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6487" w14:textId="25ACE770" w:rsidR="002C19DC" w:rsidRPr="000F5334" w:rsidRDefault="002C19DC" w:rsidP="005A163B">
      <w:pPr>
        <w:pStyle w:val="Sinespaciado"/>
        <w:ind w:left="3540"/>
        <w:jc w:val="both"/>
        <w:rPr>
          <w:rFonts w:ascii="Times New Roman" w:hAnsi="Times New Roman" w:cs="Times New Roman"/>
          <w:b/>
          <w:bCs/>
          <w:color w:val="000000" w:themeColor="text1"/>
          <w:sz w:val="24"/>
          <w:szCs w:val="24"/>
          <w:lang w:eastAsia="es-MX"/>
        </w:rPr>
      </w:pPr>
      <w:bookmarkStart w:id="0" w:name="_GoBack"/>
      <w:bookmarkEnd w:id="0"/>
      <w:r w:rsidRPr="000F5334">
        <w:rPr>
          <w:rFonts w:ascii="Times New Roman" w:hAnsi="Times New Roman" w:cs="Times New Roman"/>
          <w:b/>
          <w:bCs/>
          <w:color w:val="000000" w:themeColor="text1"/>
          <w:sz w:val="24"/>
          <w:szCs w:val="24"/>
          <w:lang w:eastAsia="es-MX"/>
        </w:rPr>
        <w:t>SESIÓN</w:t>
      </w:r>
      <w:r w:rsidR="005A163B" w:rsidRPr="000F5334">
        <w:rPr>
          <w:rFonts w:ascii="Times New Roman" w:hAnsi="Times New Roman" w:cs="Times New Roman"/>
          <w:b/>
          <w:bCs/>
          <w:color w:val="000000" w:themeColor="text1"/>
          <w:sz w:val="24"/>
          <w:szCs w:val="24"/>
          <w:lang w:eastAsia="es-MX"/>
        </w:rPr>
        <w:t xml:space="preserve"> DE LA DIPUTACIÓN PERMANENTE</w:t>
      </w:r>
      <w:r w:rsidRPr="000F5334">
        <w:rPr>
          <w:rFonts w:ascii="Times New Roman" w:hAnsi="Times New Roman" w:cs="Times New Roman"/>
          <w:b/>
          <w:bCs/>
          <w:color w:val="000000" w:themeColor="text1"/>
          <w:sz w:val="24"/>
          <w:szCs w:val="24"/>
          <w:lang w:eastAsia="es-MX"/>
        </w:rPr>
        <w:t xml:space="preserve"> DE LA H. “LX” LEGISLATURA DEL ESTADO DE MÉXICO</w:t>
      </w:r>
    </w:p>
    <w:p w14:paraId="36D770D3" w14:textId="77777777" w:rsidR="002C19DC" w:rsidRPr="000F5334" w:rsidRDefault="002C19DC" w:rsidP="005A163B">
      <w:pPr>
        <w:pStyle w:val="Sinespaciado"/>
        <w:ind w:left="3540"/>
        <w:jc w:val="both"/>
        <w:rPr>
          <w:rFonts w:ascii="Times New Roman" w:hAnsi="Times New Roman" w:cs="Times New Roman"/>
          <w:b/>
          <w:bCs/>
          <w:color w:val="000000" w:themeColor="text1"/>
          <w:sz w:val="24"/>
          <w:szCs w:val="24"/>
          <w:lang w:eastAsia="es-MX"/>
        </w:rPr>
      </w:pPr>
    </w:p>
    <w:p w14:paraId="412A98BB" w14:textId="75378090" w:rsidR="002C19DC" w:rsidRPr="000F5334" w:rsidRDefault="002C19DC" w:rsidP="005A163B">
      <w:pPr>
        <w:pStyle w:val="Sinespaciado"/>
        <w:ind w:left="3540"/>
        <w:jc w:val="both"/>
        <w:rPr>
          <w:rFonts w:ascii="Times New Roman" w:hAnsi="Times New Roman" w:cs="Times New Roman"/>
          <w:b/>
          <w:bCs/>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CELEBRADA EL DÍA 25 DE FEBRERO DE 2021.</w:t>
      </w:r>
    </w:p>
    <w:p w14:paraId="6D4BFC16" w14:textId="1712C7DD" w:rsidR="005A163B" w:rsidRPr="000F5334" w:rsidRDefault="005A163B" w:rsidP="005A163B">
      <w:pPr>
        <w:pStyle w:val="Sinespaciado"/>
        <w:ind w:left="3540"/>
        <w:jc w:val="both"/>
        <w:rPr>
          <w:rFonts w:ascii="Times New Roman" w:hAnsi="Times New Roman" w:cs="Times New Roman"/>
          <w:b/>
          <w:bCs/>
          <w:color w:val="000000" w:themeColor="text1"/>
          <w:sz w:val="24"/>
          <w:szCs w:val="24"/>
          <w:lang w:eastAsia="es-MX"/>
        </w:rPr>
      </w:pPr>
    </w:p>
    <w:p w14:paraId="468A241B" w14:textId="3C97E9D7" w:rsidR="005A163B" w:rsidRPr="000F5334" w:rsidRDefault="005A163B" w:rsidP="005A163B">
      <w:pPr>
        <w:pStyle w:val="Sinespaciado"/>
        <w:ind w:left="3540"/>
        <w:jc w:val="both"/>
        <w:rPr>
          <w:rFonts w:ascii="Times New Roman" w:hAnsi="Times New Roman" w:cs="Times New Roman"/>
          <w:b/>
          <w:bCs/>
          <w:color w:val="000000" w:themeColor="text1"/>
          <w:sz w:val="24"/>
          <w:szCs w:val="24"/>
          <w:lang w:eastAsia="es-MX"/>
        </w:rPr>
      </w:pPr>
    </w:p>
    <w:p w14:paraId="7D34329C" w14:textId="77777777" w:rsidR="002C19DC" w:rsidRPr="000F5334" w:rsidRDefault="002C19DC" w:rsidP="005A163B">
      <w:pPr>
        <w:pStyle w:val="Sinespaciado"/>
        <w:ind w:left="708"/>
        <w:jc w:val="both"/>
        <w:rPr>
          <w:rFonts w:ascii="Times New Roman" w:hAnsi="Times New Roman" w:cs="Times New Roman"/>
          <w:b/>
          <w:bCs/>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PRESIDENCIA DE LA DIP. ANAÍS MIRIAM BURGOS HERNÁNDEZ.</w:t>
      </w:r>
    </w:p>
    <w:p w14:paraId="58D6C034" w14:textId="77777777" w:rsidR="002C19DC" w:rsidRPr="000F5334" w:rsidRDefault="002C19DC" w:rsidP="005A163B">
      <w:pPr>
        <w:pStyle w:val="Sinespaciado"/>
        <w:jc w:val="both"/>
        <w:rPr>
          <w:rFonts w:ascii="Times New Roman" w:hAnsi="Times New Roman" w:cs="Times New Roman"/>
          <w:b/>
          <w:bCs/>
          <w:color w:val="000000" w:themeColor="text1"/>
          <w:sz w:val="24"/>
          <w:szCs w:val="24"/>
          <w:lang w:eastAsia="es-MX"/>
        </w:rPr>
      </w:pPr>
    </w:p>
    <w:p w14:paraId="41986D0C" w14:textId="60E808D8" w:rsidR="002C19DC" w:rsidRDefault="002C19DC" w:rsidP="005A163B">
      <w:pPr>
        <w:pStyle w:val="Sinespaciado"/>
        <w:jc w:val="both"/>
        <w:rPr>
          <w:rFonts w:ascii="Times New Roman" w:hAnsi="Times New Roman" w:cs="Times New Roman"/>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PRESIDENTA DIP. ANAÍS MIRIAM BURGOS HERNÁNDEZ</w:t>
      </w:r>
      <w:r w:rsidRPr="005A163B">
        <w:rPr>
          <w:rFonts w:ascii="Times New Roman" w:hAnsi="Times New Roman" w:cs="Times New Roman"/>
          <w:color w:val="000000" w:themeColor="text1"/>
          <w:sz w:val="24"/>
          <w:szCs w:val="24"/>
          <w:lang w:eastAsia="es-MX"/>
        </w:rPr>
        <w:t xml:space="preserve">. </w:t>
      </w:r>
      <w:r w:rsidR="009E4FBF">
        <w:rPr>
          <w:rFonts w:ascii="Times New Roman" w:hAnsi="Times New Roman" w:cs="Times New Roman"/>
          <w:color w:val="000000" w:themeColor="text1"/>
          <w:sz w:val="24"/>
          <w:szCs w:val="24"/>
          <w:lang w:eastAsia="es-MX"/>
        </w:rPr>
        <w:t>…l</w:t>
      </w:r>
      <w:r w:rsidRPr="005A163B">
        <w:rPr>
          <w:rFonts w:ascii="Times New Roman" w:hAnsi="Times New Roman" w:cs="Times New Roman"/>
          <w:color w:val="000000" w:themeColor="text1"/>
          <w:sz w:val="24"/>
          <w:szCs w:val="24"/>
          <w:lang w:eastAsia="es-MX"/>
        </w:rPr>
        <w:t xml:space="preserve">os diputados de este órgano de la Legislatura y de quienes no siguen en las redes sociales, la sesión de modalidad mixta se apega al artículo 40 Bis de nuestra Ley Orgánica. </w:t>
      </w:r>
    </w:p>
    <w:p w14:paraId="40A83D4E" w14:textId="77777777" w:rsidR="000F5334" w:rsidRPr="005A163B" w:rsidRDefault="000F5334" w:rsidP="005A163B">
      <w:pPr>
        <w:pStyle w:val="Sinespaciado"/>
        <w:jc w:val="both"/>
        <w:rPr>
          <w:rFonts w:ascii="Times New Roman" w:hAnsi="Times New Roman" w:cs="Times New Roman"/>
          <w:color w:val="000000" w:themeColor="text1"/>
          <w:sz w:val="24"/>
          <w:szCs w:val="24"/>
          <w:lang w:eastAsia="es-MX"/>
        </w:rPr>
      </w:pPr>
    </w:p>
    <w:p w14:paraId="0F9C3D41" w14:textId="1144B653" w:rsidR="002C19DC" w:rsidRDefault="002C19DC"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Pido a la Secretaría verifique el quórum.</w:t>
      </w:r>
    </w:p>
    <w:p w14:paraId="14135197" w14:textId="77777777" w:rsidR="000F5334" w:rsidRPr="000F5334" w:rsidRDefault="000F5334" w:rsidP="005A163B">
      <w:pPr>
        <w:pStyle w:val="Sinespaciado"/>
        <w:ind w:firstLine="708"/>
        <w:jc w:val="both"/>
        <w:rPr>
          <w:rFonts w:ascii="Times New Roman" w:hAnsi="Times New Roman" w:cs="Times New Roman"/>
          <w:b/>
          <w:bCs/>
          <w:color w:val="000000" w:themeColor="text1"/>
          <w:sz w:val="24"/>
          <w:szCs w:val="24"/>
          <w:lang w:eastAsia="es-MX"/>
        </w:rPr>
      </w:pPr>
    </w:p>
    <w:p w14:paraId="77E69C8F" w14:textId="77777777" w:rsidR="002C19DC" w:rsidRPr="005A163B" w:rsidRDefault="002C19DC" w:rsidP="005A163B">
      <w:pPr>
        <w:pStyle w:val="Sinespaciado"/>
        <w:jc w:val="both"/>
        <w:rPr>
          <w:rFonts w:ascii="Times New Roman" w:hAnsi="Times New Roman" w:cs="Times New Roman"/>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SECRETARIA DIP. BRENDA ESCAMILLA SÁMANO.</w:t>
      </w:r>
      <w:r w:rsidRPr="005A163B">
        <w:rPr>
          <w:rFonts w:ascii="Times New Roman" w:hAnsi="Times New Roman" w:cs="Times New Roman"/>
          <w:color w:val="000000" w:themeColor="text1"/>
          <w:sz w:val="24"/>
          <w:szCs w:val="24"/>
          <w:lang w:eastAsia="es-MX"/>
        </w:rPr>
        <w:t xml:space="preserve"> Procedo a verificar el quórum. </w:t>
      </w:r>
    </w:p>
    <w:p w14:paraId="651111C2" w14:textId="442DD39D" w:rsidR="002C19DC" w:rsidRDefault="002C19DC" w:rsidP="005A163B">
      <w:pPr>
        <w:pStyle w:val="Sinespaciado"/>
        <w:jc w:val="center"/>
        <w:rPr>
          <w:rFonts w:ascii="Times New Roman" w:hAnsi="Times New Roman" w:cs="Times New Roman"/>
          <w:i/>
          <w:iCs/>
          <w:color w:val="000000" w:themeColor="text1"/>
          <w:sz w:val="24"/>
          <w:szCs w:val="24"/>
          <w:lang w:eastAsia="es-MX"/>
        </w:rPr>
      </w:pPr>
      <w:r w:rsidRPr="005A163B">
        <w:rPr>
          <w:rFonts w:ascii="Times New Roman" w:hAnsi="Times New Roman" w:cs="Times New Roman"/>
          <w:i/>
          <w:iCs/>
          <w:color w:val="000000" w:themeColor="text1"/>
          <w:sz w:val="24"/>
          <w:szCs w:val="24"/>
          <w:lang w:eastAsia="es-MX"/>
        </w:rPr>
        <w:t>(Registro de asistencia)</w:t>
      </w:r>
    </w:p>
    <w:p w14:paraId="2D1C0BFF" w14:textId="77777777" w:rsidR="000F5334" w:rsidRPr="000F5334" w:rsidRDefault="000F5334" w:rsidP="005A163B">
      <w:pPr>
        <w:pStyle w:val="Sinespaciado"/>
        <w:jc w:val="center"/>
        <w:rPr>
          <w:rFonts w:ascii="Times New Roman" w:hAnsi="Times New Roman" w:cs="Times New Roman"/>
          <w:b/>
          <w:bCs/>
          <w:i/>
          <w:iCs/>
          <w:color w:val="000000" w:themeColor="text1"/>
          <w:sz w:val="24"/>
          <w:szCs w:val="24"/>
          <w:lang w:eastAsia="es-MX"/>
        </w:rPr>
      </w:pPr>
    </w:p>
    <w:p w14:paraId="5AE32A66" w14:textId="50E59E20" w:rsidR="002C19DC" w:rsidRDefault="005A163B" w:rsidP="005A163B">
      <w:pPr>
        <w:pStyle w:val="Sinespaciado"/>
        <w:jc w:val="both"/>
        <w:rPr>
          <w:rFonts w:ascii="Times New Roman" w:hAnsi="Times New Roman" w:cs="Times New Roman"/>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SECRETARIA DIP. BRENDA ESCAMILLA SÁMANO.</w:t>
      </w:r>
      <w:r w:rsidRPr="005A163B">
        <w:rPr>
          <w:rFonts w:ascii="Times New Roman" w:hAnsi="Times New Roman" w:cs="Times New Roman"/>
          <w:color w:val="000000" w:themeColor="text1"/>
          <w:sz w:val="24"/>
          <w:szCs w:val="24"/>
          <w:lang w:eastAsia="es-MX"/>
        </w:rPr>
        <w:t xml:space="preserve"> </w:t>
      </w:r>
      <w:r w:rsidR="002C19DC" w:rsidRPr="005A163B">
        <w:rPr>
          <w:rFonts w:ascii="Times New Roman" w:hAnsi="Times New Roman" w:cs="Times New Roman"/>
          <w:color w:val="000000" w:themeColor="text1"/>
          <w:sz w:val="24"/>
          <w:szCs w:val="24"/>
          <w:lang w:eastAsia="es-MX"/>
        </w:rPr>
        <w:t>Presidenta, existe quórum, puede abrir la sesión.</w:t>
      </w:r>
    </w:p>
    <w:p w14:paraId="13F021DF" w14:textId="77777777" w:rsidR="000F5334" w:rsidRPr="000F5334" w:rsidRDefault="000F5334" w:rsidP="005A163B">
      <w:pPr>
        <w:pStyle w:val="Sinespaciado"/>
        <w:jc w:val="both"/>
        <w:rPr>
          <w:rFonts w:ascii="Times New Roman" w:hAnsi="Times New Roman" w:cs="Times New Roman"/>
          <w:b/>
          <w:bCs/>
          <w:color w:val="000000" w:themeColor="text1"/>
          <w:sz w:val="24"/>
          <w:szCs w:val="24"/>
          <w:lang w:eastAsia="es-MX"/>
        </w:rPr>
      </w:pPr>
    </w:p>
    <w:p w14:paraId="57DE6C9C" w14:textId="7E501F3B" w:rsidR="002C19DC" w:rsidRDefault="002C19DC" w:rsidP="005A163B">
      <w:pPr>
        <w:pStyle w:val="Sinespaciado"/>
        <w:jc w:val="both"/>
        <w:rPr>
          <w:rFonts w:ascii="Times New Roman" w:hAnsi="Times New Roman" w:cs="Times New Roman"/>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PRESIDENTA DIP. ANAÍS MIRIAM BURGOS HERNÁNDEZ</w:t>
      </w:r>
      <w:r w:rsidRPr="005A163B">
        <w:rPr>
          <w:rFonts w:ascii="Times New Roman" w:hAnsi="Times New Roman" w:cs="Times New Roman"/>
          <w:color w:val="000000" w:themeColor="text1"/>
          <w:sz w:val="24"/>
          <w:szCs w:val="24"/>
          <w:lang w:eastAsia="es-MX"/>
        </w:rPr>
        <w:t xml:space="preserve">. Declarada la existencia del quórum, se abre la sesión siendo las doce horas con cincuenta y tres minutos del día jueves veinticinco de febrero del año dos mil veintiuno. </w:t>
      </w:r>
    </w:p>
    <w:p w14:paraId="62CB159D" w14:textId="77777777" w:rsidR="000F5334" w:rsidRPr="005A163B" w:rsidRDefault="000F5334" w:rsidP="005A163B">
      <w:pPr>
        <w:pStyle w:val="Sinespaciado"/>
        <w:jc w:val="both"/>
        <w:rPr>
          <w:rFonts w:ascii="Times New Roman" w:hAnsi="Times New Roman" w:cs="Times New Roman"/>
          <w:color w:val="000000" w:themeColor="text1"/>
          <w:sz w:val="24"/>
          <w:szCs w:val="24"/>
          <w:lang w:eastAsia="es-MX"/>
        </w:rPr>
      </w:pPr>
    </w:p>
    <w:p w14:paraId="0AF9898C" w14:textId="2409198E" w:rsidR="002C19DC" w:rsidRDefault="002C19DC" w:rsidP="005A163B">
      <w:pPr>
        <w:pStyle w:val="Sinespaciado"/>
        <w:ind w:left="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Comunique a la Secretaría la propuesta del orden del día.</w:t>
      </w:r>
    </w:p>
    <w:p w14:paraId="0C26172F" w14:textId="77777777" w:rsidR="000F5334" w:rsidRPr="005A163B" w:rsidRDefault="000F5334" w:rsidP="005A163B">
      <w:pPr>
        <w:pStyle w:val="Sinespaciado"/>
        <w:ind w:left="708"/>
        <w:jc w:val="both"/>
        <w:rPr>
          <w:rFonts w:ascii="Times New Roman" w:hAnsi="Times New Roman" w:cs="Times New Roman"/>
          <w:color w:val="000000" w:themeColor="text1"/>
          <w:sz w:val="24"/>
          <w:szCs w:val="24"/>
          <w:lang w:eastAsia="es-MX"/>
        </w:rPr>
      </w:pPr>
    </w:p>
    <w:p w14:paraId="221E706A" w14:textId="2C541B33" w:rsidR="002C19DC" w:rsidRDefault="002C19DC" w:rsidP="005A163B">
      <w:pPr>
        <w:pStyle w:val="Sinespaciado"/>
        <w:jc w:val="both"/>
        <w:rPr>
          <w:rFonts w:ascii="Times New Roman" w:hAnsi="Times New Roman" w:cs="Times New Roman"/>
          <w:color w:val="000000" w:themeColor="text1"/>
          <w:sz w:val="24"/>
          <w:szCs w:val="24"/>
          <w:lang w:eastAsia="es-MX"/>
        </w:rPr>
      </w:pPr>
      <w:r w:rsidRPr="000F5334">
        <w:rPr>
          <w:rFonts w:ascii="Times New Roman" w:hAnsi="Times New Roman" w:cs="Times New Roman"/>
          <w:b/>
          <w:bCs/>
          <w:color w:val="000000" w:themeColor="text1"/>
          <w:sz w:val="24"/>
          <w:szCs w:val="24"/>
          <w:lang w:eastAsia="es-MX"/>
        </w:rPr>
        <w:t>SECRETARIA DIP. BRENDA ESCAMILLA SÁMANO</w:t>
      </w:r>
      <w:r w:rsidRPr="005A163B">
        <w:rPr>
          <w:rFonts w:ascii="Times New Roman" w:hAnsi="Times New Roman" w:cs="Times New Roman"/>
          <w:color w:val="000000" w:themeColor="text1"/>
          <w:sz w:val="24"/>
          <w:szCs w:val="24"/>
          <w:lang w:eastAsia="es-MX"/>
        </w:rPr>
        <w:t xml:space="preserve">. La propuesta del orden del día es la siguiente: </w:t>
      </w:r>
    </w:p>
    <w:p w14:paraId="31A4450D" w14:textId="77777777" w:rsidR="000F5334" w:rsidRPr="005A163B" w:rsidRDefault="000F5334" w:rsidP="008E2C80">
      <w:pPr>
        <w:pStyle w:val="Sinespaciado"/>
        <w:jc w:val="both"/>
        <w:rPr>
          <w:rFonts w:ascii="Times New Roman" w:hAnsi="Times New Roman" w:cs="Times New Roman"/>
          <w:color w:val="000000" w:themeColor="text1"/>
          <w:sz w:val="24"/>
          <w:szCs w:val="24"/>
          <w:lang w:eastAsia="es-MX"/>
        </w:rPr>
      </w:pPr>
    </w:p>
    <w:p w14:paraId="04CB60F6" w14:textId="343B49B0" w:rsidR="002C19DC" w:rsidRDefault="008E2C80" w:rsidP="008E2C80">
      <w:pPr>
        <w:pStyle w:val="Sinespaciad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2C19DC" w:rsidRPr="005A163B">
        <w:rPr>
          <w:rFonts w:ascii="Times New Roman" w:hAnsi="Times New Roman" w:cs="Times New Roman"/>
          <w:color w:val="000000" w:themeColor="text1"/>
          <w:sz w:val="24"/>
          <w:szCs w:val="24"/>
        </w:rPr>
        <w:t>Acta de la sesión anterior.</w:t>
      </w:r>
    </w:p>
    <w:p w14:paraId="5B8DC7D0" w14:textId="77777777" w:rsidR="000F5334" w:rsidRPr="005A163B" w:rsidRDefault="000F5334" w:rsidP="008E2C80">
      <w:pPr>
        <w:pStyle w:val="Sinespaciado"/>
        <w:jc w:val="both"/>
        <w:rPr>
          <w:rFonts w:ascii="Times New Roman" w:hAnsi="Times New Roman" w:cs="Times New Roman"/>
          <w:color w:val="000000" w:themeColor="text1"/>
          <w:sz w:val="24"/>
          <w:szCs w:val="24"/>
          <w:lang w:eastAsia="es-MX"/>
        </w:rPr>
      </w:pPr>
    </w:p>
    <w:p w14:paraId="095377AA" w14:textId="219BAF0E" w:rsidR="002C19DC" w:rsidRDefault="008E2C80" w:rsidP="008E2C80">
      <w:pPr>
        <w:pStyle w:val="Sinespaciad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C19DC" w:rsidRPr="005A163B">
        <w:rPr>
          <w:rFonts w:ascii="Times New Roman" w:hAnsi="Times New Roman" w:cs="Times New Roman"/>
          <w:color w:val="000000" w:themeColor="text1"/>
          <w:sz w:val="24"/>
          <w:szCs w:val="24"/>
        </w:rPr>
        <w:t xml:space="preserve">Lectura y acuerdo conducente de Iniciativa de Decreto por el que se reforma la fracción IV del artículo 15 Ter de la Ley que crea los Organismos Públicos Descentralizados de Asistencia Social, de Carácter Municipal, Denominados “Sistemas Municipales para el Desarrollo de la Familia”, presentada por el Titular del Ejecutivo Estatal. </w:t>
      </w:r>
    </w:p>
    <w:p w14:paraId="54E3DC47" w14:textId="77777777" w:rsidR="000F5334" w:rsidRPr="005A163B" w:rsidRDefault="000F5334" w:rsidP="008E2C80">
      <w:pPr>
        <w:pStyle w:val="Sinespaciado"/>
        <w:jc w:val="both"/>
        <w:rPr>
          <w:rFonts w:ascii="Times New Roman" w:hAnsi="Times New Roman" w:cs="Times New Roman"/>
          <w:color w:val="000000" w:themeColor="text1"/>
          <w:sz w:val="24"/>
          <w:szCs w:val="24"/>
        </w:rPr>
      </w:pPr>
    </w:p>
    <w:p w14:paraId="6222745F" w14:textId="0C7DF556" w:rsidR="002C19DC" w:rsidRDefault="002C19DC" w:rsidP="008E2C80">
      <w:pPr>
        <w:pStyle w:val="Sinespaciado"/>
        <w:ind w:firstLine="708"/>
        <w:jc w:val="both"/>
        <w:rPr>
          <w:rFonts w:ascii="Times New Roman" w:hAnsi="Times New Roman" w:cs="Times New Roman"/>
          <w:color w:val="000000" w:themeColor="text1"/>
          <w:sz w:val="24"/>
          <w:szCs w:val="24"/>
        </w:rPr>
      </w:pPr>
      <w:r w:rsidRPr="005A163B">
        <w:rPr>
          <w:rFonts w:ascii="Times New Roman" w:hAnsi="Times New Roman" w:cs="Times New Roman"/>
          <w:color w:val="000000" w:themeColor="text1"/>
          <w:sz w:val="24"/>
          <w:szCs w:val="24"/>
        </w:rPr>
        <w:t xml:space="preserve">3. Lectura y acuerdo conducente de Iniciativa con Proyecto de Decreto por el que se adicionan las fracciones XXI al artículo 290 y 2 Bis al artículo 307 del Código Penal del Estado de México, en materia de robo y fraude de tanques y concentradores de oxígeno, presentada por la Diputada Ingrid Krasopani Schemelensky Castro y el Diputado José Antonio García García, en nombre del Grupo Parlamentario del Partido Acción Nacional. </w:t>
      </w:r>
    </w:p>
    <w:p w14:paraId="5739A401" w14:textId="77777777" w:rsidR="000F5334" w:rsidRPr="005A163B" w:rsidRDefault="000F5334" w:rsidP="008E2C80">
      <w:pPr>
        <w:pStyle w:val="Sinespaciado"/>
        <w:ind w:firstLine="708"/>
        <w:jc w:val="both"/>
        <w:rPr>
          <w:rFonts w:ascii="Times New Roman" w:hAnsi="Times New Roman" w:cs="Times New Roman"/>
          <w:color w:val="000000" w:themeColor="text1"/>
          <w:sz w:val="24"/>
          <w:szCs w:val="24"/>
        </w:rPr>
      </w:pPr>
    </w:p>
    <w:p w14:paraId="5ED74284" w14:textId="44E18851" w:rsidR="002C19DC" w:rsidRPr="005A163B" w:rsidRDefault="002C19DC" w:rsidP="008E2C80">
      <w:pPr>
        <w:pStyle w:val="Sinespaciado"/>
        <w:ind w:firstLine="708"/>
        <w:jc w:val="both"/>
        <w:rPr>
          <w:rFonts w:ascii="Times New Roman" w:hAnsi="Times New Roman" w:cs="Times New Roman"/>
          <w:color w:val="000000" w:themeColor="text1"/>
          <w:sz w:val="24"/>
          <w:szCs w:val="24"/>
        </w:rPr>
      </w:pPr>
      <w:r w:rsidRPr="005A163B">
        <w:rPr>
          <w:rFonts w:ascii="Times New Roman" w:hAnsi="Times New Roman" w:cs="Times New Roman"/>
          <w:color w:val="000000" w:themeColor="text1"/>
          <w:sz w:val="24"/>
          <w:szCs w:val="24"/>
        </w:rPr>
        <w:t xml:space="preserve">4. Lectura y acuerdo conducente de Iniciativa con Proyecto de Decreto por la que se reforma el Código de Biodiversidad del Estado de México, presentada por el Diputado Omar Ortega Álvarez; la Diputada Araceli Casasola Salazar y la Diputada Claudia González Cerón, en nombre del Grupo Parlamentario del Partido de la Revolución Democrática. </w:t>
      </w:r>
    </w:p>
    <w:p w14:paraId="03C1A5FE" w14:textId="77777777" w:rsidR="000F5334" w:rsidRDefault="000F5334" w:rsidP="008E2C80">
      <w:pPr>
        <w:pStyle w:val="Sinespaciado"/>
        <w:ind w:firstLine="708"/>
        <w:jc w:val="both"/>
        <w:rPr>
          <w:rFonts w:ascii="Times New Roman" w:hAnsi="Times New Roman" w:cs="Times New Roman"/>
          <w:color w:val="000000" w:themeColor="text1"/>
          <w:sz w:val="24"/>
          <w:szCs w:val="24"/>
        </w:rPr>
      </w:pPr>
    </w:p>
    <w:p w14:paraId="031FB246" w14:textId="31862EE4" w:rsidR="002C19DC" w:rsidRPr="005A163B" w:rsidRDefault="002C19DC" w:rsidP="008E2C80">
      <w:pPr>
        <w:pStyle w:val="Sinespaciado"/>
        <w:ind w:firstLine="708"/>
        <w:jc w:val="both"/>
        <w:rPr>
          <w:rFonts w:ascii="Times New Roman" w:hAnsi="Times New Roman" w:cs="Times New Roman"/>
          <w:color w:val="000000" w:themeColor="text1"/>
          <w:sz w:val="24"/>
          <w:szCs w:val="24"/>
        </w:rPr>
      </w:pPr>
      <w:r w:rsidRPr="005A163B">
        <w:rPr>
          <w:rFonts w:ascii="Times New Roman" w:hAnsi="Times New Roman" w:cs="Times New Roman"/>
          <w:color w:val="000000" w:themeColor="text1"/>
          <w:sz w:val="24"/>
          <w:szCs w:val="24"/>
        </w:rPr>
        <w:t xml:space="preserve">5. Lectura y acuerdo conducente del Punto de Acuerdo de urgente y obvia resolución, mediante el cual se exhorta respetuosamente al Titular de la Secretaría de Salud del Gobierno </w:t>
      </w:r>
      <w:r w:rsidRPr="005A163B">
        <w:rPr>
          <w:rFonts w:ascii="Times New Roman" w:hAnsi="Times New Roman" w:cs="Times New Roman"/>
          <w:color w:val="000000" w:themeColor="text1"/>
          <w:sz w:val="24"/>
          <w:szCs w:val="24"/>
        </w:rPr>
        <w:lastRenderedPageBreak/>
        <w:t xml:space="preserve">Federal, con el objeto de que en la primera fase de la estrategia de vacunación contra el COVID-19, sean contempladas las personas que se desempeñan laboralmente en áreas de seguridad pública, protección civil, bomberos y cuerpos de emergencia y rescate en el territorio nacional, ello, en razón de que son servidores públicos de primera línea de atención de emergencias y primeros respondientes en tener contacto con la población afectada, lo que los vuelve personal vulnerable a contagio, presentado por el Diputado Max Agustín Correa Hernández, en nombre del Grupo Parlamentario de morena. </w:t>
      </w:r>
    </w:p>
    <w:p w14:paraId="086B3251" w14:textId="77777777" w:rsidR="000F5334" w:rsidRDefault="000F5334" w:rsidP="008E2C80">
      <w:pPr>
        <w:pStyle w:val="Sinespaciado"/>
        <w:ind w:firstLine="708"/>
        <w:jc w:val="both"/>
        <w:rPr>
          <w:rFonts w:ascii="Times New Roman" w:hAnsi="Times New Roman" w:cs="Times New Roman"/>
          <w:color w:val="000000" w:themeColor="text1"/>
          <w:sz w:val="24"/>
          <w:szCs w:val="24"/>
        </w:rPr>
      </w:pPr>
    </w:p>
    <w:p w14:paraId="7206E59E" w14:textId="3709A77D" w:rsidR="002C19DC" w:rsidRPr="005A163B" w:rsidRDefault="002C19DC" w:rsidP="008E2C80">
      <w:pPr>
        <w:pStyle w:val="Sinespaciado"/>
        <w:ind w:firstLine="708"/>
        <w:jc w:val="both"/>
        <w:rPr>
          <w:rFonts w:ascii="Times New Roman" w:hAnsi="Times New Roman" w:cs="Times New Roman"/>
          <w:color w:val="000000" w:themeColor="text1"/>
          <w:sz w:val="24"/>
          <w:szCs w:val="24"/>
        </w:rPr>
      </w:pPr>
      <w:r w:rsidRPr="005A163B">
        <w:rPr>
          <w:rFonts w:ascii="Times New Roman" w:hAnsi="Times New Roman" w:cs="Times New Roman"/>
          <w:color w:val="000000" w:themeColor="text1"/>
          <w:sz w:val="24"/>
          <w:szCs w:val="24"/>
        </w:rPr>
        <w:t xml:space="preserve">6. Lectura y acuerdo conducente del Punto de Acuerdo de urgente y obvia resolución, mediante el cual se exhorta respetuosamente a la Secretaría de Educación Pública del Gobierno Federal, al Titular de la Unidad del Sistema para la Carrera de las Maestras y los Maestros y al Secretario de Educación del Estado de México, a que establezcan los mecanismos necesarios para que la admisión al servicio de educación básica y media superior que imparta el Estado se realice mediante procesos de selección públicas, transparentes, equitativos e imparciales, donde los aspirantes concurran en igualdad de condiciones, evitando se formen listas de aspirantes preferentes entre los egresados de instituciones públicas y privadas, presentado por el Diputado Benigno Martínez García, en nombre del Grupo Parlamentario del Partido morena. </w:t>
      </w:r>
    </w:p>
    <w:p w14:paraId="31104F76" w14:textId="77777777" w:rsidR="000F5334" w:rsidRDefault="000F5334" w:rsidP="008E2C80">
      <w:pPr>
        <w:pStyle w:val="Sinespaciado"/>
        <w:ind w:firstLine="708"/>
        <w:jc w:val="both"/>
        <w:rPr>
          <w:rFonts w:ascii="Times New Roman" w:hAnsi="Times New Roman" w:cs="Times New Roman"/>
          <w:color w:val="000000" w:themeColor="text1"/>
          <w:sz w:val="24"/>
          <w:szCs w:val="24"/>
        </w:rPr>
      </w:pPr>
    </w:p>
    <w:p w14:paraId="2E718EB8" w14:textId="1A753648" w:rsidR="00B666E3" w:rsidRDefault="002C19DC" w:rsidP="008E2C80">
      <w:pPr>
        <w:pStyle w:val="Sinespaciado"/>
        <w:ind w:firstLine="708"/>
        <w:jc w:val="both"/>
        <w:rPr>
          <w:rFonts w:ascii="Times New Roman" w:hAnsi="Times New Roman" w:cs="Times New Roman"/>
          <w:sz w:val="24"/>
          <w:szCs w:val="24"/>
        </w:rPr>
      </w:pPr>
      <w:r w:rsidRPr="005A163B">
        <w:rPr>
          <w:rFonts w:ascii="Times New Roman" w:hAnsi="Times New Roman" w:cs="Times New Roman"/>
          <w:color w:val="000000" w:themeColor="text1"/>
          <w:sz w:val="24"/>
          <w:szCs w:val="24"/>
        </w:rPr>
        <w:t>7. Lectura y acuerdo conducente del Punto de Acuerdo de urgente y obvia resolución donde se exhortar respetuosamente a la Secretaría de Salud del Estado de México</w:t>
      </w:r>
      <w:r w:rsidR="0044483A">
        <w:rPr>
          <w:rFonts w:ascii="Times New Roman" w:hAnsi="Times New Roman" w:cs="Times New Roman"/>
          <w:color w:val="000000" w:themeColor="text1"/>
          <w:sz w:val="24"/>
          <w:szCs w:val="24"/>
        </w:rPr>
        <w:t xml:space="preserve">, para </w:t>
      </w:r>
      <w:r w:rsidR="00AD7CE6">
        <w:rPr>
          <w:rFonts w:ascii="Times New Roman" w:hAnsi="Times New Roman" w:cs="Times New Roman"/>
          <w:color w:val="000000" w:themeColor="text1"/>
          <w:sz w:val="24"/>
          <w:szCs w:val="24"/>
        </w:rPr>
        <w:t>que,</w:t>
      </w:r>
      <w:r w:rsidR="0044483A">
        <w:rPr>
          <w:rFonts w:ascii="Times New Roman" w:hAnsi="Times New Roman" w:cs="Times New Roman"/>
          <w:color w:val="000000" w:themeColor="text1"/>
          <w:sz w:val="24"/>
          <w:szCs w:val="24"/>
        </w:rPr>
        <w:t xml:space="preserve"> en </w:t>
      </w:r>
      <w:r w:rsidR="00B666E3" w:rsidRPr="005A163B">
        <w:rPr>
          <w:rFonts w:ascii="Times New Roman" w:hAnsi="Times New Roman" w:cs="Times New Roman"/>
          <w:sz w:val="24"/>
          <w:szCs w:val="24"/>
        </w:rPr>
        <w:t xml:space="preserve">el ámbito de su competencia, Informe a la Legislatura del Estado que guarda la expedición de certificados de defunción de la entidad con independencia de la causa de fallecimiento. </w:t>
      </w:r>
    </w:p>
    <w:p w14:paraId="1DB02394" w14:textId="77777777" w:rsidR="000F5334" w:rsidRPr="005A163B" w:rsidRDefault="000F5334" w:rsidP="008E2C80">
      <w:pPr>
        <w:pStyle w:val="Sinespaciado"/>
        <w:ind w:firstLine="708"/>
        <w:jc w:val="both"/>
        <w:rPr>
          <w:rFonts w:ascii="Times New Roman" w:hAnsi="Times New Roman" w:cs="Times New Roman"/>
          <w:sz w:val="24"/>
          <w:szCs w:val="24"/>
        </w:rPr>
      </w:pPr>
    </w:p>
    <w:p w14:paraId="557CFCD6" w14:textId="095199D2" w:rsidR="00B666E3" w:rsidRDefault="00B666E3" w:rsidP="008E2C80">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Segundo. Se exhorta respetuosamente a la Secretaría de Salud del Estado y a los 125 municipios para que, en forma coordinada y en el ámbito de sus competencias, formulen y lleven a cabo acciones y estrategias para informar a las y los Mexiquenses, sobre la atención que brindan las unidades que expiden certificados de defunción en el territorio de la entidad presentado por la diputada Brenda Escamilla Sámano y la diputada Karla Leticia Fresco García, en nombre del Grupo Parlamentario del Partido Acción Nacional.</w:t>
      </w:r>
    </w:p>
    <w:p w14:paraId="1A86B17B" w14:textId="77777777" w:rsidR="000F5334" w:rsidRPr="005A163B" w:rsidRDefault="000F5334" w:rsidP="008E2C80">
      <w:pPr>
        <w:pStyle w:val="Sinespaciado"/>
        <w:jc w:val="both"/>
        <w:rPr>
          <w:rFonts w:ascii="Times New Roman" w:hAnsi="Times New Roman" w:cs="Times New Roman"/>
          <w:sz w:val="24"/>
          <w:szCs w:val="24"/>
        </w:rPr>
      </w:pPr>
    </w:p>
    <w:p w14:paraId="36FC8F56" w14:textId="00E5FBE2" w:rsidR="00B666E3" w:rsidRDefault="00B666E3" w:rsidP="008E2C80">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 xml:space="preserve">8. Comunicados recibidos en relación con respuestas de Acuerdos emitidos por la “LX” Legislatura o la Diputación Permanente. </w:t>
      </w:r>
    </w:p>
    <w:p w14:paraId="11FCAD40" w14:textId="77777777" w:rsidR="000F5334" w:rsidRPr="005A163B" w:rsidRDefault="000F5334" w:rsidP="008E2C80">
      <w:pPr>
        <w:pStyle w:val="Sinespaciado"/>
        <w:jc w:val="both"/>
        <w:rPr>
          <w:rFonts w:ascii="Times New Roman" w:hAnsi="Times New Roman" w:cs="Times New Roman"/>
          <w:sz w:val="24"/>
          <w:szCs w:val="24"/>
        </w:rPr>
      </w:pPr>
    </w:p>
    <w:p w14:paraId="121397CF" w14:textId="258F20CF" w:rsidR="00B666E3" w:rsidRDefault="00B666E3" w:rsidP="008E2C80">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9. Clausura de la sesión.</w:t>
      </w:r>
    </w:p>
    <w:p w14:paraId="7EEA58C9" w14:textId="77777777" w:rsidR="000F5334" w:rsidRPr="005A163B" w:rsidRDefault="000F5334" w:rsidP="008E2C80">
      <w:pPr>
        <w:pStyle w:val="Sinespaciado"/>
        <w:jc w:val="both"/>
        <w:rPr>
          <w:rFonts w:ascii="Times New Roman" w:hAnsi="Times New Roman" w:cs="Times New Roman"/>
          <w:sz w:val="24"/>
          <w:szCs w:val="24"/>
        </w:rPr>
      </w:pPr>
    </w:p>
    <w:p w14:paraId="14B39135" w14:textId="7F5D0652" w:rsidR="00B666E3" w:rsidRDefault="00B666E3" w:rsidP="008E2C80">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 xml:space="preserve">Sería cuanto </w:t>
      </w:r>
      <w:r w:rsidR="0044483A" w:rsidRPr="005A163B">
        <w:rPr>
          <w:rFonts w:ascii="Times New Roman" w:hAnsi="Times New Roman" w:cs="Times New Roman"/>
          <w:sz w:val="24"/>
          <w:szCs w:val="24"/>
        </w:rPr>
        <w:t>presidenta</w:t>
      </w:r>
      <w:r w:rsidRPr="005A163B">
        <w:rPr>
          <w:rFonts w:ascii="Times New Roman" w:hAnsi="Times New Roman" w:cs="Times New Roman"/>
          <w:sz w:val="24"/>
          <w:szCs w:val="24"/>
        </w:rPr>
        <w:t>.</w:t>
      </w:r>
    </w:p>
    <w:p w14:paraId="2EC88495" w14:textId="77777777" w:rsidR="000F5334" w:rsidRPr="000F5334" w:rsidRDefault="000F5334" w:rsidP="008E2C80">
      <w:pPr>
        <w:pStyle w:val="Sinespaciado"/>
        <w:jc w:val="both"/>
        <w:rPr>
          <w:rFonts w:ascii="Times New Roman" w:hAnsi="Times New Roman" w:cs="Times New Roman"/>
          <w:b/>
          <w:bCs/>
          <w:sz w:val="24"/>
          <w:szCs w:val="24"/>
        </w:rPr>
      </w:pPr>
    </w:p>
    <w:p w14:paraId="47D649C9" w14:textId="5D93074B" w:rsidR="00B666E3" w:rsidRDefault="00B666E3" w:rsidP="005A163B">
      <w:pPr>
        <w:pStyle w:val="Sinespaciado"/>
        <w:jc w:val="both"/>
        <w:rPr>
          <w:rFonts w:ascii="Times New Roman" w:hAnsi="Times New Roman" w:cs="Times New Roman"/>
          <w:sz w:val="24"/>
          <w:szCs w:val="24"/>
        </w:rPr>
      </w:pPr>
      <w:r w:rsidRPr="000F5334">
        <w:rPr>
          <w:rFonts w:ascii="Times New Roman" w:hAnsi="Times New Roman" w:cs="Times New Roman"/>
          <w:b/>
          <w:bCs/>
          <w:sz w:val="24"/>
          <w:szCs w:val="24"/>
        </w:rPr>
        <w:t>PRESIDENTA DIP. ANA</w:t>
      </w:r>
      <w:r w:rsidR="0044483A" w:rsidRPr="000F5334">
        <w:rPr>
          <w:rFonts w:ascii="Times New Roman" w:hAnsi="Times New Roman" w:cs="Times New Roman"/>
          <w:b/>
          <w:bCs/>
          <w:sz w:val="24"/>
          <w:szCs w:val="24"/>
        </w:rPr>
        <w:t>Í</w:t>
      </w:r>
      <w:r w:rsidRPr="000F5334">
        <w:rPr>
          <w:rFonts w:ascii="Times New Roman" w:hAnsi="Times New Roman" w:cs="Times New Roman"/>
          <w:b/>
          <w:bCs/>
          <w:sz w:val="24"/>
          <w:szCs w:val="24"/>
        </w:rPr>
        <w:t>S MIRIAM BURGOS HERNÁNDEZ</w:t>
      </w:r>
      <w:r w:rsidRPr="005A163B">
        <w:rPr>
          <w:rFonts w:ascii="Times New Roman" w:hAnsi="Times New Roman" w:cs="Times New Roman"/>
          <w:sz w:val="24"/>
          <w:szCs w:val="24"/>
        </w:rPr>
        <w:t>. Pido a quienes estén de acuerdo en que la propuesta que ha comunicado la Secretaría</w:t>
      </w:r>
      <w:r w:rsidR="0044483A">
        <w:rPr>
          <w:rFonts w:ascii="Times New Roman" w:hAnsi="Times New Roman" w:cs="Times New Roman"/>
          <w:sz w:val="24"/>
          <w:szCs w:val="24"/>
        </w:rPr>
        <w:t>,</w:t>
      </w:r>
      <w:r w:rsidRPr="005A163B">
        <w:rPr>
          <w:rFonts w:ascii="Times New Roman" w:hAnsi="Times New Roman" w:cs="Times New Roman"/>
          <w:sz w:val="24"/>
          <w:szCs w:val="24"/>
        </w:rPr>
        <w:t xml:space="preserve"> sea aprobada con el carácter de orden del día, se sirvan a levantar la mano.</w:t>
      </w:r>
    </w:p>
    <w:p w14:paraId="6C8BA6CE" w14:textId="77777777" w:rsidR="000F5334" w:rsidRPr="005A163B" w:rsidRDefault="000F5334" w:rsidP="005A163B">
      <w:pPr>
        <w:pStyle w:val="Sinespaciado"/>
        <w:jc w:val="both"/>
        <w:rPr>
          <w:rFonts w:ascii="Times New Roman" w:hAnsi="Times New Roman" w:cs="Times New Roman"/>
          <w:sz w:val="24"/>
          <w:szCs w:val="24"/>
        </w:rPr>
      </w:pPr>
    </w:p>
    <w:p w14:paraId="02D99251" w14:textId="448B0F84" w:rsidR="00B666E3"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¿En contra, en abstención?</w:t>
      </w:r>
    </w:p>
    <w:p w14:paraId="25DF1D56" w14:textId="77777777" w:rsidR="000F5334" w:rsidRPr="000F5334" w:rsidRDefault="000F5334" w:rsidP="005A163B">
      <w:pPr>
        <w:pStyle w:val="Sinespaciado"/>
        <w:jc w:val="both"/>
        <w:rPr>
          <w:rFonts w:ascii="Times New Roman" w:hAnsi="Times New Roman" w:cs="Times New Roman"/>
          <w:b/>
          <w:bCs/>
          <w:sz w:val="24"/>
          <w:szCs w:val="24"/>
        </w:rPr>
      </w:pPr>
    </w:p>
    <w:p w14:paraId="6FCEEF49" w14:textId="7B7532AC" w:rsidR="00B666E3" w:rsidRDefault="00B666E3" w:rsidP="005A163B">
      <w:pPr>
        <w:pStyle w:val="Sinespaciado"/>
        <w:jc w:val="both"/>
        <w:rPr>
          <w:rFonts w:ascii="Times New Roman" w:hAnsi="Times New Roman" w:cs="Times New Roman"/>
          <w:sz w:val="24"/>
          <w:szCs w:val="24"/>
        </w:rPr>
      </w:pPr>
      <w:r w:rsidRPr="000F5334">
        <w:rPr>
          <w:rFonts w:ascii="Times New Roman" w:hAnsi="Times New Roman" w:cs="Times New Roman"/>
          <w:b/>
          <w:bCs/>
          <w:sz w:val="24"/>
          <w:szCs w:val="24"/>
        </w:rPr>
        <w:t xml:space="preserve"> SECRETARIA DIP. BRENDA ESCAMILLA SÁMANO</w:t>
      </w:r>
      <w:r w:rsidRPr="005A163B">
        <w:rPr>
          <w:rFonts w:ascii="Times New Roman" w:hAnsi="Times New Roman" w:cs="Times New Roman"/>
          <w:sz w:val="24"/>
          <w:szCs w:val="24"/>
        </w:rPr>
        <w:t xml:space="preserve">. La propuesta ha sido aprobada por mayoría por unanimidad de votos, </w:t>
      </w:r>
      <w:r w:rsidR="0044483A" w:rsidRPr="005A163B">
        <w:rPr>
          <w:rFonts w:ascii="Times New Roman" w:hAnsi="Times New Roman" w:cs="Times New Roman"/>
          <w:sz w:val="24"/>
          <w:szCs w:val="24"/>
        </w:rPr>
        <w:t>presidenta</w:t>
      </w:r>
      <w:r w:rsidRPr="005A163B">
        <w:rPr>
          <w:rFonts w:ascii="Times New Roman" w:hAnsi="Times New Roman" w:cs="Times New Roman"/>
          <w:sz w:val="24"/>
          <w:szCs w:val="24"/>
        </w:rPr>
        <w:t>.</w:t>
      </w:r>
    </w:p>
    <w:p w14:paraId="5A25E6CB" w14:textId="77777777" w:rsidR="000F5334" w:rsidRPr="00CA48FE" w:rsidRDefault="000F5334" w:rsidP="00CA48FE">
      <w:pPr>
        <w:pStyle w:val="Sinespaciado"/>
        <w:jc w:val="both"/>
        <w:rPr>
          <w:rFonts w:ascii="Times New Roman" w:hAnsi="Times New Roman" w:cs="Times New Roman"/>
          <w:sz w:val="24"/>
          <w:szCs w:val="24"/>
        </w:rPr>
      </w:pPr>
    </w:p>
    <w:p w14:paraId="2C716D08" w14:textId="7B13F2C1" w:rsidR="0044483A" w:rsidRPr="00CA48FE" w:rsidRDefault="00B666E3" w:rsidP="00CA48FE">
      <w:pPr>
        <w:pStyle w:val="Sinespaciado"/>
        <w:jc w:val="both"/>
        <w:rPr>
          <w:rFonts w:ascii="Times New Roman" w:hAnsi="Times New Roman" w:cs="Times New Roman"/>
          <w:sz w:val="24"/>
          <w:szCs w:val="24"/>
        </w:rPr>
      </w:pPr>
      <w:r w:rsidRPr="00CA48FE">
        <w:rPr>
          <w:rFonts w:ascii="Times New Roman" w:hAnsi="Times New Roman" w:cs="Times New Roman"/>
          <w:b/>
          <w:bCs/>
          <w:sz w:val="24"/>
          <w:szCs w:val="24"/>
        </w:rPr>
        <w:t>PRESIDENTA DIP. ANA</w:t>
      </w:r>
      <w:r w:rsidR="0044483A" w:rsidRPr="00CA48FE">
        <w:rPr>
          <w:rFonts w:ascii="Times New Roman" w:hAnsi="Times New Roman" w:cs="Times New Roman"/>
          <w:b/>
          <w:bCs/>
          <w:sz w:val="24"/>
          <w:szCs w:val="24"/>
        </w:rPr>
        <w:t>Í</w:t>
      </w:r>
      <w:r w:rsidRPr="00CA48FE">
        <w:rPr>
          <w:rFonts w:ascii="Times New Roman" w:hAnsi="Times New Roman" w:cs="Times New Roman"/>
          <w:b/>
          <w:bCs/>
          <w:sz w:val="24"/>
          <w:szCs w:val="24"/>
        </w:rPr>
        <w:t>S MIRIAM BURGOS HERNÁNDEZ.</w:t>
      </w:r>
      <w:r w:rsidRPr="00CA48FE">
        <w:rPr>
          <w:rFonts w:ascii="Times New Roman" w:hAnsi="Times New Roman" w:cs="Times New Roman"/>
          <w:sz w:val="24"/>
          <w:szCs w:val="24"/>
        </w:rPr>
        <w:t xml:space="preserve"> Publicada el acta de la sesión anterior, pregunto a los diputados y diputadas si tienen alguna observación o comentario.</w:t>
      </w:r>
    </w:p>
    <w:p w14:paraId="4754BD5D" w14:textId="77777777" w:rsidR="000F5334" w:rsidRPr="00CA48FE" w:rsidRDefault="000F5334" w:rsidP="00CA48FE">
      <w:pPr>
        <w:pStyle w:val="Sinespaciado"/>
        <w:jc w:val="both"/>
        <w:rPr>
          <w:rFonts w:ascii="Times New Roman" w:hAnsi="Times New Roman" w:cs="Times New Roman"/>
          <w:sz w:val="24"/>
          <w:szCs w:val="24"/>
        </w:rPr>
      </w:pPr>
    </w:p>
    <w:p w14:paraId="76489E70" w14:textId="77777777" w:rsidR="00CA48FE" w:rsidRPr="00CA48FE" w:rsidRDefault="00CA48FE" w:rsidP="00CA48FE">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CA48FE">
        <w:rPr>
          <w:rFonts w:ascii="Times New Roman" w:eastAsia="Times New Roman" w:hAnsi="Times New Roman" w:cs="Times New Roman"/>
          <w:b/>
          <w:bCs/>
          <w:sz w:val="24"/>
          <w:szCs w:val="24"/>
          <w:shd w:val="clear" w:color="auto" w:fill="FFFFFF"/>
          <w:lang w:val="es-ES" w:eastAsia="es-ES"/>
        </w:rPr>
        <w:lastRenderedPageBreak/>
        <w:t>ACTA DE LA SESIÓN SEMI-PRESENCIAL DE LA DIPUTACIÓN PERMANENTE</w:t>
      </w:r>
    </w:p>
    <w:p w14:paraId="5AF324B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3CD3C42A" w14:textId="77777777" w:rsidR="00CA48FE" w:rsidRPr="00CA48FE" w:rsidRDefault="00CA48FE" w:rsidP="00CA48FE">
      <w:pPr>
        <w:shd w:val="clear" w:color="auto" w:fill="FFFFFF"/>
        <w:spacing w:after="0" w:line="240" w:lineRule="auto"/>
        <w:contextualSpacing/>
        <w:jc w:val="center"/>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Celebrada el día veintiocho de enero de dos mil veintiuno</w:t>
      </w:r>
    </w:p>
    <w:p w14:paraId="231950A2"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1D37145F" w14:textId="0299F9DC" w:rsidR="00CA48FE" w:rsidRPr="00CA48FE" w:rsidRDefault="00CA48FE" w:rsidP="00CA48FE">
      <w:pPr>
        <w:shd w:val="clear" w:color="auto" w:fill="FFFFFF"/>
        <w:spacing w:after="0" w:line="240" w:lineRule="auto"/>
        <w:contextualSpacing/>
        <w:jc w:val="center"/>
        <w:rPr>
          <w:rFonts w:ascii="Times New Roman" w:eastAsia="Times New Roman" w:hAnsi="Times New Roman" w:cs="Times New Roman"/>
          <w:b/>
          <w:bCs/>
          <w:sz w:val="24"/>
          <w:szCs w:val="24"/>
          <w:shd w:val="clear" w:color="auto" w:fill="FFFFFF"/>
          <w:lang w:val="es-ES" w:eastAsia="es-ES"/>
        </w:rPr>
      </w:pPr>
      <w:r w:rsidRPr="00CA48FE">
        <w:rPr>
          <w:rFonts w:ascii="Times New Roman" w:eastAsia="Times New Roman" w:hAnsi="Times New Roman" w:cs="Times New Roman"/>
          <w:b/>
          <w:bCs/>
          <w:sz w:val="24"/>
          <w:szCs w:val="24"/>
          <w:shd w:val="clear" w:color="auto" w:fill="FFFFFF"/>
          <w:lang w:val="es-ES" w:eastAsia="es-ES"/>
        </w:rPr>
        <w:t>Presidenta Diputada Ana</w:t>
      </w:r>
      <w:r w:rsidR="003A7AF5">
        <w:rPr>
          <w:rFonts w:ascii="Times New Roman" w:eastAsia="Times New Roman" w:hAnsi="Times New Roman" w:cs="Times New Roman"/>
          <w:b/>
          <w:bCs/>
          <w:sz w:val="24"/>
          <w:szCs w:val="24"/>
          <w:shd w:val="clear" w:color="auto" w:fill="FFFFFF"/>
          <w:lang w:val="es-ES" w:eastAsia="es-ES"/>
        </w:rPr>
        <w:t>í</w:t>
      </w:r>
      <w:r w:rsidRPr="00CA48FE">
        <w:rPr>
          <w:rFonts w:ascii="Times New Roman" w:eastAsia="Times New Roman" w:hAnsi="Times New Roman" w:cs="Times New Roman"/>
          <w:b/>
          <w:bCs/>
          <w:sz w:val="24"/>
          <w:szCs w:val="24"/>
          <w:shd w:val="clear" w:color="auto" w:fill="FFFFFF"/>
          <w:lang w:val="es-ES" w:eastAsia="es-ES"/>
        </w:rPr>
        <w:t>s Miriam Burgos Hernández</w:t>
      </w:r>
    </w:p>
    <w:p w14:paraId="651538D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7A331A2C" w14:textId="77777777" w:rsidR="00CA48FE" w:rsidRPr="00CA48FE" w:rsidRDefault="00CA48FE" w:rsidP="00CA48FE">
      <w:pPr>
        <w:spacing w:after="0" w:line="240" w:lineRule="auto"/>
        <w:ind w:right="108"/>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En el Salón de Sesiones del H. Poder Legislativo, en la ciudad de Toluca de Lerdo, capital del Estado de México, siendo las doce horas con cuarenta y ocho minutos del día veintiocho de enero de dos mil veintiuno, la Presidencia abre la sesión una vez que la Secretaría verificó la existencia del quórum.</w:t>
      </w:r>
    </w:p>
    <w:p w14:paraId="15800A6A" w14:textId="77777777" w:rsidR="00CA48FE" w:rsidRPr="00CA48FE" w:rsidRDefault="00CA48FE" w:rsidP="00CA48FE">
      <w:pPr>
        <w:spacing w:after="0" w:line="240" w:lineRule="auto"/>
        <w:ind w:right="51"/>
        <w:contextualSpacing/>
        <w:jc w:val="both"/>
        <w:rPr>
          <w:rFonts w:ascii="Times New Roman" w:eastAsia="Times New Roman" w:hAnsi="Times New Roman" w:cs="Times New Roman"/>
          <w:sz w:val="24"/>
          <w:szCs w:val="24"/>
          <w:lang w:eastAsia="es-MX"/>
        </w:rPr>
      </w:pPr>
    </w:p>
    <w:p w14:paraId="6C1C44DE" w14:textId="77777777" w:rsidR="00CA48FE" w:rsidRPr="00CA48FE" w:rsidRDefault="00CA48FE" w:rsidP="00CA48FE">
      <w:pPr>
        <w:spacing w:after="0" w:line="240" w:lineRule="auto"/>
        <w:ind w:right="51"/>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La Secretaría, por instrucciones de la Presidencia, da lectura a la propuesta de orden del día. La propuesta de orden del día, es aprobada por unanimidad de votos y se desarrolla conforme al tenor siguiente:</w:t>
      </w:r>
    </w:p>
    <w:p w14:paraId="138AF9FA" w14:textId="77777777" w:rsidR="00CA48FE" w:rsidRPr="00CA48FE" w:rsidRDefault="00CA48FE" w:rsidP="00CA48FE">
      <w:pPr>
        <w:spacing w:after="0" w:line="240" w:lineRule="auto"/>
        <w:ind w:right="51"/>
        <w:contextualSpacing/>
        <w:jc w:val="both"/>
        <w:rPr>
          <w:rFonts w:ascii="Times New Roman" w:eastAsia="Times New Roman" w:hAnsi="Times New Roman" w:cs="Times New Roman"/>
          <w:sz w:val="24"/>
          <w:szCs w:val="24"/>
          <w:lang w:eastAsia="es-MX"/>
        </w:rPr>
      </w:pPr>
    </w:p>
    <w:p w14:paraId="55A4B313" w14:textId="77777777" w:rsidR="00CA48FE" w:rsidRPr="00CA48FE" w:rsidRDefault="00CA48FE" w:rsidP="00CA48FE">
      <w:pPr>
        <w:spacing w:after="0" w:line="240" w:lineRule="auto"/>
        <w:ind w:right="51"/>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1.- La Presidencia informa que el acta de la sesión anterior ha sido entregada a los diputados, y pregunta si existen observaciones o comentarios a la misma. El acta es aprobada por unanimidad de votos.</w:t>
      </w:r>
    </w:p>
    <w:p w14:paraId="2A76D624"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2.- El diputado Margarito Morales Gonzáles hace uso de la palabra, para dar lectura a la declaratoria de aprobación de la Minuta Proyecto de Decreto por el que se adiciona un párrafo vigésimo, recorriéndose en su orden los subsecuentes, al artículo 5 de la Constitución Política del Estado Libre y Soberano de México. (Establece el derecho de cada persona al acceso a las tecnologías de la información y de la comunicación).</w:t>
      </w:r>
    </w:p>
    <w:p w14:paraId="2C01EEAF"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612E6D9D"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La Presidencia</w:t>
      </w:r>
      <w:r w:rsidRPr="00CA48FE">
        <w:rPr>
          <w:rFonts w:ascii="Times New Roman" w:eastAsia="Times New Roman" w:hAnsi="Times New Roman" w:cs="Times New Roman"/>
          <w:color w:val="000000"/>
          <w:sz w:val="24"/>
          <w:szCs w:val="24"/>
          <w:lang w:eastAsia="es-MX"/>
        </w:rPr>
        <w:t xml:space="preserve"> declara aprobada la Minuta proyecto de decreto por el que se reforma el artículo 49 de la Constitución Política del Estado Libre y Soberano de México y se solicita a la Secretaría la remita al Ejecutivo Estatal para los efectos procedentes.</w:t>
      </w:r>
    </w:p>
    <w:p w14:paraId="4D30092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46DC3DAA"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3.- La diputada Claudia González Cerón hace uso de la palabra, para dar lectura a la declaratoria de aprobación de la Minuta Proyecto de Decreto por el que se reforma el artículo 49 de la Constitución Política del Estado Libre y Soberano de México. (Dispone con carácter potestativo la realización de sesiones itinerantes de la Legislatura).</w:t>
      </w:r>
    </w:p>
    <w:p w14:paraId="0A367F7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67C40656"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La Presidencia </w:t>
      </w:r>
      <w:r w:rsidRPr="00CA48FE">
        <w:rPr>
          <w:rFonts w:ascii="Times New Roman" w:eastAsia="Times New Roman" w:hAnsi="Times New Roman" w:cs="Times New Roman"/>
          <w:color w:val="000000"/>
          <w:sz w:val="24"/>
          <w:szCs w:val="24"/>
          <w:lang w:eastAsia="es-MX"/>
        </w:rPr>
        <w:t>declara aprobada la Minuta proyecto de decreto por el que se reforma el artículo 49 de la Constitución Política del Estado Libre y Soberano de México y se solicita a la Secretaría la remita al Ejecutivo Estatal para los efectos procedentes.</w:t>
      </w:r>
    </w:p>
    <w:p w14:paraId="66340DD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76041A4A"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4.- La diputada Marta </w:t>
      </w:r>
      <w:proofErr w:type="spellStart"/>
      <w:r w:rsidRPr="00CA48FE">
        <w:rPr>
          <w:rFonts w:ascii="Times New Roman" w:eastAsia="Times New Roman" w:hAnsi="Times New Roman" w:cs="Times New Roman"/>
          <w:bCs/>
          <w:sz w:val="24"/>
          <w:szCs w:val="24"/>
          <w:shd w:val="clear" w:color="auto" w:fill="FFFFFF"/>
          <w:lang w:val="es-ES" w:eastAsia="es-ES"/>
        </w:rPr>
        <w:t>Ma</w:t>
      </w:r>
      <w:proofErr w:type="spellEnd"/>
      <w:r w:rsidRPr="00CA48FE">
        <w:rPr>
          <w:rFonts w:ascii="Times New Roman" w:eastAsia="Times New Roman" w:hAnsi="Times New Roman" w:cs="Times New Roman"/>
          <w:bCs/>
          <w:sz w:val="24"/>
          <w:szCs w:val="24"/>
          <w:shd w:val="clear" w:color="auto" w:fill="FFFFFF"/>
          <w:lang w:val="es-ES" w:eastAsia="es-ES"/>
        </w:rPr>
        <w:t xml:space="preserve"> del Carmen Delgado Hernández hace uso de la palabra, para dar lectura a la Iniciativa de Decreto por el que se autoriza al H. Ayuntamiento de Texcoco, Estado de México, a otorgar en comodato por un término de veinticinco años, un inmueble de propiedad municipal a favor del Organismo Coordinador de las Universidades para el Bienestar Benito Juárez García, presentada por el Titular del Ejecutivo Estatal.</w:t>
      </w:r>
    </w:p>
    <w:p w14:paraId="16718EA2"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1D79992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La Presidencia la registra y la remite a la Comisión Legislativa de Patrimonio Estatal y Municipal, para su estudio y dictamen.</w:t>
      </w:r>
    </w:p>
    <w:p w14:paraId="5CF5E8ED"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60F5B1E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5.- La </w:t>
      </w:r>
      <w:r w:rsidRPr="00CA48FE">
        <w:rPr>
          <w:rFonts w:ascii="Times New Roman" w:eastAsia="Times New Roman" w:hAnsi="Times New Roman" w:cs="Times New Roman"/>
          <w:sz w:val="24"/>
          <w:szCs w:val="24"/>
          <w:lang w:eastAsia="es-MX"/>
        </w:rPr>
        <w:t>diputada María Lorena Marín</w:t>
      </w:r>
      <w:r w:rsidRPr="00CA48FE">
        <w:rPr>
          <w:rFonts w:ascii="Times New Roman" w:eastAsia="Times New Roman" w:hAnsi="Times New Roman" w:cs="Times New Roman"/>
          <w:bCs/>
          <w:sz w:val="24"/>
          <w:szCs w:val="24"/>
          <w:shd w:val="clear" w:color="auto" w:fill="FFFFFF"/>
          <w:lang w:val="es-ES" w:eastAsia="es-ES"/>
        </w:rPr>
        <w:t xml:space="preserve"> Moreno hace uso de la palabra, para dar lectura a la Iniciativa de Ley del Organismo Público Descentralizado de Carácter Municipal denominado Universidad de Naucalpan de Juárez, presentada por el Titular del Ejecutivo Estatal.</w:t>
      </w:r>
    </w:p>
    <w:p w14:paraId="4CB7A52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3C4834D1"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La Presidencia la registra y la remite a la Comisión Legislativa de Patrimonio Estatal y Municipal, para su estudio y dictamen.</w:t>
      </w:r>
    </w:p>
    <w:p w14:paraId="391F19B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792AF2A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bookmarkStart w:id="1" w:name="_Hlk62659692"/>
      <w:r w:rsidRPr="00CA48FE">
        <w:rPr>
          <w:rFonts w:ascii="Times New Roman" w:eastAsia="Times New Roman" w:hAnsi="Times New Roman" w:cs="Times New Roman"/>
          <w:bCs/>
          <w:sz w:val="24"/>
          <w:szCs w:val="24"/>
          <w:shd w:val="clear" w:color="auto" w:fill="FFFFFF"/>
          <w:lang w:val="es-ES" w:eastAsia="es-ES"/>
        </w:rPr>
        <w:t>6.- El diputado Margarito Morales González hace uso de la palabra, para dar lectura a la Iniciativa con Proyecto de Decreto por el que se reforma el cuarto párrafo y se adiciona un quinto párrafo al artículo 20 de la Ley de Ciencia y Tecnología del Estado de México, presentada por la Diputada Julieta Villalpando Riquelme, en nombre del Grupo Parlamentario del Partido morena.</w:t>
      </w:r>
    </w:p>
    <w:p w14:paraId="7FACA538"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1D4B558C" w14:textId="77777777" w:rsidR="00CA48FE" w:rsidRPr="00CA48FE" w:rsidRDefault="00CA48FE" w:rsidP="00CA48FE">
      <w:pPr>
        <w:spacing w:after="0" w:line="240" w:lineRule="auto"/>
        <w:contextualSpacing/>
        <w:jc w:val="both"/>
        <w:rPr>
          <w:rFonts w:ascii="Times New Roman" w:eastAsia="Calibri" w:hAnsi="Times New Roman" w:cs="Times New Roman"/>
          <w:sz w:val="24"/>
          <w:szCs w:val="24"/>
          <w:lang w:eastAsia="es-MX"/>
        </w:rPr>
      </w:pPr>
      <w:r w:rsidRPr="00CA48FE">
        <w:rPr>
          <w:rFonts w:ascii="Times New Roman" w:eastAsia="Calibri" w:hAnsi="Times New Roman" w:cs="Times New Roman"/>
          <w:bCs/>
          <w:sz w:val="24"/>
          <w:szCs w:val="24"/>
          <w:shd w:val="clear" w:color="auto" w:fill="FFFFFF"/>
          <w:lang w:val="es-ES" w:eastAsia="es-ES"/>
        </w:rPr>
        <w:t xml:space="preserve">La Presidencia </w:t>
      </w:r>
      <w:r w:rsidRPr="00CA48FE">
        <w:rPr>
          <w:rFonts w:ascii="Times New Roman" w:eastAsia="Calibri" w:hAnsi="Times New Roman" w:cs="Times New Roman"/>
          <w:sz w:val="24"/>
          <w:szCs w:val="24"/>
          <w:lang w:eastAsia="es-MX"/>
        </w:rPr>
        <w:t>la registra y la remite a las Comisiones Legislativas de Planeación y Gasto Público y de Finanzas Públicas, para su estudio y dictamen.</w:t>
      </w:r>
    </w:p>
    <w:p w14:paraId="6E1DAD9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399F3A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7.- La diputada Brenda Escamilla Sámano hace uso de la palabra, para dar lectura a Iniciativa con Proyecto de Decreto por el que se reforma el Código Civil del Estado de México y el Código de Procedimientos Civiles del Estado de México, presentada por los diputados Karla </w:t>
      </w:r>
      <w:proofErr w:type="spellStart"/>
      <w:r w:rsidRPr="00CA48FE">
        <w:rPr>
          <w:rFonts w:ascii="Times New Roman" w:eastAsia="Times New Roman" w:hAnsi="Times New Roman" w:cs="Times New Roman"/>
          <w:bCs/>
          <w:sz w:val="24"/>
          <w:szCs w:val="24"/>
          <w:shd w:val="clear" w:color="auto" w:fill="FFFFFF"/>
          <w:lang w:val="es-ES" w:eastAsia="es-ES"/>
        </w:rPr>
        <w:t>Fiesco</w:t>
      </w:r>
      <w:proofErr w:type="spellEnd"/>
      <w:r w:rsidRPr="00CA48FE">
        <w:rPr>
          <w:rFonts w:ascii="Times New Roman" w:eastAsia="Times New Roman" w:hAnsi="Times New Roman" w:cs="Times New Roman"/>
          <w:bCs/>
          <w:sz w:val="24"/>
          <w:szCs w:val="24"/>
          <w:shd w:val="clear" w:color="auto" w:fill="FFFFFF"/>
          <w:lang w:val="es-ES" w:eastAsia="es-ES"/>
        </w:rPr>
        <w:t xml:space="preserve"> García y </w:t>
      </w:r>
      <w:proofErr w:type="spellStart"/>
      <w:r w:rsidRPr="00CA48FE">
        <w:rPr>
          <w:rFonts w:ascii="Times New Roman" w:eastAsia="Times New Roman" w:hAnsi="Times New Roman" w:cs="Times New Roman"/>
          <w:bCs/>
          <w:sz w:val="24"/>
          <w:szCs w:val="24"/>
          <w:shd w:val="clear" w:color="auto" w:fill="FFFFFF"/>
          <w:lang w:val="es-ES" w:eastAsia="es-ES"/>
        </w:rPr>
        <w:t>Reneé</w:t>
      </w:r>
      <w:proofErr w:type="spellEnd"/>
      <w:r w:rsidRPr="00CA48FE">
        <w:rPr>
          <w:rFonts w:ascii="Times New Roman" w:eastAsia="Times New Roman" w:hAnsi="Times New Roman" w:cs="Times New Roman"/>
          <w:bCs/>
          <w:sz w:val="24"/>
          <w:szCs w:val="24"/>
          <w:shd w:val="clear" w:color="auto" w:fill="FFFFFF"/>
          <w:lang w:val="es-ES" w:eastAsia="es-ES"/>
        </w:rPr>
        <w:t xml:space="preserve"> Rodríguez Yánez, en nombre del Grupo Parlamentario del Partido Acción Nacional.</w:t>
      </w:r>
    </w:p>
    <w:bookmarkEnd w:id="1"/>
    <w:p w14:paraId="4425B160"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751289F0"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La Presidencia la registra y la remite a la Comisión Legislativa de Procuración y Administración de Justicia, para su estudio y dictamen.</w:t>
      </w:r>
    </w:p>
    <w:p w14:paraId="6342A2C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E6B064F"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8.- La diputada María Lorena Marín Moreno hace uso de la palabra, para dar lectura a la Iniciativa de Decreto para Convocar a la “LX” Legislatura a la realización del Octavo Período Extraordinario de Sesiones, para el día jueves 4 de octubre del año en curso, presentada por Integrantes de la Diputación Permanente. Solicita la dispensa del trámite de dictamen.</w:t>
      </w:r>
    </w:p>
    <w:p w14:paraId="3ADDB4A7"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66684E1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Se aprueba la dispensa del trámite de dictamen, por unanimidad de votos.</w:t>
      </w:r>
    </w:p>
    <w:p w14:paraId="4A88F058"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27942F4" w14:textId="77777777" w:rsidR="00CA48FE" w:rsidRPr="00CA48FE" w:rsidRDefault="00CA48FE" w:rsidP="00CA48FE">
      <w:pPr>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Sin que motive debate la iniciativa de decreto, es aprobada por unanimidad de votos en lo general, y considerando que no se separaron artículos para su discusión particular, se tiene también por aprobado en lo particular. La Presidencia solicita a la Secretaría expida el decreto correspondiente y provea el cumplimiento de la resolución de la Legislatura.</w:t>
      </w:r>
    </w:p>
    <w:p w14:paraId="010A3C1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eastAsia="es-ES"/>
        </w:rPr>
      </w:pPr>
    </w:p>
    <w:p w14:paraId="00B03A12"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9.- La diputada Claudia González Cerón hace uso de la palabra, para dar lectura al Punto de Acuerdo para Pronunciar un Extrañamiento al Titular de la Secretaria de Comunicaciones y Transportes del Gobierno de México y a su Delegada en el Estado de México por haber rechazado la solicitud de proyecto de la pavimentación de la Avenida Vicente Lombardo Toledano en el Municipio de Valle de Chalco, que presenta el Diputado Nazario Gutiérrez Martínez, Presidente de la Comisión de Comunicaciones y Transportes de la LX Legislatura del Estado de México e integrante del Grupo Parlamentario de Morena. Solicita la dispensa del trámite de dictamen.</w:t>
      </w:r>
    </w:p>
    <w:p w14:paraId="03B06462"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2107AB86"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Se aprueba la dispensa del trámite de dictamen, por unanimidad de votos.</w:t>
      </w:r>
    </w:p>
    <w:p w14:paraId="3E4BE7E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10BC1F7" w14:textId="77777777" w:rsidR="00CA48FE" w:rsidRPr="00CA48FE" w:rsidRDefault="00CA48FE" w:rsidP="00CA48FE">
      <w:pPr>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Sin que motive debate el punto de acuerdo, es aprobado por unanimidad de votos en lo general, y considerando que no se separaron artículos para su discusión particular, se tiene también por aprobado en lo particular. La Presidencia solicita a la Secretaría expida el acuerdo correspondiente y provea el cumplimiento de la resolución de la Legislatura.</w:t>
      </w:r>
    </w:p>
    <w:p w14:paraId="3B1CD3AF"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eastAsia="es-ES"/>
        </w:rPr>
      </w:pPr>
    </w:p>
    <w:p w14:paraId="5BF1A7D5"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10.- La diputada Brenda Escamilla Sámano hace uso de la palabra, para dar lectura al </w:t>
      </w:r>
      <w:bookmarkStart w:id="2" w:name="_Hlk62659995"/>
      <w:r w:rsidRPr="00CA48FE">
        <w:rPr>
          <w:rFonts w:ascii="Times New Roman" w:eastAsia="Times New Roman" w:hAnsi="Times New Roman" w:cs="Times New Roman"/>
          <w:bCs/>
          <w:sz w:val="24"/>
          <w:szCs w:val="24"/>
          <w:shd w:val="clear" w:color="auto" w:fill="FFFFFF"/>
          <w:lang w:val="es-ES" w:eastAsia="es-ES"/>
        </w:rPr>
        <w:t xml:space="preserve">Punto de Acuerdo por el que se exhorta respetuosamente a la Secretaria de Salud del Estado de México, la </w:t>
      </w:r>
      <w:r w:rsidRPr="00CA48FE">
        <w:rPr>
          <w:rFonts w:ascii="Times New Roman" w:eastAsia="Times New Roman" w:hAnsi="Times New Roman" w:cs="Times New Roman"/>
          <w:bCs/>
          <w:sz w:val="24"/>
          <w:szCs w:val="24"/>
          <w:shd w:val="clear" w:color="auto" w:fill="FFFFFF"/>
          <w:lang w:val="es-ES" w:eastAsia="es-ES"/>
        </w:rPr>
        <w:lastRenderedPageBreak/>
        <w:t xml:space="preserve">realización de un convenio con los de 125 municipios de la entidad para la implementación de medidas de seguridad sanitaria, con el objeto de que los municipios adquieran y apliquen la vacuna contra el virus SARS-CoV-2, que suscribe la Diputada Karla Leticia </w:t>
      </w:r>
      <w:proofErr w:type="spellStart"/>
      <w:r w:rsidRPr="00CA48FE">
        <w:rPr>
          <w:rFonts w:ascii="Times New Roman" w:eastAsia="Times New Roman" w:hAnsi="Times New Roman" w:cs="Times New Roman"/>
          <w:bCs/>
          <w:sz w:val="24"/>
          <w:szCs w:val="24"/>
          <w:shd w:val="clear" w:color="auto" w:fill="FFFFFF"/>
          <w:lang w:val="es-ES" w:eastAsia="es-ES"/>
        </w:rPr>
        <w:t>Fiesco</w:t>
      </w:r>
      <w:proofErr w:type="spellEnd"/>
      <w:r w:rsidRPr="00CA48FE">
        <w:rPr>
          <w:rFonts w:ascii="Times New Roman" w:eastAsia="Times New Roman" w:hAnsi="Times New Roman" w:cs="Times New Roman"/>
          <w:bCs/>
          <w:sz w:val="24"/>
          <w:szCs w:val="24"/>
          <w:shd w:val="clear" w:color="auto" w:fill="FFFFFF"/>
          <w:lang w:val="es-ES" w:eastAsia="es-ES"/>
        </w:rPr>
        <w:t xml:space="preserve"> García y el Diputado Anuar Roberto Azar Figueroa, a nombre del Grupo Parlamentario del Partido Acción Nacional. Solicita la dispensa del trámite de dictamen.</w:t>
      </w:r>
    </w:p>
    <w:p w14:paraId="60C071B7"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51D7636E"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Se aprueba la dispensa del trámite de dictamen, por unanimidad de votos.</w:t>
      </w:r>
    </w:p>
    <w:p w14:paraId="4F0E46A8"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71B970BF" w14:textId="77777777" w:rsidR="00CA48FE" w:rsidRPr="00CA48FE" w:rsidRDefault="00CA48FE" w:rsidP="00CA48FE">
      <w:pPr>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Sin que motive debate el punto de acuerdo, es aprobado por unanimidad de votos en lo general, y considerando que no se separaron artículos para su discusión particular, se tiene también por aprobado en lo particular. La Presidencia solicita a la Secretaría expida el acuerdo correspondiente y provea el cumplimiento de la resolución de la Legislatura.</w:t>
      </w:r>
    </w:p>
    <w:bookmarkEnd w:id="2"/>
    <w:p w14:paraId="722747C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67FA330D" w14:textId="77777777" w:rsidR="00CA48FE" w:rsidRPr="00CA48FE" w:rsidRDefault="00CA48FE" w:rsidP="00CA48FE">
      <w:pPr>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11.- El diputado Bryan Tinoco Ruíz hace uso de la palabra, para dar lectura al Punto de Acuerdo</w:t>
      </w:r>
      <w:r w:rsidRPr="00CA48FE">
        <w:rPr>
          <w:rFonts w:ascii="Times New Roman" w:eastAsia="Times New Roman" w:hAnsi="Times New Roman" w:cs="Times New Roman"/>
          <w:sz w:val="24"/>
          <w:szCs w:val="24"/>
          <w:lang w:val="es-ES" w:eastAsia="es-MX"/>
        </w:rPr>
        <w:t xml:space="preserve"> </w:t>
      </w:r>
      <w:r w:rsidRPr="00CA48FE">
        <w:rPr>
          <w:rFonts w:ascii="Times New Roman" w:eastAsia="Times New Roman" w:hAnsi="Times New Roman" w:cs="Times New Roman"/>
          <w:bCs/>
          <w:sz w:val="24"/>
          <w:szCs w:val="24"/>
          <w:shd w:val="clear" w:color="auto" w:fill="FFFFFF"/>
          <w:lang w:val="es-ES" w:eastAsia="es-ES"/>
        </w:rPr>
        <w:t>por el que se exhorta al Instituto Mexiquense de la Juventud a fin de difundir las campañas “Prevención de la Violencia en el Noviazgo” y “Piensa en Igualdad. Mueve con Equidad, Violencia en el Noviazgo”; Asimismo a la Secretaría de la Mujer del Estado de México para impulsar los programas “No a la Violencia en el Hogar” y “Contingencia sin Violencia”; Así como la “Guía para Mujeres en Situación de Violencia que se encuentran en resguardo domiciliario debido a la Declaración de Emergencia por Covid-19 en México” y finalmente al Sistema para el Desarrollo Integral de la Familia del Estado de México para instrumentar, implementar y promocionar programas de prevención del maltrato familiar, todo lo anterior a fin de fortalecer la unidad e integración de las familiar mexiquenses y de prevenir la violencia en torno a las relaciones de noviazgo y las familias, que presenta el Grupo Parlamentario del Partido Verde Ecologista de México.</w:t>
      </w:r>
    </w:p>
    <w:p w14:paraId="048560C1" w14:textId="77777777" w:rsidR="00CA48FE" w:rsidRPr="00CA48FE" w:rsidRDefault="00CA48FE" w:rsidP="00CA48FE">
      <w:pPr>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BDD763A" w14:textId="77777777" w:rsidR="00CA48FE" w:rsidRPr="00CA48FE" w:rsidRDefault="00CA48FE" w:rsidP="00CA48FE">
      <w:pPr>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La Presidencia lo registra y lo</w:t>
      </w:r>
      <w:r w:rsidRPr="00CA48FE">
        <w:rPr>
          <w:rFonts w:ascii="Times New Roman" w:eastAsia="Times New Roman" w:hAnsi="Times New Roman" w:cs="Times New Roman"/>
          <w:sz w:val="24"/>
          <w:szCs w:val="24"/>
          <w:lang w:eastAsia="es-MX"/>
        </w:rPr>
        <w:t xml:space="preserve"> remite a la Comisión Legislativa de la Juventud y el Deporte, para su estudio y dictamen.</w:t>
      </w:r>
    </w:p>
    <w:p w14:paraId="4A0D45B1"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eastAsia="es-ES"/>
        </w:rPr>
      </w:pPr>
    </w:p>
    <w:p w14:paraId="7A37811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 xml:space="preserve">12.- El diputado Bryan Tinoco Ruíz hace uso de la palabra, para dar lectura al Acuerdo por el que la Comisión de Vigilancia del Órgano Superior de Fiscalización de la “LX” Legislatura determina continuar con el proceso de fiscalización para la presentación del Informe de Resultados de la Fiscalización de las Cuentas Públicas del Gobierno del Estado de México y los Municipios correspondiente al Ejercicio Fiscal 2019, derivado de la contingencia sanitaria relacionada con el Virus Sars-Cov2 (Covid-19)”. </w:t>
      </w:r>
    </w:p>
    <w:p w14:paraId="3E608834"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185610EE"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color w:val="000000"/>
          <w:sz w:val="24"/>
          <w:szCs w:val="24"/>
          <w:lang w:eastAsia="es-MX"/>
        </w:rPr>
      </w:pPr>
      <w:r w:rsidRPr="00CA48FE">
        <w:rPr>
          <w:rFonts w:ascii="Times New Roman" w:eastAsia="Times New Roman" w:hAnsi="Times New Roman" w:cs="Times New Roman"/>
          <w:sz w:val="24"/>
          <w:szCs w:val="24"/>
          <w:lang w:eastAsia="es-MX"/>
        </w:rPr>
        <w:t xml:space="preserve">Sin que motive debate el acuerdo, es aprobado por unanimidad de votos en lo general, y considerando que no se separaron artículos para su discusión particular, se tiene también por aprobado en lo particular. La Presidencia solicita al </w:t>
      </w:r>
      <w:r w:rsidRPr="00CA48FE">
        <w:rPr>
          <w:rFonts w:ascii="Times New Roman" w:eastAsia="Times New Roman" w:hAnsi="Times New Roman" w:cs="Times New Roman"/>
          <w:color w:val="000000"/>
          <w:sz w:val="24"/>
          <w:szCs w:val="24"/>
          <w:lang w:eastAsia="es-MX"/>
        </w:rPr>
        <w:t>Órgano Superior de Fiscalización continúe con el desempeño de sus tareas en términos del acuerdo.</w:t>
      </w:r>
    </w:p>
    <w:p w14:paraId="38D42C5D"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3EB6C49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13.- El diputado Margarito Morales González hace uso de la palabra para dar lectura a las licencias temporales para separarse del cargo de diputado, a los diputados Miguel Sámano Peralta, Maribel Martínez Altamirano y Telesforo García Carreón, integrantes de la LX Legislatura, por el período del 8 de enero al 8 de febrero del año en curso y de los acuerdos correspondientes. Solicita las dispensas del trámite de dictamen.</w:t>
      </w:r>
    </w:p>
    <w:p w14:paraId="04A01E9D"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DC30D08"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bCs/>
          <w:sz w:val="24"/>
          <w:szCs w:val="24"/>
          <w:shd w:val="clear" w:color="auto" w:fill="FFFFFF"/>
          <w:lang w:val="es-ES" w:eastAsia="es-ES"/>
        </w:rPr>
        <w:t>Se aprueban las dispensas del trámite de dictamen, por unanimidad de votos.</w:t>
      </w:r>
    </w:p>
    <w:p w14:paraId="0ED7B4E4"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04433F2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lastRenderedPageBreak/>
        <w:t>Sin que motive debate el acuerdo de licencia temporal del diputado Miguel Sámano Peralta, es aprobado por unanimidad de votos en lo general, y considerando que no se separaron artículos para su discusión particular, se tiene también por aprobado en lo particular.</w:t>
      </w:r>
    </w:p>
    <w:p w14:paraId="22DAC171"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p>
    <w:p w14:paraId="3D3BD2B5"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Sin que motive debate el acuerdo de licencia temporal de la diputada Maribel Martínez Altamirano, es aprobado por unanimidad de votos en lo general, y considerando que no se separaron artículos para su discusión particular, se tiene también por aprobado en lo particular.</w:t>
      </w:r>
    </w:p>
    <w:p w14:paraId="3B0F4E9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p>
    <w:p w14:paraId="55477CE1"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Sin que motive debate el acuerdo de licencia temporal del diputado Telesforo García Carreón, es aprobado por unanimidad de votos en lo general, y considerando que no se separaron artículos para su discusión particular, se tiene también por aprobado en lo particular.</w:t>
      </w:r>
    </w:p>
    <w:p w14:paraId="328EA525"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p>
    <w:p w14:paraId="25625B61"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sz w:val="24"/>
          <w:szCs w:val="24"/>
          <w:lang w:eastAsia="es-MX"/>
        </w:rPr>
        <w:t>La Presidencia solicita a la Secretaría expida los acuerdos respectivos y provea su cumplimiento.</w:t>
      </w:r>
    </w:p>
    <w:p w14:paraId="49585109"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p>
    <w:p w14:paraId="5C2993F8"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CA48FE">
        <w:rPr>
          <w:rFonts w:ascii="Times New Roman" w:eastAsia="Times New Roman" w:hAnsi="Times New Roman" w:cs="Times New Roman"/>
          <w:bCs/>
          <w:sz w:val="24"/>
          <w:szCs w:val="24"/>
          <w:shd w:val="clear" w:color="auto" w:fill="FFFFFF"/>
          <w:lang w:val="es-ES" w:eastAsia="es-ES"/>
        </w:rPr>
        <w:t xml:space="preserve">14.- </w:t>
      </w:r>
      <w:bookmarkStart w:id="3" w:name="_Hlk62660820"/>
      <w:r w:rsidRPr="00CA48FE">
        <w:rPr>
          <w:rFonts w:ascii="Times New Roman" w:eastAsia="Times New Roman" w:hAnsi="Times New Roman" w:cs="Times New Roman"/>
          <w:bCs/>
          <w:sz w:val="24"/>
          <w:szCs w:val="24"/>
          <w:shd w:val="clear" w:color="auto" w:fill="FFFFFF"/>
          <w:lang w:val="es-ES" w:eastAsia="es-ES"/>
        </w:rPr>
        <w:t xml:space="preserve">La diputada María Lorena Marín Moreno hace uso de la palara, para dar lectura al Comunicado por que se informa que </w:t>
      </w:r>
      <w:r w:rsidRPr="00CA48FE">
        <w:rPr>
          <w:rFonts w:ascii="Times New Roman" w:eastAsia="Times New Roman" w:hAnsi="Times New Roman" w:cs="Times New Roman"/>
          <w:sz w:val="24"/>
          <w:szCs w:val="24"/>
          <w:lang w:eastAsia="es-MX"/>
        </w:rPr>
        <w:t xml:space="preserve">el diputado Marlon Martínez </w:t>
      </w:r>
      <w:proofErr w:type="spellStart"/>
      <w:r w:rsidRPr="00CA48FE">
        <w:rPr>
          <w:rFonts w:ascii="Times New Roman" w:eastAsia="Times New Roman" w:hAnsi="Times New Roman" w:cs="Times New Roman"/>
          <w:sz w:val="24"/>
          <w:szCs w:val="24"/>
          <w:lang w:eastAsia="es-MX"/>
        </w:rPr>
        <w:t>Martínez</w:t>
      </w:r>
      <w:proofErr w:type="spellEnd"/>
      <w:r w:rsidRPr="00CA48FE">
        <w:rPr>
          <w:rFonts w:ascii="Times New Roman" w:eastAsia="Times New Roman" w:hAnsi="Times New Roman" w:cs="Times New Roman"/>
          <w:sz w:val="24"/>
          <w:szCs w:val="24"/>
          <w:lang w:eastAsia="es-MX"/>
        </w:rPr>
        <w:t>, es designado Coordinador del Grupo Parlamentario del Partido Revolucionario Institucional.</w:t>
      </w:r>
      <w:bookmarkEnd w:id="3"/>
    </w:p>
    <w:p w14:paraId="421E78CB"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p>
    <w:p w14:paraId="260CEC93"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r w:rsidRPr="00CA48FE">
        <w:rPr>
          <w:rFonts w:ascii="Times New Roman" w:eastAsia="Times New Roman" w:hAnsi="Times New Roman" w:cs="Times New Roman"/>
          <w:sz w:val="24"/>
          <w:szCs w:val="24"/>
          <w:lang w:eastAsia="es-MX"/>
        </w:rPr>
        <w:t>La presidencia señala que la Legislatura se da por enterada.</w:t>
      </w:r>
    </w:p>
    <w:p w14:paraId="58DC7B4C" w14:textId="77777777" w:rsidR="00CA48FE" w:rsidRPr="00CA48FE" w:rsidRDefault="00CA48FE"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1D72FFC8" w14:textId="77777777" w:rsidR="00CA48FE" w:rsidRPr="00590485" w:rsidRDefault="00CA48FE" w:rsidP="00CA48FE">
      <w:pPr>
        <w:spacing w:after="0" w:line="240" w:lineRule="auto"/>
        <w:contextualSpacing/>
        <w:jc w:val="both"/>
        <w:rPr>
          <w:rFonts w:ascii="Times New Roman" w:eastAsia="Times New Roman" w:hAnsi="Times New Roman" w:cs="Times New Roman"/>
          <w:sz w:val="24"/>
          <w:szCs w:val="24"/>
          <w:lang w:eastAsia="es-MX"/>
        </w:rPr>
      </w:pPr>
      <w:r w:rsidRPr="00590485">
        <w:rPr>
          <w:rFonts w:ascii="Times New Roman" w:eastAsia="Times New Roman" w:hAnsi="Times New Roman" w:cs="Times New Roman"/>
          <w:sz w:val="24"/>
          <w:szCs w:val="24"/>
          <w:lang w:eastAsia="es-MX"/>
        </w:rPr>
        <w:t>La Presidencia solicita a la Secretaría, registre la asistencia a la sesión, informando esta última, que ha quedado registrada la asistencia de los diputados.</w:t>
      </w:r>
    </w:p>
    <w:p w14:paraId="681318E7" w14:textId="77777777" w:rsidR="003A7AF5" w:rsidRPr="00590485" w:rsidRDefault="003A7AF5" w:rsidP="00CA48FE">
      <w:pPr>
        <w:shd w:val="clear" w:color="auto" w:fill="FFFFFF"/>
        <w:spacing w:after="0" w:line="240" w:lineRule="auto"/>
        <w:contextualSpacing/>
        <w:jc w:val="both"/>
        <w:rPr>
          <w:rFonts w:ascii="Times New Roman" w:eastAsia="Times New Roman" w:hAnsi="Times New Roman" w:cs="Times New Roman"/>
          <w:bCs/>
          <w:sz w:val="24"/>
          <w:szCs w:val="24"/>
          <w:shd w:val="clear" w:color="auto" w:fill="FFFFFF"/>
          <w:lang w:val="es-ES" w:eastAsia="es-ES"/>
        </w:rPr>
      </w:pPr>
    </w:p>
    <w:p w14:paraId="5FCB6815" w14:textId="77777777" w:rsidR="00CA48FE" w:rsidRPr="00590485" w:rsidRDefault="00CA48FE" w:rsidP="00CA48FE">
      <w:pPr>
        <w:shd w:val="clear" w:color="auto" w:fill="FFFFFF"/>
        <w:spacing w:after="0" w:line="240" w:lineRule="auto"/>
        <w:contextualSpacing/>
        <w:jc w:val="both"/>
        <w:rPr>
          <w:rFonts w:ascii="Times New Roman" w:eastAsia="Times New Roman" w:hAnsi="Times New Roman" w:cs="Times New Roman"/>
          <w:sz w:val="24"/>
          <w:szCs w:val="24"/>
          <w:lang w:eastAsia="es-MX"/>
        </w:rPr>
      </w:pPr>
      <w:r w:rsidRPr="00590485">
        <w:rPr>
          <w:rFonts w:ascii="Times New Roman" w:eastAsia="Times New Roman" w:hAnsi="Times New Roman" w:cs="Times New Roman"/>
          <w:bCs/>
          <w:sz w:val="24"/>
          <w:szCs w:val="24"/>
          <w:shd w:val="clear" w:color="auto" w:fill="FFFFFF"/>
          <w:lang w:val="es-ES" w:eastAsia="es-ES"/>
        </w:rPr>
        <w:t>15.- Agotados los asuntos en cartera, la Presidencia levanta la sesión siendo las catorce horas con veinticinco minutos del día de la fecha y cita para el día jueves cuatro de febrero del año en curso, para llevar a cabo la Junta de Elección a las once horas con cuarenta y cinco minutos y posteriormente la Sesión Solemne.</w:t>
      </w:r>
    </w:p>
    <w:p w14:paraId="4BD78629" w14:textId="77777777" w:rsidR="00CA48FE" w:rsidRPr="00590485" w:rsidRDefault="00CA48FE" w:rsidP="00CA48FE">
      <w:pPr>
        <w:spacing w:after="0" w:line="240" w:lineRule="auto"/>
        <w:contextualSpacing/>
        <w:jc w:val="both"/>
        <w:rPr>
          <w:rFonts w:ascii="Times New Roman" w:eastAsia="Times New Roman" w:hAnsi="Times New Roman" w:cs="Times New Roman"/>
          <w:sz w:val="24"/>
          <w:szCs w:val="24"/>
          <w:lang w:eastAsia="es-MX"/>
        </w:rPr>
      </w:pPr>
    </w:p>
    <w:p w14:paraId="2642AACA" w14:textId="59EACA45" w:rsidR="00CA48FE" w:rsidRPr="00CA48FE" w:rsidRDefault="00CA48FE" w:rsidP="00CA48FE">
      <w:pPr>
        <w:spacing w:after="0" w:line="240" w:lineRule="auto"/>
        <w:contextualSpacing/>
        <w:jc w:val="center"/>
        <w:rPr>
          <w:rFonts w:ascii="Times New Roman" w:eastAsia="Times New Roman" w:hAnsi="Times New Roman" w:cs="Times New Roman"/>
          <w:b/>
          <w:sz w:val="24"/>
          <w:szCs w:val="24"/>
          <w:lang w:eastAsia="es-MX"/>
        </w:rPr>
      </w:pPr>
      <w:r w:rsidRPr="00590485">
        <w:rPr>
          <w:rFonts w:ascii="Times New Roman" w:eastAsia="Times New Roman" w:hAnsi="Times New Roman" w:cs="Times New Roman"/>
          <w:b/>
          <w:sz w:val="24"/>
          <w:szCs w:val="24"/>
          <w:lang w:eastAsia="es-MX"/>
        </w:rPr>
        <w:t>Secretaria Diputada</w:t>
      </w:r>
    </w:p>
    <w:p w14:paraId="05A15601" w14:textId="77777777" w:rsidR="00CA48FE" w:rsidRPr="00CA48FE" w:rsidRDefault="00CA48FE" w:rsidP="00CA48FE">
      <w:pPr>
        <w:spacing w:after="0" w:line="240" w:lineRule="auto"/>
        <w:contextualSpacing/>
        <w:jc w:val="center"/>
        <w:rPr>
          <w:rFonts w:ascii="Times New Roman" w:eastAsia="Times New Roman" w:hAnsi="Times New Roman" w:cs="Times New Roman"/>
          <w:b/>
          <w:sz w:val="24"/>
          <w:szCs w:val="24"/>
          <w:lang w:eastAsia="es-MX"/>
        </w:rPr>
      </w:pPr>
      <w:r w:rsidRPr="00CA48FE">
        <w:rPr>
          <w:rFonts w:ascii="Times New Roman" w:eastAsia="Times New Roman" w:hAnsi="Times New Roman" w:cs="Times New Roman"/>
          <w:b/>
          <w:sz w:val="24"/>
          <w:szCs w:val="24"/>
          <w:lang w:eastAsia="es-MX"/>
        </w:rPr>
        <w:t>Brenda Escamilla Sámano.</w:t>
      </w:r>
    </w:p>
    <w:p w14:paraId="70BEB6C2" w14:textId="05503372" w:rsidR="00B666E3" w:rsidRDefault="0044483A" w:rsidP="005A163B">
      <w:pPr>
        <w:pStyle w:val="Sinespaciado"/>
        <w:jc w:val="both"/>
        <w:rPr>
          <w:rFonts w:ascii="Times New Roman" w:hAnsi="Times New Roman" w:cs="Times New Roman"/>
          <w:sz w:val="24"/>
          <w:szCs w:val="24"/>
        </w:rPr>
      </w:pPr>
      <w:r w:rsidRPr="000F5334">
        <w:rPr>
          <w:rFonts w:ascii="Times New Roman" w:hAnsi="Times New Roman" w:cs="Times New Roman"/>
          <w:b/>
          <w:bCs/>
          <w:sz w:val="24"/>
          <w:szCs w:val="24"/>
        </w:rPr>
        <w:t>PRESIDENTA DIP. ANAÍS MIRIAM BURGOS HERNÁNDEZ.</w:t>
      </w:r>
      <w:r w:rsidRPr="005A163B">
        <w:rPr>
          <w:rFonts w:ascii="Times New Roman" w:hAnsi="Times New Roman" w:cs="Times New Roman"/>
          <w:sz w:val="24"/>
          <w:szCs w:val="24"/>
        </w:rPr>
        <w:t xml:space="preserve"> </w:t>
      </w:r>
      <w:r w:rsidR="00B666E3" w:rsidRPr="005A163B">
        <w:rPr>
          <w:rFonts w:ascii="Times New Roman" w:hAnsi="Times New Roman" w:cs="Times New Roman"/>
          <w:sz w:val="24"/>
          <w:szCs w:val="24"/>
        </w:rPr>
        <w:t>Solicita a quienes estén por la aprobatoria del acta anterior de la sesión, se sirvan a levantar la mano.</w:t>
      </w:r>
    </w:p>
    <w:p w14:paraId="70D2585B" w14:textId="77777777" w:rsidR="000F5334" w:rsidRPr="005A163B" w:rsidRDefault="000F5334" w:rsidP="005A163B">
      <w:pPr>
        <w:pStyle w:val="Sinespaciado"/>
        <w:jc w:val="both"/>
        <w:rPr>
          <w:rFonts w:ascii="Times New Roman" w:hAnsi="Times New Roman" w:cs="Times New Roman"/>
          <w:sz w:val="24"/>
          <w:szCs w:val="24"/>
        </w:rPr>
      </w:pPr>
    </w:p>
    <w:p w14:paraId="5F762F54" w14:textId="509480E3" w:rsidR="00B666E3"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¿En contra, en abstención?</w:t>
      </w:r>
    </w:p>
    <w:p w14:paraId="6C21589B" w14:textId="77777777" w:rsidR="000F5334" w:rsidRPr="000F5334" w:rsidRDefault="000F5334" w:rsidP="005A163B">
      <w:pPr>
        <w:pStyle w:val="Sinespaciado"/>
        <w:jc w:val="both"/>
        <w:rPr>
          <w:rFonts w:ascii="Times New Roman" w:hAnsi="Times New Roman" w:cs="Times New Roman"/>
          <w:b/>
          <w:bCs/>
          <w:sz w:val="24"/>
          <w:szCs w:val="24"/>
        </w:rPr>
      </w:pPr>
    </w:p>
    <w:p w14:paraId="54029749" w14:textId="565131D6" w:rsidR="00B666E3" w:rsidRDefault="00B666E3" w:rsidP="005A163B">
      <w:pPr>
        <w:pStyle w:val="Sinespaciado"/>
        <w:jc w:val="both"/>
        <w:rPr>
          <w:rFonts w:ascii="Times New Roman" w:hAnsi="Times New Roman" w:cs="Times New Roman"/>
          <w:sz w:val="24"/>
          <w:szCs w:val="24"/>
        </w:rPr>
      </w:pPr>
      <w:r w:rsidRPr="000F5334">
        <w:rPr>
          <w:rFonts w:ascii="Times New Roman" w:hAnsi="Times New Roman" w:cs="Times New Roman"/>
          <w:b/>
          <w:bCs/>
          <w:sz w:val="24"/>
          <w:szCs w:val="24"/>
        </w:rPr>
        <w:t>SECRETARIA DIP. BRENDA ESCAMILLA SÁMANO</w:t>
      </w:r>
      <w:r w:rsidRPr="005A163B">
        <w:rPr>
          <w:rFonts w:ascii="Times New Roman" w:hAnsi="Times New Roman" w:cs="Times New Roman"/>
          <w:sz w:val="24"/>
          <w:szCs w:val="24"/>
        </w:rPr>
        <w:t>. El acta ha sido aprobada por unanimidad de votos de los presentes y del diputado que nos acompaña línea.</w:t>
      </w:r>
    </w:p>
    <w:p w14:paraId="03F1BE94" w14:textId="77777777" w:rsidR="000F5334" w:rsidRPr="000F5334" w:rsidRDefault="000F5334" w:rsidP="005A163B">
      <w:pPr>
        <w:pStyle w:val="Sinespaciado"/>
        <w:jc w:val="both"/>
        <w:rPr>
          <w:rFonts w:ascii="Times New Roman" w:hAnsi="Times New Roman" w:cs="Times New Roman"/>
          <w:b/>
          <w:bCs/>
          <w:sz w:val="24"/>
          <w:szCs w:val="24"/>
        </w:rPr>
      </w:pPr>
    </w:p>
    <w:p w14:paraId="0272A955" w14:textId="6C28F374" w:rsidR="00B666E3" w:rsidRDefault="00B666E3" w:rsidP="0044483A">
      <w:pPr>
        <w:pStyle w:val="Sinespaciado"/>
        <w:jc w:val="both"/>
        <w:rPr>
          <w:rFonts w:ascii="Times New Roman" w:hAnsi="Times New Roman" w:cs="Times New Roman"/>
          <w:sz w:val="24"/>
          <w:szCs w:val="24"/>
        </w:rPr>
      </w:pPr>
      <w:r w:rsidRPr="000F5334">
        <w:rPr>
          <w:rFonts w:ascii="Times New Roman" w:hAnsi="Times New Roman" w:cs="Times New Roman"/>
          <w:b/>
          <w:bCs/>
          <w:sz w:val="24"/>
          <w:szCs w:val="24"/>
        </w:rPr>
        <w:t>PRESIDENTA DIP. ANAIS MIRIAM BURGOS HERNÁNDEZ</w:t>
      </w:r>
      <w:r w:rsidRPr="005A163B">
        <w:rPr>
          <w:rFonts w:ascii="Times New Roman" w:hAnsi="Times New Roman" w:cs="Times New Roman"/>
          <w:sz w:val="24"/>
          <w:szCs w:val="24"/>
        </w:rPr>
        <w:t xml:space="preserve">. Con base en el punto número 2, el diputado Juan Maccise, leerá la Iniciativa de Decreto por el que se reforma la fracción IV del artículo 15 Ter de la Ley que crea los Organismos Públicos Descentralizados de Asistencia Social de </w:t>
      </w:r>
      <w:r w:rsidR="0044483A" w:rsidRPr="005A163B">
        <w:rPr>
          <w:rFonts w:ascii="Times New Roman" w:hAnsi="Times New Roman" w:cs="Times New Roman"/>
          <w:sz w:val="24"/>
          <w:szCs w:val="24"/>
        </w:rPr>
        <w:t>carácter municipal</w:t>
      </w:r>
      <w:r w:rsidRPr="005A163B">
        <w:rPr>
          <w:rFonts w:ascii="Times New Roman" w:hAnsi="Times New Roman" w:cs="Times New Roman"/>
          <w:sz w:val="24"/>
          <w:szCs w:val="24"/>
        </w:rPr>
        <w:t xml:space="preserve">, </w:t>
      </w:r>
      <w:r w:rsidR="0044483A" w:rsidRPr="005A163B">
        <w:rPr>
          <w:rFonts w:ascii="Times New Roman" w:hAnsi="Times New Roman" w:cs="Times New Roman"/>
          <w:sz w:val="24"/>
          <w:szCs w:val="24"/>
        </w:rPr>
        <w:t xml:space="preserve">denominados </w:t>
      </w:r>
      <w:r w:rsidRPr="005A163B">
        <w:rPr>
          <w:rFonts w:ascii="Times New Roman" w:hAnsi="Times New Roman" w:cs="Times New Roman"/>
          <w:sz w:val="24"/>
          <w:szCs w:val="24"/>
        </w:rPr>
        <w:t>“Sistemas Municipales para el Desarrollo de la Familia”, presentada por el Titular del Ejecutivo Estatal.</w:t>
      </w:r>
    </w:p>
    <w:p w14:paraId="7A10921D" w14:textId="77777777" w:rsidR="000F5334" w:rsidRPr="000F5334" w:rsidRDefault="000F5334" w:rsidP="0044483A">
      <w:pPr>
        <w:pStyle w:val="Sinespaciado"/>
        <w:jc w:val="both"/>
        <w:rPr>
          <w:rFonts w:ascii="Times New Roman" w:hAnsi="Times New Roman" w:cs="Times New Roman"/>
          <w:b/>
          <w:bCs/>
          <w:sz w:val="24"/>
          <w:szCs w:val="24"/>
        </w:rPr>
      </w:pPr>
    </w:p>
    <w:p w14:paraId="015620D0" w14:textId="77777777" w:rsidR="000F5334" w:rsidRDefault="00B666E3" w:rsidP="005A163B">
      <w:pPr>
        <w:pStyle w:val="Sinespaciado"/>
        <w:rPr>
          <w:rFonts w:ascii="Times New Roman" w:hAnsi="Times New Roman" w:cs="Times New Roman"/>
          <w:sz w:val="24"/>
          <w:szCs w:val="24"/>
        </w:rPr>
      </w:pPr>
      <w:r w:rsidRPr="000F5334">
        <w:rPr>
          <w:rFonts w:ascii="Times New Roman" w:hAnsi="Times New Roman" w:cs="Times New Roman"/>
          <w:b/>
          <w:bCs/>
          <w:sz w:val="24"/>
          <w:szCs w:val="24"/>
          <w:lang w:eastAsia="es-MX"/>
        </w:rPr>
        <w:t>DIP. JUAN MACCISE NAIME</w:t>
      </w:r>
      <w:r w:rsidRPr="005A163B">
        <w:rPr>
          <w:rFonts w:ascii="Times New Roman" w:hAnsi="Times New Roman" w:cs="Times New Roman"/>
          <w:sz w:val="24"/>
          <w:szCs w:val="24"/>
        </w:rPr>
        <w:t xml:space="preserve">. Gracias diputada </w:t>
      </w:r>
      <w:r w:rsidR="0044483A" w:rsidRPr="005A163B">
        <w:rPr>
          <w:rFonts w:ascii="Times New Roman" w:hAnsi="Times New Roman" w:cs="Times New Roman"/>
          <w:sz w:val="24"/>
          <w:szCs w:val="24"/>
        </w:rPr>
        <w:t>presidenta</w:t>
      </w:r>
      <w:r w:rsidRPr="005A163B">
        <w:rPr>
          <w:rFonts w:ascii="Times New Roman" w:hAnsi="Times New Roman" w:cs="Times New Roman"/>
          <w:sz w:val="24"/>
          <w:szCs w:val="24"/>
        </w:rPr>
        <w:t>, con su venia compañeras, compañeros, medios de comunicación.</w:t>
      </w:r>
    </w:p>
    <w:p w14:paraId="03D6E53E" w14:textId="68C24ECE" w:rsidR="00B666E3" w:rsidRPr="005A163B" w:rsidRDefault="00B666E3" w:rsidP="005A163B">
      <w:pPr>
        <w:pStyle w:val="Sinespaciado"/>
        <w:rPr>
          <w:rFonts w:ascii="Times New Roman" w:hAnsi="Times New Roman" w:cs="Times New Roman"/>
          <w:sz w:val="24"/>
          <w:szCs w:val="24"/>
        </w:rPr>
      </w:pPr>
      <w:r w:rsidRPr="005A163B">
        <w:rPr>
          <w:rFonts w:ascii="Times New Roman" w:hAnsi="Times New Roman" w:cs="Times New Roman"/>
          <w:sz w:val="24"/>
          <w:szCs w:val="24"/>
        </w:rPr>
        <w:t xml:space="preserve"> </w:t>
      </w:r>
    </w:p>
    <w:p w14:paraId="66253A50" w14:textId="01D47EF5" w:rsidR="00B666E3" w:rsidRPr="005A163B"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DIPUTADA ANAÍS MIRIAM BURGOS HERNÁNDEZ</w:t>
      </w:r>
    </w:p>
    <w:p w14:paraId="3D3B0823" w14:textId="77777777" w:rsidR="00B666E3" w:rsidRPr="005A163B"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 xml:space="preserve">PRESIDENTA DE LA DIPUTACIÓN PERMANENTE </w:t>
      </w:r>
    </w:p>
    <w:p w14:paraId="1CB405A7" w14:textId="77777777" w:rsidR="00B666E3" w:rsidRPr="005A163B"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lastRenderedPageBreak/>
        <w:t>DE LA HONORABLE “LX” LEGISLATURA</w:t>
      </w:r>
    </w:p>
    <w:p w14:paraId="41499077" w14:textId="77777777" w:rsidR="00B666E3" w:rsidRPr="005A163B"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DEL ESTADO DE MÉXICO</w:t>
      </w:r>
    </w:p>
    <w:p w14:paraId="3E37F2EE" w14:textId="60357539" w:rsidR="00B666E3"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PRESENTE.</w:t>
      </w:r>
    </w:p>
    <w:p w14:paraId="7DDEE53E" w14:textId="77777777" w:rsidR="000F5334" w:rsidRPr="005A163B" w:rsidRDefault="000F5334" w:rsidP="005A163B">
      <w:pPr>
        <w:pStyle w:val="Sinespaciado"/>
        <w:jc w:val="both"/>
        <w:rPr>
          <w:rFonts w:ascii="Times New Roman" w:hAnsi="Times New Roman" w:cs="Times New Roman"/>
          <w:sz w:val="24"/>
          <w:szCs w:val="24"/>
        </w:rPr>
      </w:pPr>
    </w:p>
    <w:p w14:paraId="036F7C2A" w14:textId="6B0D8983" w:rsidR="00B666E3"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En ejercicio de las facultades que me confieren los artículos 51, fracción I y 77, fracción V de la Constitución Política del Estado Libre y Soberano de México, someto a la consideración de esa Legislatura por su digno conducto, la presente Iniciativa de Decreto por el que se reforma la fracción IV del artículo 15 Ter de la Ley que crea los Organismos Públicos Descentralizados de Asistencia Social, de Carácter Municipal, Denominados “Sistemas Municipales para el Desarrollo de la Familia”, que tiene su fundamento en la siguiente:</w:t>
      </w:r>
    </w:p>
    <w:p w14:paraId="01614886" w14:textId="77777777" w:rsidR="000F5334" w:rsidRPr="005A163B" w:rsidRDefault="000F5334" w:rsidP="005A163B">
      <w:pPr>
        <w:pStyle w:val="Sinespaciado"/>
        <w:jc w:val="both"/>
        <w:rPr>
          <w:rFonts w:ascii="Times New Roman" w:hAnsi="Times New Roman" w:cs="Times New Roman"/>
          <w:sz w:val="24"/>
          <w:szCs w:val="24"/>
        </w:rPr>
      </w:pPr>
    </w:p>
    <w:p w14:paraId="66FB19B8" w14:textId="0C27FFBE" w:rsidR="00B666E3" w:rsidRDefault="00B666E3" w:rsidP="005A163B">
      <w:pPr>
        <w:pStyle w:val="Sinespaciado"/>
        <w:jc w:val="center"/>
        <w:rPr>
          <w:rFonts w:ascii="Times New Roman" w:hAnsi="Times New Roman" w:cs="Times New Roman"/>
          <w:sz w:val="24"/>
          <w:szCs w:val="24"/>
        </w:rPr>
      </w:pPr>
      <w:r w:rsidRPr="005A163B">
        <w:rPr>
          <w:rFonts w:ascii="Times New Roman" w:hAnsi="Times New Roman" w:cs="Times New Roman"/>
          <w:sz w:val="24"/>
          <w:szCs w:val="24"/>
        </w:rPr>
        <w:t>EXPOSICIÓN DE MOTIVOS.</w:t>
      </w:r>
    </w:p>
    <w:p w14:paraId="758AE54D" w14:textId="77777777" w:rsidR="000F5334" w:rsidRPr="005A163B" w:rsidRDefault="000F5334" w:rsidP="005A163B">
      <w:pPr>
        <w:pStyle w:val="Sinespaciado"/>
        <w:jc w:val="center"/>
        <w:rPr>
          <w:rFonts w:ascii="Times New Roman" w:hAnsi="Times New Roman" w:cs="Times New Roman"/>
          <w:sz w:val="24"/>
          <w:szCs w:val="24"/>
        </w:rPr>
      </w:pPr>
    </w:p>
    <w:p w14:paraId="0AEAAC3A" w14:textId="4C8F7F68" w:rsidR="00C82C09" w:rsidRDefault="00B666E3"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 xml:space="preserve">El artículo 15 Ter de la ley referida; establece que para ocupar el cargo de tesorero del organismo o equivalentes, se deberá satisfacer, entre otros, el requisito de acreditar ante el titular del organismo o ante la Junta de Gobierno, cuando sea el caso, el tener los conocimientos suficientes para poder desempeñar el cargo, contar con título profesional en las áreas económicas o contable administrativas, con experiencia mínima de un año en la materia y con la certificación de competencia laboral en funciones de la Hacienda Pública expedida por el Instituto Hacendaria del Estado de México. Sin embargo, y en atención a lo antes expuesto, el requisito de certificación de competencia laboral en funciones de la Hacienda Pública deberá observar la actualización presentada por la Comisión Certificadora de Competencia Laboral para el Servicio Público del Estado de México, en razón de la publicación de la nueva norma institucional de competencia laboral “Denominada Administración y Finanzas de los Organismos DIF”, que precisamente tiene como objeto la descripción al desempeño del Tesorero de los Organismos Descentralizados DIF, por lo que </w:t>
      </w:r>
      <w:r w:rsidR="00B773E9">
        <w:rPr>
          <w:rFonts w:ascii="Times New Roman" w:hAnsi="Times New Roman" w:cs="Times New Roman"/>
          <w:sz w:val="24"/>
          <w:szCs w:val="24"/>
        </w:rPr>
        <w:t xml:space="preserve">la certificación </w:t>
      </w:r>
      <w:r w:rsidR="00C82C09" w:rsidRPr="005A163B">
        <w:rPr>
          <w:rFonts w:ascii="Times New Roman" w:hAnsi="Times New Roman" w:cs="Times New Roman"/>
          <w:sz w:val="24"/>
          <w:szCs w:val="24"/>
        </w:rPr>
        <w:t xml:space="preserve">de competencia laboral, ya no es la referida a funciones de la </w:t>
      </w:r>
      <w:r w:rsidR="00B773E9">
        <w:rPr>
          <w:rFonts w:ascii="Times New Roman" w:hAnsi="Times New Roman" w:cs="Times New Roman"/>
          <w:sz w:val="24"/>
          <w:szCs w:val="24"/>
        </w:rPr>
        <w:t>Ha</w:t>
      </w:r>
      <w:r w:rsidR="00B773E9" w:rsidRPr="005A163B">
        <w:rPr>
          <w:rFonts w:ascii="Times New Roman" w:hAnsi="Times New Roman" w:cs="Times New Roman"/>
          <w:sz w:val="24"/>
          <w:szCs w:val="24"/>
        </w:rPr>
        <w:t>cienda Pública</w:t>
      </w:r>
      <w:r w:rsidR="00C82C09" w:rsidRPr="005A163B">
        <w:rPr>
          <w:rFonts w:ascii="Times New Roman" w:hAnsi="Times New Roman" w:cs="Times New Roman"/>
          <w:sz w:val="24"/>
          <w:szCs w:val="24"/>
        </w:rPr>
        <w:t>.</w:t>
      </w:r>
    </w:p>
    <w:p w14:paraId="1578ED93" w14:textId="77777777" w:rsidR="001F3B6A" w:rsidRPr="005A163B" w:rsidRDefault="001F3B6A" w:rsidP="005A163B">
      <w:pPr>
        <w:pStyle w:val="Sinespaciado"/>
        <w:jc w:val="both"/>
        <w:rPr>
          <w:rFonts w:ascii="Times New Roman" w:hAnsi="Times New Roman" w:cs="Times New Roman"/>
          <w:sz w:val="24"/>
          <w:szCs w:val="24"/>
        </w:rPr>
      </w:pPr>
    </w:p>
    <w:p w14:paraId="67DDF18D" w14:textId="6C8BB90A" w:rsidR="00C82C09" w:rsidRDefault="00C82C09"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 xml:space="preserve">Es por ello que bajo el esquema de lo referido se hace manifiesto la necesaria reforma al artículo 15 </w:t>
      </w:r>
      <w:r w:rsidR="00B773E9" w:rsidRPr="005A163B">
        <w:rPr>
          <w:rFonts w:ascii="Times New Roman" w:hAnsi="Times New Roman" w:cs="Times New Roman"/>
          <w:sz w:val="24"/>
          <w:szCs w:val="24"/>
        </w:rPr>
        <w:t>Ter</w:t>
      </w:r>
      <w:r w:rsidRPr="005A163B">
        <w:rPr>
          <w:rFonts w:ascii="Times New Roman" w:hAnsi="Times New Roman" w:cs="Times New Roman"/>
          <w:sz w:val="24"/>
          <w:szCs w:val="24"/>
        </w:rPr>
        <w:t xml:space="preserve">; fracción IV de la Ley que crea a los Organismos Públicos, descentralizados y Asistencia Social de Carácter Municipal, denominados Sistemas Municipales para el Desarrollo Integral de la Familia, debiendo suprimirse, la referencia de la Norma Institucional de Competencia Laboral, funciones de la Ascienda Publica considerando que actualmente, el instituto hacendario del Estado de México cuenta con la ya referida norma, Administración y Finanzas de los Organismos Municipales </w:t>
      </w:r>
      <w:r w:rsidR="00336630">
        <w:rPr>
          <w:rFonts w:ascii="Times New Roman" w:hAnsi="Times New Roman" w:cs="Times New Roman"/>
          <w:sz w:val="24"/>
          <w:szCs w:val="24"/>
        </w:rPr>
        <w:t xml:space="preserve">DIF, </w:t>
      </w:r>
      <w:r w:rsidRPr="005A163B">
        <w:rPr>
          <w:rFonts w:ascii="Times New Roman" w:hAnsi="Times New Roman" w:cs="Times New Roman"/>
          <w:sz w:val="24"/>
          <w:szCs w:val="24"/>
        </w:rPr>
        <w:t>lo anterior en</w:t>
      </w:r>
      <w:r w:rsidRPr="00131ECE">
        <w:rPr>
          <w:rFonts w:ascii="Times New Roman" w:hAnsi="Times New Roman" w:cs="Times New Roman"/>
          <w:sz w:val="24"/>
          <w:szCs w:val="24"/>
        </w:rPr>
        <w:t xml:space="preserve"> </w:t>
      </w:r>
      <w:r w:rsidR="00336630" w:rsidRPr="00131ECE">
        <w:rPr>
          <w:rFonts w:ascii="Times New Roman" w:hAnsi="Times New Roman" w:cs="Times New Roman"/>
          <w:sz w:val="24"/>
          <w:szCs w:val="24"/>
        </w:rPr>
        <w:t>aras</w:t>
      </w:r>
      <w:r w:rsidRPr="00131ECE">
        <w:rPr>
          <w:rFonts w:ascii="Times New Roman" w:hAnsi="Times New Roman" w:cs="Times New Roman"/>
          <w:sz w:val="24"/>
          <w:szCs w:val="24"/>
        </w:rPr>
        <w:t xml:space="preserve"> </w:t>
      </w:r>
      <w:r w:rsidRPr="005A163B">
        <w:rPr>
          <w:rFonts w:ascii="Times New Roman" w:hAnsi="Times New Roman" w:cs="Times New Roman"/>
          <w:sz w:val="24"/>
          <w:szCs w:val="24"/>
        </w:rPr>
        <w:t xml:space="preserve">de mantener un esquema Normativo Transversal y homologado para la profesionalización de las personas servidoras públicas, en temas de una </w:t>
      </w:r>
      <w:r w:rsidR="00336630" w:rsidRPr="005A163B">
        <w:rPr>
          <w:rFonts w:ascii="Times New Roman" w:hAnsi="Times New Roman" w:cs="Times New Roman"/>
          <w:sz w:val="24"/>
          <w:szCs w:val="24"/>
        </w:rPr>
        <w:t xml:space="preserve">correcta gestión pública </w:t>
      </w:r>
      <w:r w:rsidRPr="005A163B">
        <w:rPr>
          <w:rFonts w:ascii="Times New Roman" w:hAnsi="Times New Roman" w:cs="Times New Roman"/>
          <w:sz w:val="24"/>
          <w:szCs w:val="24"/>
        </w:rPr>
        <w:t xml:space="preserve">y certificación de competencias laborales de las personas servidoras públicas que se desempeñen en áreas clave de la </w:t>
      </w:r>
      <w:r w:rsidR="00336630" w:rsidRPr="005A163B">
        <w:rPr>
          <w:rFonts w:ascii="Times New Roman" w:hAnsi="Times New Roman" w:cs="Times New Roman"/>
          <w:sz w:val="24"/>
          <w:szCs w:val="24"/>
        </w:rPr>
        <w:t>administración municipal.</w:t>
      </w:r>
    </w:p>
    <w:p w14:paraId="474692D1" w14:textId="77777777" w:rsidR="000F5334" w:rsidRPr="005A163B" w:rsidRDefault="000F5334" w:rsidP="005A163B">
      <w:pPr>
        <w:pStyle w:val="Sinespaciado"/>
        <w:ind w:firstLine="708"/>
        <w:jc w:val="both"/>
        <w:rPr>
          <w:rFonts w:ascii="Times New Roman" w:hAnsi="Times New Roman" w:cs="Times New Roman"/>
          <w:sz w:val="24"/>
          <w:szCs w:val="24"/>
        </w:rPr>
      </w:pPr>
    </w:p>
    <w:p w14:paraId="1E06C76F" w14:textId="797B4233" w:rsidR="00336630" w:rsidRPr="001F3B6A" w:rsidRDefault="00C82C09" w:rsidP="005A163B">
      <w:pPr>
        <w:pStyle w:val="Sinespaciado"/>
        <w:ind w:firstLine="708"/>
        <w:jc w:val="both"/>
        <w:rPr>
          <w:rFonts w:ascii="Times New Roman" w:hAnsi="Times New Roman" w:cs="Times New Roman"/>
          <w:sz w:val="24"/>
          <w:szCs w:val="24"/>
        </w:rPr>
      </w:pPr>
      <w:r w:rsidRPr="001F3B6A">
        <w:rPr>
          <w:rFonts w:ascii="Times New Roman" w:hAnsi="Times New Roman" w:cs="Times New Roman"/>
          <w:sz w:val="24"/>
          <w:szCs w:val="24"/>
        </w:rPr>
        <w:t>Reitero a usted la seguridad de mi atenta y distinguida consideración</w:t>
      </w:r>
      <w:r w:rsidR="00336630" w:rsidRPr="001F3B6A">
        <w:rPr>
          <w:rFonts w:ascii="Times New Roman" w:hAnsi="Times New Roman" w:cs="Times New Roman"/>
          <w:sz w:val="24"/>
          <w:szCs w:val="24"/>
        </w:rPr>
        <w:t>.</w:t>
      </w:r>
    </w:p>
    <w:p w14:paraId="08A79C69" w14:textId="77777777" w:rsidR="000F5334" w:rsidRPr="001F3B6A" w:rsidRDefault="000F5334" w:rsidP="005A163B">
      <w:pPr>
        <w:pStyle w:val="Sinespaciado"/>
        <w:ind w:firstLine="708"/>
        <w:jc w:val="both"/>
        <w:rPr>
          <w:rFonts w:ascii="Times New Roman" w:hAnsi="Times New Roman" w:cs="Times New Roman"/>
          <w:sz w:val="24"/>
          <w:szCs w:val="24"/>
        </w:rPr>
      </w:pPr>
    </w:p>
    <w:p w14:paraId="39F1FFDB" w14:textId="77777777" w:rsidR="00336630" w:rsidRPr="001F3B6A" w:rsidRDefault="00336630" w:rsidP="00336630">
      <w:pPr>
        <w:pStyle w:val="Sinespaciado"/>
        <w:ind w:firstLine="709"/>
        <w:jc w:val="both"/>
        <w:rPr>
          <w:rFonts w:ascii="Times New Roman" w:hAnsi="Times New Roman" w:cs="Times New Roman"/>
          <w:sz w:val="24"/>
          <w:szCs w:val="24"/>
        </w:rPr>
      </w:pPr>
      <w:r w:rsidRPr="001F3B6A">
        <w:rPr>
          <w:rFonts w:ascii="Times New Roman" w:hAnsi="Times New Roman" w:cs="Times New Roman"/>
          <w:sz w:val="24"/>
          <w:szCs w:val="24"/>
        </w:rPr>
        <w:t>D</w:t>
      </w:r>
      <w:r w:rsidR="00C82C09" w:rsidRPr="001F3B6A">
        <w:rPr>
          <w:rFonts w:ascii="Times New Roman" w:hAnsi="Times New Roman" w:cs="Times New Roman"/>
          <w:sz w:val="24"/>
          <w:szCs w:val="24"/>
        </w:rPr>
        <w:t>ado en la Ciudad de Toluca de lerdo Estado de México, en el mes de febrero en el año 2021</w:t>
      </w:r>
      <w:r w:rsidRPr="001F3B6A">
        <w:rPr>
          <w:rFonts w:ascii="Times New Roman" w:hAnsi="Times New Roman" w:cs="Times New Roman"/>
          <w:sz w:val="24"/>
          <w:szCs w:val="24"/>
        </w:rPr>
        <w:t>.</w:t>
      </w:r>
    </w:p>
    <w:p w14:paraId="03D7AD75" w14:textId="0E317584" w:rsidR="00336630" w:rsidRPr="001F3B6A" w:rsidRDefault="00336630" w:rsidP="00336630">
      <w:pPr>
        <w:pStyle w:val="Sinespaciado"/>
        <w:jc w:val="center"/>
        <w:rPr>
          <w:rFonts w:ascii="Times New Roman" w:hAnsi="Times New Roman" w:cs="Times New Roman"/>
          <w:sz w:val="24"/>
          <w:szCs w:val="24"/>
        </w:rPr>
      </w:pPr>
      <w:r w:rsidRPr="001F3B6A">
        <w:rPr>
          <w:rFonts w:ascii="Times New Roman" w:hAnsi="Times New Roman" w:cs="Times New Roman"/>
          <w:sz w:val="24"/>
          <w:szCs w:val="24"/>
        </w:rPr>
        <w:t>GOBERNADOR CONSTITUCIONAL DEL ESTADO DE MÉXICO</w:t>
      </w:r>
    </w:p>
    <w:p w14:paraId="4888AF2D" w14:textId="0E89A7A1" w:rsidR="00C82C09" w:rsidRPr="001F3B6A" w:rsidRDefault="00336630" w:rsidP="00336630">
      <w:pPr>
        <w:pStyle w:val="Sinespaciado"/>
        <w:jc w:val="center"/>
        <w:rPr>
          <w:rFonts w:ascii="Times New Roman" w:hAnsi="Times New Roman" w:cs="Times New Roman"/>
          <w:sz w:val="24"/>
          <w:szCs w:val="24"/>
        </w:rPr>
      </w:pPr>
      <w:r w:rsidRPr="001F3B6A">
        <w:rPr>
          <w:rFonts w:ascii="Times New Roman" w:hAnsi="Times New Roman" w:cs="Times New Roman"/>
          <w:sz w:val="24"/>
          <w:szCs w:val="24"/>
        </w:rPr>
        <w:t>LICENCIADO ALFREDO DE</w:t>
      </w:r>
      <w:r w:rsidR="00AD7CE6" w:rsidRPr="001F3B6A">
        <w:rPr>
          <w:rFonts w:ascii="Times New Roman" w:hAnsi="Times New Roman" w:cs="Times New Roman"/>
          <w:sz w:val="24"/>
          <w:szCs w:val="24"/>
        </w:rPr>
        <w:t>L</w:t>
      </w:r>
      <w:r w:rsidRPr="001F3B6A">
        <w:rPr>
          <w:rFonts w:ascii="Times New Roman" w:hAnsi="Times New Roman" w:cs="Times New Roman"/>
          <w:sz w:val="24"/>
          <w:szCs w:val="24"/>
        </w:rPr>
        <w:t xml:space="preserve"> MAZO MAZA</w:t>
      </w:r>
    </w:p>
    <w:p w14:paraId="51F096DE" w14:textId="77777777" w:rsidR="00131ECE" w:rsidRPr="001F3B6A" w:rsidRDefault="00131ECE" w:rsidP="00336630">
      <w:pPr>
        <w:pStyle w:val="Sinespaciado"/>
        <w:jc w:val="center"/>
        <w:rPr>
          <w:rFonts w:ascii="Times New Roman" w:hAnsi="Times New Roman" w:cs="Times New Roman"/>
          <w:sz w:val="24"/>
          <w:szCs w:val="24"/>
        </w:rPr>
      </w:pPr>
    </w:p>
    <w:p w14:paraId="3EB51BFA" w14:textId="621691AB" w:rsidR="00C82C09" w:rsidRPr="001F3B6A" w:rsidRDefault="00C82C09" w:rsidP="005A163B">
      <w:pPr>
        <w:pStyle w:val="Sinespaciado"/>
        <w:ind w:firstLine="708"/>
        <w:jc w:val="both"/>
        <w:rPr>
          <w:rFonts w:ascii="Times New Roman" w:hAnsi="Times New Roman" w:cs="Times New Roman"/>
          <w:sz w:val="24"/>
          <w:szCs w:val="24"/>
        </w:rPr>
      </w:pPr>
      <w:r w:rsidRPr="001F3B6A">
        <w:rPr>
          <w:rFonts w:ascii="Times New Roman" w:hAnsi="Times New Roman" w:cs="Times New Roman"/>
          <w:sz w:val="24"/>
          <w:szCs w:val="24"/>
        </w:rPr>
        <w:t>Es cuanto muchas gracias.</w:t>
      </w:r>
    </w:p>
    <w:p w14:paraId="16DF45E9" w14:textId="77777777" w:rsidR="00131ECE" w:rsidRPr="001F3B6A" w:rsidRDefault="00131ECE" w:rsidP="005E0C33">
      <w:pPr>
        <w:pStyle w:val="Sinespaciado"/>
        <w:jc w:val="both"/>
        <w:rPr>
          <w:rFonts w:ascii="Times New Roman" w:hAnsi="Times New Roman" w:cs="Times New Roman"/>
          <w:sz w:val="24"/>
          <w:szCs w:val="24"/>
        </w:rPr>
      </w:pPr>
    </w:p>
    <w:p w14:paraId="65A2346F" w14:textId="77777777" w:rsidR="005E0C33" w:rsidRPr="001F3B6A" w:rsidRDefault="005E0C33" w:rsidP="005E0C33">
      <w:pPr>
        <w:pStyle w:val="Sinespaciado"/>
        <w:jc w:val="both"/>
        <w:rPr>
          <w:rFonts w:ascii="Times New Roman" w:hAnsi="Times New Roman" w:cs="Times New Roman"/>
          <w:sz w:val="24"/>
          <w:szCs w:val="24"/>
        </w:rPr>
        <w:sectPr w:rsidR="005E0C33" w:rsidRPr="001F3B6A" w:rsidSect="005A163B">
          <w:footerReference w:type="default" r:id="rId7"/>
          <w:pgSz w:w="12240" w:h="15840"/>
          <w:pgMar w:top="1134" w:right="1134" w:bottom="1134" w:left="1701" w:header="709" w:footer="709" w:gutter="0"/>
          <w:cols w:space="708"/>
          <w:docGrid w:linePitch="360"/>
        </w:sectPr>
      </w:pPr>
    </w:p>
    <w:p w14:paraId="537EA049" w14:textId="77777777" w:rsidR="005E0C33" w:rsidRPr="001F3B6A" w:rsidRDefault="005E0C33" w:rsidP="005E0C33">
      <w:pPr>
        <w:pStyle w:val="Sinespaciado"/>
        <w:jc w:val="center"/>
        <w:rPr>
          <w:rFonts w:ascii="Times New Roman" w:hAnsi="Times New Roman" w:cs="Times New Roman"/>
          <w:sz w:val="24"/>
          <w:szCs w:val="24"/>
        </w:rPr>
      </w:pPr>
      <w:r w:rsidRPr="001F3B6A">
        <w:rPr>
          <w:rFonts w:ascii="Times New Roman" w:hAnsi="Times New Roman" w:cs="Times New Roman"/>
          <w:sz w:val="24"/>
          <w:szCs w:val="24"/>
        </w:rPr>
        <w:lastRenderedPageBreak/>
        <w:t>(Se inserta documento)</w:t>
      </w:r>
    </w:p>
    <w:p w14:paraId="3BD7F2C0" w14:textId="77777777" w:rsidR="005E0C33" w:rsidRPr="001F3B6A" w:rsidRDefault="005E0C33" w:rsidP="005E0C33">
      <w:pPr>
        <w:pStyle w:val="Sinespaciado"/>
        <w:jc w:val="both"/>
        <w:rPr>
          <w:rFonts w:ascii="Times New Roman" w:hAnsi="Times New Roman" w:cs="Times New Roman"/>
          <w:sz w:val="24"/>
          <w:szCs w:val="24"/>
          <w:lang w:eastAsia="es-MX"/>
        </w:rPr>
      </w:pPr>
    </w:p>
    <w:p w14:paraId="3E2773E9" w14:textId="77777777" w:rsidR="001F3B6A" w:rsidRPr="001F3B6A" w:rsidRDefault="001F3B6A" w:rsidP="001F3B6A">
      <w:pPr>
        <w:pStyle w:val="Sinespaciado"/>
        <w:jc w:val="center"/>
        <w:rPr>
          <w:rFonts w:ascii="Times New Roman" w:hAnsi="Times New Roman" w:cs="Times New Roman"/>
          <w:sz w:val="24"/>
          <w:szCs w:val="24"/>
        </w:rPr>
      </w:pPr>
      <w:r w:rsidRPr="001F3B6A">
        <w:rPr>
          <w:rFonts w:ascii="Times New Roman" w:hAnsi="Times New Roman" w:cs="Times New Roman"/>
          <w:sz w:val="24"/>
          <w:szCs w:val="24"/>
        </w:rPr>
        <w:t>“2021. Año de la Consumación de la Independencia y la Grandeza de México”.</w:t>
      </w:r>
    </w:p>
    <w:p w14:paraId="0A968CFC" w14:textId="77777777" w:rsidR="001F3B6A" w:rsidRPr="001F3B6A" w:rsidRDefault="001F3B6A" w:rsidP="001F3B6A">
      <w:pPr>
        <w:pStyle w:val="Sinespaciado"/>
        <w:jc w:val="center"/>
        <w:rPr>
          <w:rFonts w:ascii="Times New Roman" w:hAnsi="Times New Roman" w:cs="Times New Roman"/>
          <w:sz w:val="24"/>
          <w:szCs w:val="24"/>
        </w:rPr>
      </w:pPr>
    </w:p>
    <w:p w14:paraId="4CAB6322" w14:textId="77777777" w:rsidR="001F3B6A" w:rsidRPr="001F3B6A" w:rsidRDefault="001F3B6A" w:rsidP="001F3B6A">
      <w:pPr>
        <w:pStyle w:val="Sinespaciado"/>
        <w:jc w:val="right"/>
        <w:rPr>
          <w:rFonts w:ascii="Times New Roman" w:hAnsi="Times New Roman" w:cs="Times New Roman"/>
          <w:sz w:val="24"/>
          <w:szCs w:val="24"/>
        </w:rPr>
      </w:pPr>
      <w:r w:rsidRPr="001F3B6A">
        <w:rPr>
          <w:rFonts w:ascii="Times New Roman" w:hAnsi="Times New Roman" w:cs="Times New Roman"/>
          <w:sz w:val="24"/>
          <w:szCs w:val="24"/>
        </w:rPr>
        <w:t>Toluca de Lerdo, México,</w:t>
      </w:r>
    </w:p>
    <w:p w14:paraId="6606E30B" w14:textId="77777777" w:rsidR="001F3B6A" w:rsidRPr="001F3B6A" w:rsidRDefault="001F3B6A" w:rsidP="001F3B6A">
      <w:pPr>
        <w:pStyle w:val="Sinespaciado"/>
        <w:jc w:val="right"/>
        <w:rPr>
          <w:rFonts w:ascii="Times New Roman" w:hAnsi="Times New Roman" w:cs="Times New Roman"/>
          <w:sz w:val="24"/>
          <w:szCs w:val="24"/>
        </w:rPr>
      </w:pPr>
      <w:proofErr w:type="gramStart"/>
      <w:r w:rsidRPr="001F3B6A">
        <w:rPr>
          <w:rFonts w:ascii="Times New Roman" w:hAnsi="Times New Roman" w:cs="Times New Roman"/>
          <w:sz w:val="24"/>
          <w:szCs w:val="24"/>
        </w:rPr>
        <w:t>a</w:t>
      </w:r>
      <w:proofErr w:type="gramEnd"/>
      <w:r w:rsidRPr="001F3B6A">
        <w:rPr>
          <w:rFonts w:ascii="Times New Roman" w:hAnsi="Times New Roman" w:cs="Times New Roman"/>
          <w:sz w:val="24"/>
          <w:szCs w:val="24"/>
        </w:rPr>
        <w:tab/>
        <w:t>de</w:t>
      </w:r>
      <w:r w:rsidRPr="001F3B6A">
        <w:rPr>
          <w:rFonts w:ascii="Times New Roman" w:hAnsi="Times New Roman" w:cs="Times New Roman"/>
          <w:sz w:val="24"/>
          <w:szCs w:val="24"/>
        </w:rPr>
        <w:tab/>
      </w:r>
      <w:proofErr w:type="spellStart"/>
      <w:r w:rsidRPr="001F3B6A">
        <w:rPr>
          <w:rFonts w:ascii="Times New Roman" w:hAnsi="Times New Roman" w:cs="Times New Roman"/>
          <w:sz w:val="24"/>
          <w:szCs w:val="24"/>
        </w:rPr>
        <w:t>de</w:t>
      </w:r>
      <w:proofErr w:type="spellEnd"/>
      <w:r w:rsidRPr="001F3B6A">
        <w:rPr>
          <w:rFonts w:ascii="Times New Roman" w:hAnsi="Times New Roman" w:cs="Times New Roman"/>
          <w:sz w:val="24"/>
          <w:szCs w:val="24"/>
        </w:rPr>
        <w:t xml:space="preserve"> 2021.</w:t>
      </w:r>
    </w:p>
    <w:p w14:paraId="31411914" w14:textId="77777777" w:rsidR="001F3B6A" w:rsidRPr="001F3B6A" w:rsidRDefault="001F3B6A" w:rsidP="001F3B6A">
      <w:pPr>
        <w:pStyle w:val="Sinespaciado"/>
        <w:jc w:val="both"/>
        <w:rPr>
          <w:rFonts w:ascii="Times New Roman" w:hAnsi="Times New Roman" w:cs="Times New Roman"/>
          <w:sz w:val="24"/>
          <w:szCs w:val="24"/>
        </w:rPr>
      </w:pPr>
    </w:p>
    <w:p w14:paraId="296BE650"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DIP. ANAÍS MIRIAM BURGOS HERNÁNDEZ</w:t>
      </w:r>
    </w:p>
    <w:p w14:paraId="2B6F60EF"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PRESIDENTA DE LA DIPUTACIÓN PERMANENTE</w:t>
      </w:r>
    </w:p>
    <w:p w14:paraId="6AE66A71"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DE LA H. "LX" LEGISLATURA DEL ESTADO DE MÉXICO</w:t>
      </w:r>
    </w:p>
    <w:p w14:paraId="248E650B"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PRESENTE</w:t>
      </w:r>
    </w:p>
    <w:p w14:paraId="05C7115E" w14:textId="77777777" w:rsidR="001F3B6A" w:rsidRPr="001F3B6A" w:rsidRDefault="001F3B6A" w:rsidP="001F3B6A">
      <w:pPr>
        <w:pStyle w:val="Sinespaciado"/>
        <w:jc w:val="both"/>
        <w:rPr>
          <w:rFonts w:ascii="Times New Roman" w:hAnsi="Times New Roman" w:cs="Times New Roman"/>
          <w:sz w:val="24"/>
          <w:szCs w:val="24"/>
        </w:rPr>
      </w:pPr>
    </w:p>
    <w:p w14:paraId="40F209BB"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En ejercicio de las facultades que me confieren los artículos 51, fracción I y 77, fracción V de la Constitución Política del Estado Libre y Soberano de México, someto a la consideración de esa Legislatura por su digno conducto, la presente Iniciativa de Decreto por el que se reforma la fracción IV del artículo 15 Ter de la Ley que Crea los Organismos Públicos Descentralizados de Asistencia Social, de Carácter Municipal. Denominados `Sistemas Municipales para el Desarrollo Integral de la Familia", que tiene su fundamento en la siguiente:</w:t>
      </w:r>
    </w:p>
    <w:p w14:paraId="206C28D2" w14:textId="77777777" w:rsidR="001F3B6A" w:rsidRPr="001F3B6A" w:rsidRDefault="001F3B6A" w:rsidP="001F3B6A">
      <w:pPr>
        <w:pStyle w:val="Sinespaciado"/>
        <w:jc w:val="both"/>
        <w:rPr>
          <w:rFonts w:ascii="Times New Roman" w:hAnsi="Times New Roman" w:cs="Times New Roman"/>
          <w:sz w:val="24"/>
          <w:szCs w:val="24"/>
        </w:rPr>
      </w:pPr>
    </w:p>
    <w:p w14:paraId="7066CA9E" w14:textId="77777777" w:rsidR="001F3B6A" w:rsidRPr="001F3B6A" w:rsidRDefault="001F3B6A" w:rsidP="001F3B6A">
      <w:pPr>
        <w:pStyle w:val="Sinespaciado"/>
        <w:jc w:val="center"/>
        <w:rPr>
          <w:rFonts w:ascii="Times New Roman" w:hAnsi="Times New Roman" w:cs="Times New Roman"/>
          <w:b/>
          <w:sz w:val="24"/>
          <w:szCs w:val="24"/>
        </w:rPr>
      </w:pPr>
      <w:r w:rsidRPr="001F3B6A">
        <w:rPr>
          <w:rFonts w:ascii="Times New Roman" w:hAnsi="Times New Roman" w:cs="Times New Roman"/>
          <w:b/>
          <w:sz w:val="24"/>
          <w:szCs w:val="24"/>
        </w:rPr>
        <w:t>EXPOSICIÓN DE MOTIVOS</w:t>
      </w:r>
    </w:p>
    <w:p w14:paraId="3277F06F" w14:textId="77777777" w:rsidR="001F3B6A" w:rsidRPr="001F3B6A" w:rsidRDefault="001F3B6A" w:rsidP="001F3B6A">
      <w:pPr>
        <w:pStyle w:val="Sinespaciado"/>
        <w:jc w:val="both"/>
        <w:rPr>
          <w:rFonts w:ascii="Times New Roman" w:hAnsi="Times New Roman" w:cs="Times New Roman"/>
          <w:sz w:val="24"/>
          <w:szCs w:val="24"/>
        </w:rPr>
      </w:pPr>
    </w:p>
    <w:p w14:paraId="3E4F8E7E"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El Plan de Desarrollo del Estado de México 2017-2023, alineado con los Objetivos del Desarrollo Sostenible, establece como estrategia del Eje Temático "Desarrollo Institucional", las acciones de profesionalización y capacitación constante de las personas servidoras públicas, así como el fortalecimiento de las capacidades institucionales para la eficiencia transversal de las mismas en la Administración Pública de la entidad, hecho que ha representado un avance sólido en el cumplimiento de las metas regidas por el ODS 16 "Paz, Justicia e Instituciones Sólidas", dentro del territorio mexiquense.</w:t>
      </w:r>
    </w:p>
    <w:p w14:paraId="0D1A4C25" w14:textId="77777777" w:rsidR="001F3B6A" w:rsidRPr="001F3B6A" w:rsidRDefault="001F3B6A" w:rsidP="001F3B6A">
      <w:pPr>
        <w:pStyle w:val="Sinespaciado"/>
        <w:jc w:val="both"/>
        <w:rPr>
          <w:rFonts w:ascii="Times New Roman" w:hAnsi="Times New Roman" w:cs="Times New Roman"/>
          <w:sz w:val="24"/>
          <w:szCs w:val="24"/>
        </w:rPr>
      </w:pPr>
    </w:p>
    <w:p w14:paraId="44E7EF26"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Bajo este esquema de acción, en el ejercicio de la presente administración, ha sido necesario establecer parámetros especializados de responsabilidad financiera y rendición de cuentas a través del control, seguimiento y evaluación de la profesionalización de las personas servidoras públicas, que, por la naturaleza de sus funciones, inciden en el correcto manejo de la Hacienda Pública de la Administración Pública Estatal y Municipal.</w:t>
      </w:r>
    </w:p>
    <w:p w14:paraId="10CE5821" w14:textId="77777777" w:rsidR="001F3B6A" w:rsidRPr="001F3B6A" w:rsidRDefault="001F3B6A" w:rsidP="001F3B6A">
      <w:pPr>
        <w:pStyle w:val="Sinespaciado"/>
        <w:jc w:val="both"/>
        <w:rPr>
          <w:rFonts w:ascii="Times New Roman" w:hAnsi="Times New Roman" w:cs="Times New Roman"/>
          <w:sz w:val="24"/>
          <w:szCs w:val="24"/>
        </w:rPr>
      </w:pPr>
    </w:p>
    <w:p w14:paraId="57179CDD"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Para dicho fin, la Comisión Permanente del Instituto Hacendario del Estado de México, en el ejercicio de sus atribuciones, aprobó la creación de la Comisión Certificadora de Competencia Laboral de los Servidores Públicos del Estado de México (COCERTEM), en fecha 23 de junio de 2004, la cual, tiene como objetivo, determinar y vigilar el cumplimiento de las reglas para evaluar, capacitar y certificar el desempeño competente del Servicio Público Hacendario en el Estado de México.</w:t>
      </w:r>
    </w:p>
    <w:p w14:paraId="3FE9B0F0" w14:textId="77777777" w:rsidR="001F3B6A" w:rsidRPr="001F3B6A" w:rsidRDefault="001F3B6A" w:rsidP="001F3B6A">
      <w:pPr>
        <w:pStyle w:val="Sinespaciado"/>
        <w:jc w:val="both"/>
        <w:rPr>
          <w:rFonts w:ascii="Times New Roman" w:hAnsi="Times New Roman" w:cs="Times New Roman"/>
          <w:sz w:val="24"/>
          <w:szCs w:val="24"/>
        </w:rPr>
      </w:pPr>
    </w:p>
    <w:p w14:paraId="0335BB30"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Es importante destacar que para dicho objetivo, en fecha 4 de julio del 2018, se publicó en el Periódico Oficial "Gaceta del Gobierno", la reforma al Reglamento de la Comisión Certificadora de Competencia Laboral para el Servicio Público del Estado de México, y es en dicho Instrumento, que se define a la "Norma Institucional de Competencia Laboral", como el Documento oficial que sirve como referente para evaluar y certificar la competencia laboral de las personas.</w:t>
      </w:r>
    </w:p>
    <w:p w14:paraId="3F5AC54D" w14:textId="77777777" w:rsidR="001F3B6A" w:rsidRPr="001F3B6A" w:rsidRDefault="001F3B6A" w:rsidP="001F3B6A">
      <w:pPr>
        <w:pStyle w:val="Sinespaciado"/>
        <w:jc w:val="both"/>
        <w:rPr>
          <w:rFonts w:ascii="Times New Roman" w:hAnsi="Times New Roman" w:cs="Times New Roman"/>
          <w:sz w:val="24"/>
          <w:szCs w:val="24"/>
        </w:rPr>
      </w:pPr>
    </w:p>
    <w:p w14:paraId="185002E7"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 xml:space="preserve">Atendiendo a lo anterior, el 21 de septiembre del 2018, su publicó en el Periódico Oficial `Gaceta del Gobierno", la Norma Institucional de Competencia Laboral "Administración y Finanzas de los </w:t>
      </w:r>
      <w:r w:rsidRPr="001F3B6A">
        <w:rPr>
          <w:rFonts w:ascii="Times New Roman" w:hAnsi="Times New Roman" w:cs="Times New Roman"/>
          <w:sz w:val="24"/>
          <w:szCs w:val="24"/>
        </w:rPr>
        <w:lastRenderedPageBreak/>
        <w:t>Organismos DIF", misma que describe el desempeño del servidor público que trabaja en las tesorerías de los Organismos Descentralizados DIF, desde lo referente a la elaboración y aprobación del presupuesto de ingresos y egresas, la recaudación y control de ingresos, hasta lo referente al ejercicio del presupuesto de egresos, el control financiero/administrativo, la integración de los informes de la cuenta pública, entre diversas atribuciones que le son conferidas por mandato de Ley.</w:t>
      </w:r>
    </w:p>
    <w:p w14:paraId="508C1FEC" w14:textId="77777777" w:rsidR="001F3B6A" w:rsidRPr="001F3B6A" w:rsidRDefault="001F3B6A" w:rsidP="001F3B6A">
      <w:pPr>
        <w:pStyle w:val="Sinespaciado"/>
        <w:jc w:val="both"/>
        <w:rPr>
          <w:rFonts w:ascii="Times New Roman" w:hAnsi="Times New Roman" w:cs="Times New Roman"/>
          <w:sz w:val="24"/>
          <w:szCs w:val="24"/>
        </w:rPr>
      </w:pPr>
    </w:p>
    <w:p w14:paraId="2AB18FEE"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Ahora bien, en atención a que la asistencia social de los Municipios se racionalice y ejecute de manera responsable, los "Sistemas Municipales para el Desarrollo Integral de la Familia", como organismos de carácter público municipal de asistencia social, con personalidad jurídica y patrimonio propio, se rigen por una Junta de Gobierno, una Presidencia y la Dirección, destacando que la Junta de Gobierno se integra con el Presidente del Organismo, un Secretario, un Tesorero y dos Vocales; todo ello, de conformidad con lo establecido por la Ley que Crea los Organismos Públicos Descentralizados de Asistencia Social, de Carácter Municipal, Denominados "Sistemas Municipales para el Desarrollo Integral de la Familia".</w:t>
      </w:r>
    </w:p>
    <w:p w14:paraId="78EB6637" w14:textId="77777777" w:rsidR="001F3B6A" w:rsidRPr="001F3B6A" w:rsidRDefault="001F3B6A" w:rsidP="001F3B6A">
      <w:pPr>
        <w:pStyle w:val="Sinespaciado"/>
        <w:jc w:val="both"/>
        <w:rPr>
          <w:rFonts w:ascii="Times New Roman" w:hAnsi="Times New Roman" w:cs="Times New Roman"/>
          <w:sz w:val="24"/>
          <w:szCs w:val="24"/>
        </w:rPr>
      </w:pPr>
    </w:p>
    <w:p w14:paraId="79BD3421"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En este sentido, el artículo 15 Ter de la Ley referida, establece que para ocupar el cargo de Tesorero del Organismo o equivalentes, se deberá satisfacer, entre otros, el requisito de acreditar ante el Titular del Organismo o ante la Junta de Gobierno, cuando sea el caso, el tener los conocimientos suficientes para poder desempeñar el cargo, contar con título profesional en las áreas económicas o contable-administrativas con experiencia mínima de un año en la materia y con la certificación de competencia laboral en funciones de la Hacienda Pública, expedida por el Instituto Hacendario del Estado de México.</w:t>
      </w:r>
    </w:p>
    <w:p w14:paraId="6A85C268" w14:textId="77777777" w:rsidR="001F3B6A" w:rsidRPr="001F3B6A" w:rsidRDefault="001F3B6A" w:rsidP="001F3B6A">
      <w:pPr>
        <w:pStyle w:val="Sinespaciado"/>
        <w:jc w:val="both"/>
        <w:rPr>
          <w:rFonts w:ascii="Times New Roman" w:hAnsi="Times New Roman" w:cs="Times New Roman"/>
          <w:sz w:val="24"/>
          <w:szCs w:val="24"/>
        </w:rPr>
      </w:pPr>
    </w:p>
    <w:p w14:paraId="288009B1"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Sin embargo, y atención a lo antes expuesto. el requisito de "Certificación de competencia laborales en funciones de la Hacienda Pública", deberá observar la actualización presentada por la Comisión Certificadora de Competencia Laboral para el Servicio Público del Estado de México, en razón de la publicación de la nueva Norma Institucional de Competencia Laboral denominada "Administración y Finanzas de los Organismos DIF"; que precisamente, tiene como objeto, la descripción al desempeño del Tesorero de los Organismos Descentralizados DIF, por lo que la certificación de competencia laboral ya no es la referida a "Funciones de la Hacienda Pública".</w:t>
      </w:r>
    </w:p>
    <w:p w14:paraId="53009315" w14:textId="77777777" w:rsidR="001F3B6A" w:rsidRPr="001F3B6A" w:rsidRDefault="001F3B6A" w:rsidP="001F3B6A">
      <w:pPr>
        <w:pStyle w:val="Sinespaciado"/>
        <w:jc w:val="both"/>
        <w:rPr>
          <w:rFonts w:ascii="Times New Roman" w:hAnsi="Times New Roman" w:cs="Times New Roman"/>
          <w:sz w:val="24"/>
          <w:szCs w:val="24"/>
        </w:rPr>
      </w:pPr>
    </w:p>
    <w:p w14:paraId="581766EB"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Es por ello, que bajo el esquema de lo referido, se hace manifiesto, la necesaria reforma al el artículo 15 Ter, fracción IV de la Ley que Crea los Organismos Públicos Descentralizados de Asistencia Social, de Carácter Municipal, Denominados "Sistemas Municipales para el Desarrollo Integral de la Familia", debiendo suprimirse la referencia de la Norma Institucional de Competencia Laboral "Funciones de la Hacienda Pública", considerando que actualmente, el Instituto Hacendario del Estado de México, cuenta con la ya referida, NICL "Administración y Finanzas de los Organismos Municipales DIF"; lo anterior, en aras de mantener un esquema normativo transversal y homologado para la profesionalización de las personas servidoras públicas en temas de una correcta gestión pública y certificación de competencias laborales de las personas servidoras públicas que se desempeñen en áreas clave de la administración municipal.</w:t>
      </w:r>
    </w:p>
    <w:p w14:paraId="14D41A7E" w14:textId="77777777" w:rsidR="001F3B6A" w:rsidRPr="001F3B6A" w:rsidRDefault="001F3B6A" w:rsidP="001F3B6A">
      <w:pPr>
        <w:pStyle w:val="Sinespaciado"/>
        <w:jc w:val="both"/>
        <w:rPr>
          <w:rFonts w:ascii="Times New Roman" w:hAnsi="Times New Roman" w:cs="Times New Roman"/>
          <w:sz w:val="24"/>
          <w:szCs w:val="24"/>
        </w:rPr>
      </w:pPr>
    </w:p>
    <w:p w14:paraId="28091470"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 xml:space="preserve">Por lo anteriormente expuesto se somete a la consideración de </w:t>
      </w:r>
      <w:proofErr w:type="gramStart"/>
      <w:r w:rsidRPr="001F3B6A">
        <w:rPr>
          <w:rFonts w:ascii="Times New Roman" w:hAnsi="Times New Roman" w:cs="Times New Roman"/>
          <w:sz w:val="24"/>
          <w:szCs w:val="24"/>
        </w:rPr>
        <w:t>esa</w:t>
      </w:r>
      <w:proofErr w:type="gramEnd"/>
      <w:r w:rsidRPr="001F3B6A">
        <w:rPr>
          <w:rFonts w:ascii="Times New Roman" w:hAnsi="Times New Roman" w:cs="Times New Roman"/>
          <w:sz w:val="24"/>
          <w:szCs w:val="24"/>
        </w:rPr>
        <w:t xml:space="preserve"> H. Soberanía Popular, la presente Iniciativa de Decreto, para que de estimarlo pertinente se apruebe en sus términos.</w:t>
      </w:r>
    </w:p>
    <w:p w14:paraId="7F61DD28" w14:textId="77777777" w:rsidR="001F3B6A" w:rsidRPr="001F3B6A" w:rsidRDefault="001F3B6A" w:rsidP="001F3B6A">
      <w:pPr>
        <w:pStyle w:val="Sinespaciado"/>
        <w:jc w:val="both"/>
        <w:rPr>
          <w:rFonts w:ascii="Times New Roman" w:hAnsi="Times New Roman" w:cs="Times New Roman"/>
          <w:b/>
          <w:sz w:val="24"/>
          <w:szCs w:val="24"/>
        </w:rPr>
      </w:pPr>
    </w:p>
    <w:p w14:paraId="686E4AE1"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DECRETO NÚMERO: __________</w:t>
      </w:r>
    </w:p>
    <w:p w14:paraId="6A3B839C"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LA H. "LX" LEGISLATURA DEL ESTADO</w:t>
      </w:r>
    </w:p>
    <w:p w14:paraId="0834EAC4"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LIBRE Y SOBERANO DE MÉXICO</w:t>
      </w:r>
    </w:p>
    <w:p w14:paraId="711F14AD"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lastRenderedPageBreak/>
        <w:t>DECRETA:</w:t>
      </w:r>
    </w:p>
    <w:p w14:paraId="506928E2" w14:textId="77777777" w:rsidR="001F3B6A" w:rsidRPr="001F3B6A" w:rsidRDefault="001F3B6A" w:rsidP="001F3B6A">
      <w:pPr>
        <w:pStyle w:val="Sinespaciado"/>
        <w:jc w:val="both"/>
        <w:rPr>
          <w:rFonts w:ascii="Times New Roman" w:hAnsi="Times New Roman" w:cs="Times New Roman"/>
          <w:b/>
          <w:sz w:val="24"/>
          <w:szCs w:val="24"/>
        </w:rPr>
      </w:pPr>
    </w:p>
    <w:p w14:paraId="6D523FA3"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 xml:space="preserve">ARTÍCULO ÚNICO: </w:t>
      </w:r>
      <w:r w:rsidRPr="001F3B6A">
        <w:rPr>
          <w:rFonts w:ascii="Times New Roman" w:hAnsi="Times New Roman" w:cs="Times New Roman"/>
          <w:sz w:val="24"/>
          <w:szCs w:val="24"/>
        </w:rPr>
        <w:t>Se reforma la fracción IV del artículo 15 Ter de la Ley que Crea los Organismos Públicos Descentralizados de Asistencia Social, de Carácter Municipal, Denominados "Sistemas Municipales para el Desarrollo Integral de la Familia", para quedar como sigue:</w:t>
      </w:r>
    </w:p>
    <w:p w14:paraId="076052BE" w14:textId="77777777" w:rsidR="001F3B6A" w:rsidRPr="001F3B6A" w:rsidRDefault="001F3B6A" w:rsidP="001F3B6A">
      <w:pPr>
        <w:pStyle w:val="Sinespaciado"/>
        <w:jc w:val="both"/>
        <w:rPr>
          <w:rFonts w:ascii="Times New Roman" w:hAnsi="Times New Roman" w:cs="Times New Roman"/>
          <w:b/>
          <w:sz w:val="24"/>
          <w:szCs w:val="24"/>
        </w:rPr>
      </w:pPr>
    </w:p>
    <w:p w14:paraId="155306B0"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Artículo 15 Ter.</w:t>
      </w:r>
      <w:proofErr w:type="gramStart"/>
      <w:r w:rsidRPr="001F3B6A">
        <w:rPr>
          <w:rFonts w:ascii="Times New Roman" w:hAnsi="Times New Roman" w:cs="Times New Roman"/>
          <w:b/>
          <w:sz w:val="24"/>
          <w:szCs w:val="24"/>
        </w:rPr>
        <w:t>- ...</w:t>
      </w:r>
      <w:proofErr w:type="gramEnd"/>
    </w:p>
    <w:p w14:paraId="2D34423D" w14:textId="77777777" w:rsidR="001F3B6A" w:rsidRPr="001F3B6A" w:rsidRDefault="001F3B6A" w:rsidP="001F3B6A">
      <w:pPr>
        <w:pStyle w:val="Sinespaciado"/>
        <w:jc w:val="both"/>
        <w:rPr>
          <w:rFonts w:ascii="Times New Roman" w:hAnsi="Times New Roman" w:cs="Times New Roman"/>
          <w:b/>
          <w:sz w:val="24"/>
          <w:szCs w:val="24"/>
        </w:rPr>
      </w:pPr>
    </w:p>
    <w:p w14:paraId="48DDEFC2"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1. a III. ...</w:t>
      </w:r>
    </w:p>
    <w:p w14:paraId="0543B7E7" w14:textId="77777777" w:rsidR="001F3B6A" w:rsidRPr="001F3B6A" w:rsidRDefault="001F3B6A" w:rsidP="001F3B6A">
      <w:pPr>
        <w:pStyle w:val="Sinespaciado"/>
        <w:jc w:val="both"/>
        <w:rPr>
          <w:rFonts w:ascii="Times New Roman" w:hAnsi="Times New Roman" w:cs="Times New Roman"/>
          <w:b/>
          <w:sz w:val="24"/>
          <w:szCs w:val="24"/>
        </w:rPr>
      </w:pPr>
    </w:p>
    <w:p w14:paraId="11F2C4E7"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 xml:space="preserve">IV. </w:t>
      </w:r>
      <w:r w:rsidRPr="001F3B6A">
        <w:rPr>
          <w:rFonts w:ascii="Times New Roman" w:hAnsi="Times New Roman" w:cs="Times New Roman"/>
          <w:sz w:val="24"/>
          <w:szCs w:val="24"/>
        </w:rPr>
        <w:t>Acreditar ante el Titular del organismo o ante el Consejo Directivo, cuando sea el caso, el tener los conocimientos suficientes para poder desempeñar el cargo, contar con título profesional en las áreas económicas o contable-administrativas con experiencia mínima de un año en la materia y con la certificación de competencia laboral, expedida por el Instituto Hacendario del Estado de México.</w:t>
      </w:r>
    </w:p>
    <w:p w14:paraId="29789D4C" w14:textId="77777777" w:rsidR="001F3B6A" w:rsidRPr="001F3B6A" w:rsidRDefault="001F3B6A" w:rsidP="001F3B6A">
      <w:pPr>
        <w:pStyle w:val="Sinespaciado"/>
        <w:jc w:val="both"/>
        <w:rPr>
          <w:rFonts w:ascii="Times New Roman" w:hAnsi="Times New Roman" w:cs="Times New Roman"/>
          <w:sz w:val="24"/>
          <w:szCs w:val="24"/>
        </w:rPr>
      </w:pPr>
    </w:p>
    <w:p w14:paraId="13373C1D"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w:t>
      </w:r>
    </w:p>
    <w:p w14:paraId="4909CD4C" w14:textId="77777777" w:rsidR="001F3B6A" w:rsidRPr="001F3B6A" w:rsidRDefault="001F3B6A" w:rsidP="001F3B6A">
      <w:pPr>
        <w:pStyle w:val="Sinespaciado"/>
        <w:jc w:val="both"/>
        <w:rPr>
          <w:rFonts w:ascii="Times New Roman" w:hAnsi="Times New Roman" w:cs="Times New Roman"/>
          <w:sz w:val="24"/>
          <w:szCs w:val="24"/>
        </w:rPr>
      </w:pPr>
    </w:p>
    <w:p w14:paraId="1815AF42"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b/>
          <w:sz w:val="24"/>
          <w:szCs w:val="24"/>
        </w:rPr>
        <w:t>V</w:t>
      </w:r>
      <w:r w:rsidRPr="001F3B6A">
        <w:rPr>
          <w:rFonts w:ascii="Times New Roman" w:hAnsi="Times New Roman" w:cs="Times New Roman"/>
          <w:sz w:val="24"/>
          <w:szCs w:val="24"/>
        </w:rPr>
        <w:t xml:space="preserve"> y </w:t>
      </w:r>
      <w:r w:rsidRPr="001F3B6A">
        <w:rPr>
          <w:rFonts w:ascii="Times New Roman" w:hAnsi="Times New Roman" w:cs="Times New Roman"/>
          <w:b/>
          <w:sz w:val="24"/>
          <w:szCs w:val="24"/>
        </w:rPr>
        <w:t>VI. ...</w:t>
      </w:r>
    </w:p>
    <w:p w14:paraId="12F137DE" w14:textId="77777777" w:rsidR="001F3B6A" w:rsidRPr="001F3B6A" w:rsidRDefault="001F3B6A" w:rsidP="001F3B6A">
      <w:pPr>
        <w:pStyle w:val="Sinespaciado"/>
        <w:jc w:val="both"/>
        <w:rPr>
          <w:rFonts w:ascii="Times New Roman" w:hAnsi="Times New Roman" w:cs="Times New Roman"/>
          <w:b/>
          <w:sz w:val="24"/>
          <w:szCs w:val="24"/>
        </w:rPr>
      </w:pPr>
    </w:p>
    <w:p w14:paraId="4AF8FEAA" w14:textId="77777777" w:rsidR="001F3B6A" w:rsidRPr="001F3B6A" w:rsidRDefault="001F3B6A" w:rsidP="001F3B6A">
      <w:pPr>
        <w:pStyle w:val="Sinespaciado"/>
        <w:jc w:val="center"/>
        <w:rPr>
          <w:rFonts w:ascii="Times New Roman" w:hAnsi="Times New Roman" w:cs="Times New Roman"/>
          <w:b/>
          <w:sz w:val="24"/>
          <w:szCs w:val="24"/>
        </w:rPr>
      </w:pPr>
      <w:r w:rsidRPr="001F3B6A">
        <w:rPr>
          <w:rFonts w:ascii="Times New Roman" w:hAnsi="Times New Roman" w:cs="Times New Roman"/>
          <w:b/>
          <w:sz w:val="24"/>
          <w:szCs w:val="24"/>
        </w:rPr>
        <w:t>TRANSITORIOS</w:t>
      </w:r>
    </w:p>
    <w:p w14:paraId="4D4E9061" w14:textId="77777777" w:rsidR="001F3B6A" w:rsidRPr="001F3B6A" w:rsidRDefault="001F3B6A" w:rsidP="001F3B6A">
      <w:pPr>
        <w:pStyle w:val="Sinespaciado"/>
        <w:jc w:val="both"/>
        <w:rPr>
          <w:rFonts w:ascii="Times New Roman" w:hAnsi="Times New Roman" w:cs="Times New Roman"/>
          <w:b/>
          <w:sz w:val="24"/>
          <w:szCs w:val="24"/>
        </w:rPr>
      </w:pPr>
    </w:p>
    <w:p w14:paraId="5A05C429" w14:textId="77777777" w:rsidR="001F3B6A" w:rsidRPr="001F3B6A" w:rsidRDefault="001F3B6A" w:rsidP="001F3B6A">
      <w:pPr>
        <w:pStyle w:val="Sinespaciado"/>
        <w:jc w:val="both"/>
        <w:rPr>
          <w:rFonts w:ascii="Times New Roman" w:hAnsi="Times New Roman" w:cs="Times New Roman"/>
          <w:b/>
          <w:sz w:val="24"/>
          <w:szCs w:val="24"/>
        </w:rPr>
      </w:pPr>
      <w:r w:rsidRPr="001F3B6A">
        <w:rPr>
          <w:rFonts w:ascii="Times New Roman" w:hAnsi="Times New Roman" w:cs="Times New Roman"/>
          <w:b/>
          <w:sz w:val="24"/>
          <w:szCs w:val="24"/>
        </w:rPr>
        <w:t xml:space="preserve">PRIMERO. </w:t>
      </w:r>
      <w:r w:rsidRPr="001F3B6A">
        <w:rPr>
          <w:rFonts w:ascii="Times New Roman" w:hAnsi="Times New Roman" w:cs="Times New Roman"/>
          <w:sz w:val="24"/>
          <w:szCs w:val="24"/>
        </w:rPr>
        <w:t>Publíquese el presente Decreto en el Periódico Oficial "Gaceta del Gobierno" del Estado de México.</w:t>
      </w:r>
    </w:p>
    <w:p w14:paraId="2A433A74" w14:textId="77777777" w:rsidR="001F3B6A" w:rsidRPr="001F3B6A" w:rsidRDefault="001F3B6A" w:rsidP="001F3B6A">
      <w:pPr>
        <w:pStyle w:val="Sinespaciado"/>
        <w:jc w:val="both"/>
        <w:rPr>
          <w:rFonts w:ascii="Times New Roman" w:hAnsi="Times New Roman" w:cs="Times New Roman"/>
          <w:b/>
          <w:sz w:val="24"/>
          <w:szCs w:val="24"/>
        </w:rPr>
      </w:pPr>
    </w:p>
    <w:p w14:paraId="70263AA5"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b/>
          <w:sz w:val="24"/>
          <w:szCs w:val="24"/>
        </w:rPr>
        <w:t xml:space="preserve">SEGUNDO. </w:t>
      </w:r>
      <w:r w:rsidRPr="001F3B6A">
        <w:rPr>
          <w:rFonts w:ascii="Times New Roman" w:hAnsi="Times New Roman" w:cs="Times New Roman"/>
          <w:sz w:val="24"/>
          <w:szCs w:val="24"/>
        </w:rPr>
        <w:t>El presente Decreto entrará en vigor al día siguiente de su publicación en el Periódico Oficial "Gaceta del Gobierno".</w:t>
      </w:r>
    </w:p>
    <w:p w14:paraId="05A4C93A" w14:textId="77777777" w:rsidR="001F3B6A" w:rsidRPr="001F3B6A" w:rsidRDefault="001F3B6A" w:rsidP="001F3B6A">
      <w:pPr>
        <w:pStyle w:val="Sinespaciado"/>
        <w:jc w:val="both"/>
        <w:rPr>
          <w:rFonts w:ascii="Times New Roman" w:hAnsi="Times New Roman" w:cs="Times New Roman"/>
          <w:b/>
          <w:sz w:val="24"/>
          <w:szCs w:val="24"/>
        </w:rPr>
      </w:pPr>
    </w:p>
    <w:p w14:paraId="1DC85E29"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Reitero a usted, la seguridad de mi atenta y distinguida consideración.</w:t>
      </w:r>
    </w:p>
    <w:p w14:paraId="2AD10531" w14:textId="77777777" w:rsidR="001F3B6A" w:rsidRPr="001F3B6A" w:rsidRDefault="001F3B6A" w:rsidP="001F3B6A">
      <w:pPr>
        <w:pStyle w:val="Sinespaciado"/>
        <w:jc w:val="both"/>
        <w:rPr>
          <w:rFonts w:ascii="Times New Roman" w:hAnsi="Times New Roman" w:cs="Times New Roman"/>
          <w:sz w:val="24"/>
          <w:szCs w:val="24"/>
        </w:rPr>
      </w:pPr>
    </w:p>
    <w:p w14:paraId="2FC0E86B" w14:textId="77777777" w:rsidR="001F3B6A" w:rsidRPr="001F3B6A" w:rsidRDefault="001F3B6A" w:rsidP="001F3B6A">
      <w:pPr>
        <w:pStyle w:val="Sinespaciado"/>
        <w:jc w:val="both"/>
        <w:rPr>
          <w:rFonts w:ascii="Times New Roman" w:hAnsi="Times New Roman" w:cs="Times New Roman"/>
          <w:sz w:val="24"/>
          <w:szCs w:val="24"/>
        </w:rPr>
      </w:pPr>
      <w:r w:rsidRPr="001F3B6A">
        <w:rPr>
          <w:rFonts w:ascii="Times New Roman" w:hAnsi="Times New Roman" w:cs="Times New Roman"/>
          <w:sz w:val="24"/>
          <w:szCs w:val="24"/>
        </w:rPr>
        <w:t>Dado en la ciudad de Toluca de Lerdo, Estado de México, a los</w:t>
      </w:r>
      <w:r w:rsidRPr="001F3B6A">
        <w:rPr>
          <w:rFonts w:ascii="Times New Roman" w:hAnsi="Times New Roman" w:cs="Times New Roman"/>
          <w:sz w:val="24"/>
          <w:szCs w:val="24"/>
        </w:rPr>
        <w:tab/>
      </w:r>
      <w:r w:rsidRPr="001F3B6A">
        <w:rPr>
          <w:rFonts w:ascii="Times New Roman" w:hAnsi="Times New Roman" w:cs="Times New Roman"/>
          <w:sz w:val="24"/>
          <w:szCs w:val="24"/>
        </w:rPr>
        <w:tab/>
        <w:t>días del mes de</w:t>
      </w:r>
      <w:r w:rsidRPr="001F3B6A">
        <w:rPr>
          <w:rFonts w:ascii="Times New Roman" w:hAnsi="Times New Roman" w:cs="Times New Roman"/>
          <w:sz w:val="24"/>
          <w:szCs w:val="24"/>
        </w:rPr>
        <w:tab/>
        <w:t>del año dos mil veintiuno.</w:t>
      </w:r>
    </w:p>
    <w:p w14:paraId="16A10C84" w14:textId="77777777" w:rsidR="001F3B6A" w:rsidRPr="00683CDE" w:rsidRDefault="001F3B6A" w:rsidP="001F3B6A">
      <w:pPr>
        <w:pStyle w:val="Sinespaciado"/>
        <w:jc w:val="both"/>
        <w:rPr>
          <w:rFonts w:ascii="Times New Roman" w:hAnsi="Times New Roman" w:cs="Times New Roman"/>
          <w:sz w:val="24"/>
          <w:szCs w:val="24"/>
        </w:rPr>
      </w:pPr>
    </w:p>
    <w:p w14:paraId="3B69EDE8" w14:textId="77777777" w:rsidR="001F3B6A" w:rsidRPr="00683CDE" w:rsidRDefault="001F3B6A" w:rsidP="001F3B6A">
      <w:pPr>
        <w:pStyle w:val="Sinespaciado"/>
        <w:jc w:val="center"/>
        <w:rPr>
          <w:rFonts w:ascii="Times New Roman" w:hAnsi="Times New Roman" w:cs="Times New Roman"/>
          <w:b/>
          <w:sz w:val="24"/>
          <w:szCs w:val="24"/>
        </w:rPr>
      </w:pPr>
      <w:r w:rsidRPr="00683CDE">
        <w:rPr>
          <w:rFonts w:ascii="Times New Roman" w:hAnsi="Times New Roman" w:cs="Times New Roman"/>
          <w:b/>
          <w:sz w:val="24"/>
          <w:szCs w:val="24"/>
        </w:rPr>
        <w:t>EL GOBERNADOR CONSTITUCIONAL</w:t>
      </w:r>
    </w:p>
    <w:p w14:paraId="69D8C1D5" w14:textId="77777777" w:rsidR="001F3B6A" w:rsidRPr="00683CDE" w:rsidRDefault="001F3B6A" w:rsidP="001F3B6A">
      <w:pPr>
        <w:pStyle w:val="Sinespaciado"/>
        <w:jc w:val="center"/>
        <w:rPr>
          <w:rFonts w:ascii="Times New Roman" w:hAnsi="Times New Roman" w:cs="Times New Roman"/>
          <w:b/>
          <w:sz w:val="24"/>
          <w:szCs w:val="24"/>
        </w:rPr>
      </w:pPr>
      <w:r w:rsidRPr="00683CDE">
        <w:rPr>
          <w:rFonts w:ascii="Times New Roman" w:hAnsi="Times New Roman" w:cs="Times New Roman"/>
          <w:b/>
          <w:sz w:val="24"/>
          <w:szCs w:val="24"/>
        </w:rPr>
        <w:t>DEL ESTADO DE MÉXICO</w:t>
      </w:r>
    </w:p>
    <w:p w14:paraId="4B2795C6" w14:textId="77777777" w:rsidR="001F3B6A" w:rsidRPr="00683CDE" w:rsidRDefault="001F3B6A" w:rsidP="001F3B6A">
      <w:pPr>
        <w:pStyle w:val="Sinespaciado"/>
        <w:jc w:val="center"/>
        <w:rPr>
          <w:rFonts w:ascii="Times New Roman" w:hAnsi="Times New Roman" w:cs="Times New Roman"/>
          <w:b/>
          <w:sz w:val="24"/>
          <w:szCs w:val="24"/>
        </w:rPr>
      </w:pPr>
      <w:r w:rsidRPr="00683CDE">
        <w:rPr>
          <w:rFonts w:ascii="Times New Roman" w:hAnsi="Times New Roman" w:cs="Times New Roman"/>
          <w:b/>
          <w:sz w:val="24"/>
          <w:szCs w:val="24"/>
        </w:rPr>
        <w:t>ALFREDO DEL MAZO MAZA</w:t>
      </w:r>
    </w:p>
    <w:p w14:paraId="1FD3CEDD" w14:textId="77777777" w:rsidR="005E0C33" w:rsidRPr="00683CDE" w:rsidRDefault="005E0C33" w:rsidP="005E0C33">
      <w:pPr>
        <w:pStyle w:val="Sinespaciado"/>
        <w:jc w:val="both"/>
        <w:rPr>
          <w:rFonts w:ascii="Times New Roman" w:hAnsi="Times New Roman" w:cs="Times New Roman"/>
          <w:sz w:val="24"/>
          <w:szCs w:val="24"/>
          <w:lang w:eastAsia="es-MX"/>
        </w:rPr>
      </w:pPr>
    </w:p>
    <w:p w14:paraId="1BB3C61C" w14:textId="77777777" w:rsidR="005E0C33" w:rsidRPr="00683CDE" w:rsidRDefault="005E0C33" w:rsidP="005E0C33">
      <w:pPr>
        <w:pStyle w:val="Sinespaciado"/>
        <w:jc w:val="center"/>
        <w:rPr>
          <w:rFonts w:ascii="Times New Roman" w:hAnsi="Times New Roman" w:cs="Times New Roman"/>
          <w:sz w:val="24"/>
          <w:szCs w:val="24"/>
        </w:rPr>
      </w:pPr>
      <w:r w:rsidRPr="00683CDE">
        <w:rPr>
          <w:rFonts w:ascii="Times New Roman" w:hAnsi="Times New Roman" w:cs="Times New Roman"/>
          <w:sz w:val="24"/>
          <w:szCs w:val="24"/>
        </w:rPr>
        <w:t>(Fin del documento)</w:t>
      </w:r>
    </w:p>
    <w:p w14:paraId="485DB6FA" w14:textId="306B8AEE" w:rsidR="00336630" w:rsidRPr="00683CDE" w:rsidRDefault="00C82C09" w:rsidP="005A163B">
      <w:pPr>
        <w:pStyle w:val="Sinespaciado"/>
        <w:jc w:val="both"/>
        <w:rPr>
          <w:rFonts w:ascii="Times New Roman" w:hAnsi="Times New Roman" w:cs="Times New Roman"/>
          <w:sz w:val="24"/>
          <w:szCs w:val="24"/>
        </w:rPr>
      </w:pPr>
      <w:r w:rsidRPr="00683CDE">
        <w:rPr>
          <w:rFonts w:ascii="Times New Roman" w:hAnsi="Times New Roman" w:cs="Times New Roman"/>
          <w:b/>
          <w:bCs/>
          <w:sz w:val="24"/>
          <w:szCs w:val="24"/>
        </w:rPr>
        <w:t>PRESIDENTA</w:t>
      </w:r>
      <w:r w:rsidR="00336630" w:rsidRPr="00683CDE">
        <w:rPr>
          <w:rFonts w:ascii="Times New Roman" w:hAnsi="Times New Roman" w:cs="Times New Roman"/>
          <w:b/>
          <w:bCs/>
          <w:sz w:val="24"/>
          <w:szCs w:val="24"/>
        </w:rPr>
        <w:t xml:space="preserve"> DIP.</w:t>
      </w:r>
      <w:r w:rsidRPr="00683CDE">
        <w:rPr>
          <w:rFonts w:ascii="Times New Roman" w:hAnsi="Times New Roman" w:cs="Times New Roman"/>
          <w:b/>
          <w:bCs/>
          <w:sz w:val="24"/>
          <w:szCs w:val="24"/>
        </w:rPr>
        <w:t xml:space="preserve"> ANAÍS MIRIAM BURGOS HERNÁNDEZ.</w:t>
      </w:r>
      <w:r w:rsidRPr="00683CDE">
        <w:rPr>
          <w:rFonts w:ascii="Times New Roman" w:hAnsi="Times New Roman" w:cs="Times New Roman"/>
          <w:sz w:val="24"/>
          <w:szCs w:val="24"/>
        </w:rPr>
        <w:t xml:space="preserve"> Gracias, se registra la Iniciativa y se Remite a las Comisiones Legislativas de Procuración y Administración de Justicia </w:t>
      </w:r>
      <w:r w:rsidR="00336630" w:rsidRPr="00683CDE">
        <w:rPr>
          <w:rFonts w:ascii="Times New Roman" w:hAnsi="Times New Roman" w:cs="Times New Roman"/>
          <w:sz w:val="24"/>
          <w:szCs w:val="24"/>
        </w:rPr>
        <w:t>para su estudio y dictamen.</w:t>
      </w:r>
    </w:p>
    <w:p w14:paraId="28BD9F1C" w14:textId="77777777" w:rsidR="00131ECE" w:rsidRPr="00683CDE" w:rsidRDefault="00131ECE" w:rsidP="005A163B">
      <w:pPr>
        <w:pStyle w:val="Sinespaciado"/>
        <w:jc w:val="both"/>
        <w:rPr>
          <w:rFonts w:ascii="Times New Roman" w:hAnsi="Times New Roman" w:cs="Times New Roman"/>
          <w:sz w:val="24"/>
          <w:szCs w:val="24"/>
        </w:rPr>
      </w:pPr>
    </w:p>
    <w:p w14:paraId="44FF1C5D" w14:textId="0037F725" w:rsidR="00C82C09" w:rsidRDefault="00336630" w:rsidP="00336630">
      <w:pPr>
        <w:pStyle w:val="Sinespaciado"/>
        <w:ind w:firstLine="708"/>
        <w:jc w:val="both"/>
        <w:rPr>
          <w:rFonts w:ascii="Times New Roman" w:hAnsi="Times New Roman" w:cs="Times New Roman"/>
          <w:sz w:val="24"/>
          <w:szCs w:val="24"/>
        </w:rPr>
      </w:pPr>
      <w:r w:rsidRPr="00683CDE">
        <w:rPr>
          <w:rFonts w:ascii="Times New Roman" w:hAnsi="Times New Roman" w:cs="Times New Roman"/>
          <w:sz w:val="24"/>
          <w:szCs w:val="24"/>
        </w:rPr>
        <w:t>C</w:t>
      </w:r>
      <w:r w:rsidR="00C82C09" w:rsidRPr="00683CDE">
        <w:rPr>
          <w:rFonts w:ascii="Times New Roman" w:hAnsi="Times New Roman" w:cs="Times New Roman"/>
          <w:sz w:val="24"/>
          <w:szCs w:val="24"/>
        </w:rPr>
        <w:t xml:space="preserve">onsecuentes con el número, con el punto </w:t>
      </w:r>
      <w:r w:rsidRPr="00683CDE">
        <w:rPr>
          <w:rFonts w:ascii="Times New Roman" w:hAnsi="Times New Roman" w:cs="Times New Roman"/>
          <w:sz w:val="24"/>
          <w:szCs w:val="24"/>
        </w:rPr>
        <w:t>número</w:t>
      </w:r>
      <w:r w:rsidR="00C82C09" w:rsidRPr="00683CDE">
        <w:rPr>
          <w:rFonts w:ascii="Times New Roman" w:hAnsi="Times New Roman" w:cs="Times New Roman"/>
          <w:sz w:val="24"/>
          <w:szCs w:val="24"/>
        </w:rPr>
        <w:t xml:space="preserve"> 4, la diputada Claudia Gonzales cerón, leerá la Iniciativa con Proyecto de Decreto por la que se reforma el </w:t>
      </w:r>
      <w:r w:rsidR="00A4163B" w:rsidRPr="00683CDE">
        <w:rPr>
          <w:rFonts w:ascii="Times New Roman" w:hAnsi="Times New Roman" w:cs="Times New Roman"/>
          <w:sz w:val="24"/>
          <w:szCs w:val="24"/>
        </w:rPr>
        <w:t xml:space="preserve">Código </w:t>
      </w:r>
      <w:r w:rsidR="00C82C09" w:rsidRPr="00683CDE">
        <w:rPr>
          <w:rFonts w:ascii="Times New Roman" w:hAnsi="Times New Roman" w:cs="Times New Roman"/>
          <w:sz w:val="24"/>
          <w:szCs w:val="24"/>
        </w:rPr>
        <w:t xml:space="preserve">para la Biodiversidad del Estado de México que presentan el diputado Omar Ortega Álvarez, la diputada Araceli Casasola Salazar y la diputada Claudia González </w:t>
      </w:r>
      <w:r w:rsidR="00C82C09" w:rsidRPr="005A163B">
        <w:rPr>
          <w:rFonts w:ascii="Times New Roman" w:hAnsi="Times New Roman" w:cs="Times New Roman"/>
          <w:sz w:val="24"/>
          <w:szCs w:val="24"/>
        </w:rPr>
        <w:t>Cerón, en nombre del Grupo Parlamentario del Partido de la Revolución Democrática.</w:t>
      </w:r>
    </w:p>
    <w:p w14:paraId="108E42D5" w14:textId="77777777" w:rsidR="00131ECE" w:rsidRPr="005A163B" w:rsidRDefault="00131ECE" w:rsidP="00336630">
      <w:pPr>
        <w:pStyle w:val="Sinespaciado"/>
        <w:ind w:firstLine="708"/>
        <w:jc w:val="both"/>
        <w:rPr>
          <w:rFonts w:ascii="Times New Roman" w:hAnsi="Times New Roman" w:cs="Times New Roman"/>
          <w:sz w:val="24"/>
          <w:szCs w:val="24"/>
        </w:rPr>
      </w:pPr>
    </w:p>
    <w:p w14:paraId="18552270" w14:textId="3CA68FA4" w:rsidR="00C82C09" w:rsidRDefault="00C82C09" w:rsidP="005A163B">
      <w:pPr>
        <w:pStyle w:val="Sinespaciado"/>
        <w:jc w:val="both"/>
        <w:rPr>
          <w:rFonts w:ascii="Times New Roman" w:hAnsi="Times New Roman" w:cs="Times New Roman"/>
          <w:sz w:val="24"/>
          <w:szCs w:val="24"/>
          <w:lang w:eastAsia="es-MX"/>
        </w:rPr>
      </w:pPr>
      <w:r w:rsidRPr="00131ECE">
        <w:rPr>
          <w:rFonts w:ascii="Times New Roman" w:hAnsi="Times New Roman" w:cs="Times New Roman"/>
          <w:b/>
          <w:bCs/>
          <w:sz w:val="24"/>
          <w:szCs w:val="24"/>
        </w:rPr>
        <w:t xml:space="preserve">DIP. </w:t>
      </w:r>
      <w:r w:rsidRPr="00131ECE">
        <w:rPr>
          <w:rFonts w:ascii="Times New Roman" w:hAnsi="Times New Roman" w:cs="Times New Roman"/>
          <w:b/>
          <w:bCs/>
          <w:sz w:val="24"/>
          <w:szCs w:val="24"/>
          <w:lang w:eastAsia="es-MX"/>
        </w:rPr>
        <w:t>CLAUDIA GONZÁLEZ CERÓN.</w:t>
      </w:r>
      <w:r w:rsidRPr="005A163B">
        <w:rPr>
          <w:rFonts w:ascii="Times New Roman" w:hAnsi="Times New Roman" w:cs="Times New Roman"/>
          <w:sz w:val="24"/>
          <w:szCs w:val="24"/>
          <w:lang w:eastAsia="es-MX"/>
        </w:rPr>
        <w:t xml:space="preserve"> Okey gracias.</w:t>
      </w:r>
    </w:p>
    <w:p w14:paraId="5CE14B23" w14:textId="77777777" w:rsidR="00131ECE" w:rsidRPr="005A163B" w:rsidRDefault="00131ECE" w:rsidP="005A163B">
      <w:pPr>
        <w:pStyle w:val="Sinespaciado"/>
        <w:jc w:val="both"/>
        <w:rPr>
          <w:rFonts w:ascii="Times New Roman" w:hAnsi="Times New Roman" w:cs="Times New Roman"/>
          <w:sz w:val="24"/>
          <w:szCs w:val="24"/>
          <w:lang w:eastAsia="es-MX"/>
        </w:rPr>
      </w:pPr>
    </w:p>
    <w:p w14:paraId="1516E0A8" w14:textId="4A0C5F45" w:rsidR="00C82C09" w:rsidRDefault="00C82C09"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rPr>
        <w:lastRenderedPageBreak/>
        <w:t xml:space="preserve">Ciudadanos diputados integrantes de la Mesa Directiva de la LX Legislatura del </w:t>
      </w:r>
      <w:r w:rsidRPr="005A163B">
        <w:rPr>
          <w:rFonts w:ascii="Times New Roman" w:hAnsi="Times New Roman" w:cs="Times New Roman"/>
          <w:sz w:val="24"/>
          <w:szCs w:val="24"/>
          <w:lang w:eastAsia="es-MX"/>
        </w:rPr>
        <w:t>Estado Libre y Soberano de México presentes, en ejercicio que me confiere los numerales 51 y 61 fracción I de la Constitución Política del Estado Libre y Soberano de México, 38 fracción IV de la Ley Orgánica del Poder Legislativo y 72 del Reglamento del Poder Legislativo del Estado de México, los que suscriben diputado Omar Ortega Álvarez, diputada Araceli Casasola Salazar y la de la voz la diputada Claudia González Cerón, hago uso de esta tribuna para plantear una de las principales problemáticas que nos aquejan en la actualidad y que lamentablemente se ha visto agudizada, en los últimos años, me refiero al fenómeno de la crisis ecológica y a sus aplicaciones, sin duda alguna la prioridad de</w:t>
      </w:r>
      <w:r w:rsidRPr="00131ECE">
        <w:rPr>
          <w:rFonts w:ascii="Times New Roman" w:hAnsi="Times New Roman" w:cs="Times New Roman"/>
          <w:sz w:val="24"/>
          <w:szCs w:val="24"/>
          <w:lang w:eastAsia="es-MX"/>
        </w:rPr>
        <w:t xml:space="preserve"> biodiversidad</w:t>
      </w:r>
      <w:r w:rsidRPr="005A163B">
        <w:rPr>
          <w:rFonts w:ascii="Times New Roman" w:hAnsi="Times New Roman" w:cs="Times New Roman"/>
          <w:color w:val="1F497D" w:themeColor="text2"/>
          <w:sz w:val="24"/>
          <w:szCs w:val="24"/>
          <w:lang w:eastAsia="es-MX"/>
        </w:rPr>
        <w:t>,</w:t>
      </w:r>
      <w:r w:rsidRPr="005A163B">
        <w:rPr>
          <w:rFonts w:ascii="Times New Roman" w:hAnsi="Times New Roman" w:cs="Times New Roman"/>
          <w:sz w:val="24"/>
          <w:szCs w:val="24"/>
          <w:lang w:eastAsia="es-MX"/>
        </w:rPr>
        <w:t xml:space="preserve"> la contaminación la falta de concientización ambiental y la invasión mega proyectos, representan factores de riesgo para la especie humana y toda aquella que cohabitan en este planeta.</w:t>
      </w:r>
    </w:p>
    <w:p w14:paraId="57AFC6F0" w14:textId="77777777" w:rsidR="00131ECE" w:rsidRPr="005A163B" w:rsidRDefault="00131ECE" w:rsidP="005A163B">
      <w:pPr>
        <w:pStyle w:val="Sinespaciado"/>
        <w:ind w:firstLine="708"/>
        <w:jc w:val="both"/>
        <w:rPr>
          <w:rFonts w:ascii="Times New Roman" w:hAnsi="Times New Roman" w:cs="Times New Roman"/>
          <w:sz w:val="24"/>
          <w:szCs w:val="24"/>
          <w:lang w:eastAsia="es-MX"/>
        </w:rPr>
      </w:pPr>
    </w:p>
    <w:p w14:paraId="7B3FA8C9" w14:textId="0D6FBC1C" w:rsidR="00CB535D" w:rsidRDefault="00C82C09" w:rsidP="00E6456F">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lang w:eastAsia="es-MX"/>
        </w:rPr>
        <w:t>Los avances en la agenda ambiental son lentos y se van reduciendo ante, el crecimiento de forestación el desmantelamiento de las Instituciones Ambientales y la Política Energética que apuesta por los combustibles fisiles por ejemplo con la construcción de la nueva refinería y el destino de los recursos para la modernización de centrales eléctricas que funcionan con carbón, di</w:t>
      </w:r>
      <w:r w:rsidR="00AD7CE6">
        <w:rPr>
          <w:rFonts w:ascii="Times New Roman" w:hAnsi="Times New Roman" w:cs="Times New Roman"/>
          <w:sz w:val="24"/>
          <w:szCs w:val="24"/>
          <w:lang w:eastAsia="es-MX"/>
        </w:rPr>
        <w:t>é</w:t>
      </w:r>
      <w:r w:rsidRPr="005A163B">
        <w:rPr>
          <w:rFonts w:ascii="Times New Roman" w:hAnsi="Times New Roman" w:cs="Times New Roman"/>
          <w:sz w:val="24"/>
          <w:szCs w:val="24"/>
          <w:lang w:eastAsia="es-MX"/>
        </w:rPr>
        <w:t xml:space="preserve">sel, gas y petróleo; tengamos en cuenta que no más de 10 años, la mayoría de vehículos van hacer electicos y la mayoría, ya no va a usar la gasolina, las cuestiones ecológicas y de protección medio ambiente, no han sido prioridad en la mayoría de administraciones, pues entre otras cosas el presupuesto destinado al sector ambiental sea visto reducido en cada </w:t>
      </w:r>
      <w:r w:rsidR="00E6456F" w:rsidRPr="005A163B">
        <w:rPr>
          <w:rFonts w:ascii="Times New Roman" w:hAnsi="Times New Roman" w:cs="Times New Roman"/>
          <w:sz w:val="24"/>
          <w:szCs w:val="24"/>
          <w:lang w:eastAsia="es-MX"/>
        </w:rPr>
        <w:t>ejercicio fiscal</w:t>
      </w:r>
      <w:r w:rsidR="00E6456F">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incluso, antes de la </w:t>
      </w:r>
      <w:r w:rsidR="00E6456F" w:rsidRPr="005A163B">
        <w:rPr>
          <w:rFonts w:ascii="Times New Roman" w:hAnsi="Times New Roman" w:cs="Times New Roman"/>
          <w:sz w:val="24"/>
          <w:szCs w:val="24"/>
          <w:lang w:eastAsia="es-MX"/>
        </w:rPr>
        <w:t xml:space="preserve">Declaratoria </w:t>
      </w:r>
      <w:r w:rsidRPr="005A163B">
        <w:rPr>
          <w:rFonts w:ascii="Times New Roman" w:hAnsi="Times New Roman" w:cs="Times New Roman"/>
          <w:sz w:val="24"/>
          <w:szCs w:val="24"/>
          <w:lang w:eastAsia="es-MX"/>
        </w:rPr>
        <w:t>de la Contingencia Sanitaria por el COVID-19; además de que muchos de los Proyectos impulsados por el Gobierno Federal, no tiene por lo menos respeto de los recursos naturales y</w:t>
      </w:r>
      <w:r w:rsidR="00E6456F">
        <w:rPr>
          <w:rFonts w:ascii="Times New Roman" w:hAnsi="Times New Roman" w:cs="Times New Roman"/>
          <w:sz w:val="24"/>
          <w:szCs w:val="24"/>
          <w:lang w:eastAsia="es-MX"/>
        </w:rPr>
        <w:t xml:space="preserve"> áreas verdes </w:t>
      </w:r>
      <w:r w:rsidR="00CB535D" w:rsidRPr="005A163B">
        <w:rPr>
          <w:rFonts w:ascii="Times New Roman" w:hAnsi="Times New Roman" w:cs="Times New Roman"/>
          <w:sz w:val="24"/>
          <w:szCs w:val="24"/>
        </w:rPr>
        <w:t>como lo hace el Tren Maya y el Proyecto Integral Morelos, en ese sentido, surge la necesidad de profundizar y robustecer la política medio ambiental que opera en nuestro país y en el Estado de México, generando así, instrumentos eficaces que busquen incrementar la calidad del ambiente en relación con las necesidades de cada especie, con base en lo anterior, el Grupo Parlamentario del Partido de la Revolución Democrática, reconocemos que los ordenamientos normativos en materia ecológica deben contemplar la regulación del uso del suelo, de manera mucho más precisa y sensible en lo que a la protección del medio ambiente refiere, impulsando así, un esquema de desarrollo urbano sostenible que beneficie a la población y al entorno por igual, por lo que sometemos a consideración de la Honorable Soberanía de la presente iniciativa con proyecto de decreto por lo cual se reforman diversas disposiciones del Código de Biodiversidad, ello, con el propósito de sentar las condiciones que permitan llegar a un equilibrio genuino entre los asentamientos humanos y el medio ambiente.</w:t>
      </w:r>
    </w:p>
    <w:p w14:paraId="12902643" w14:textId="77777777" w:rsidR="00131ECE" w:rsidRPr="005A163B" w:rsidRDefault="00131ECE" w:rsidP="00E6456F">
      <w:pPr>
        <w:pStyle w:val="Sinespaciado"/>
        <w:ind w:firstLine="708"/>
        <w:jc w:val="both"/>
        <w:rPr>
          <w:rFonts w:ascii="Times New Roman" w:hAnsi="Times New Roman" w:cs="Times New Roman"/>
          <w:sz w:val="24"/>
          <w:szCs w:val="24"/>
        </w:rPr>
      </w:pPr>
    </w:p>
    <w:p w14:paraId="543B281F" w14:textId="461D89FF" w:rsidR="00CB535D" w:rsidRDefault="00CB535D"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De manera puntual, nuestras propuestas giran en torno a que la regulación de los asentamientos humanos y su promoción, cuiden de los factores eclógicos y ambientales que son parte de la calidad de vida, por lo que considera:</w:t>
      </w:r>
    </w:p>
    <w:p w14:paraId="7643CECE" w14:textId="77777777" w:rsidR="00131ECE" w:rsidRPr="005A163B" w:rsidRDefault="00131ECE" w:rsidP="00FA3A38">
      <w:pPr>
        <w:pStyle w:val="Sinespaciado"/>
        <w:ind w:firstLine="709"/>
        <w:jc w:val="both"/>
        <w:rPr>
          <w:rFonts w:ascii="Times New Roman" w:hAnsi="Times New Roman" w:cs="Times New Roman"/>
          <w:sz w:val="24"/>
          <w:szCs w:val="24"/>
        </w:rPr>
      </w:pPr>
    </w:p>
    <w:p w14:paraId="7C7F05E6" w14:textId="2EAB979C" w:rsidR="00CB535D" w:rsidRDefault="00CB535D" w:rsidP="00FA3A38">
      <w:pPr>
        <w:pStyle w:val="Sinespaciado"/>
        <w:numPr>
          <w:ilvl w:val="0"/>
          <w:numId w:val="2"/>
        </w:numPr>
        <w:ind w:left="0" w:firstLine="709"/>
        <w:jc w:val="both"/>
        <w:rPr>
          <w:rFonts w:ascii="Times New Roman" w:hAnsi="Times New Roman" w:cs="Times New Roman"/>
          <w:sz w:val="24"/>
          <w:szCs w:val="24"/>
        </w:rPr>
      </w:pPr>
      <w:r w:rsidRPr="005A163B">
        <w:rPr>
          <w:rFonts w:ascii="Times New Roman" w:hAnsi="Times New Roman" w:cs="Times New Roman"/>
          <w:sz w:val="24"/>
          <w:szCs w:val="24"/>
        </w:rPr>
        <w:t>La observancia de los lineamientos y estrategias contenidos en los programas de ordenamiento ecológico de nuestra entidad federativa para la realización de los planes y programas en materia de desarrollo urbano, sumando así, una perspectiva del cuidado, protección y preservación de áreas verdes y recursos naturales.</w:t>
      </w:r>
    </w:p>
    <w:p w14:paraId="1CE11210" w14:textId="77777777" w:rsidR="00131ECE" w:rsidRPr="005A163B" w:rsidRDefault="00131ECE" w:rsidP="00FA3A38">
      <w:pPr>
        <w:pStyle w:val="Sinespaciado"/>
        <w:ind w:firstLine="709"/>
        <w:jc w:val="both"/>
        <w:rPr>
          <w:rFonts w:ascii="Times New Roman" w:hAnsi="Times New Roman" w:cs="Times New Roman"/>
          <w:sz w:val="24"/>
          <w:szCs w:val="24"/>
        </w:rPr>
      </w:pPr>
    </w:p>
    <w:p w14:paraId="30124430" w14:textId="0558434F" w:rsidR="00CB535D" w:rsidRDefault="00CB535D" w:rsidP="00FA3A38">
      <w:pPr>
        <w:pStyle w:val="Sinespaciado"/>
        <w:numPr>
          <w:ilvl w:val="0"/>
          <w:numId w:val="2"/>
        </w:numPr>
        <w:ind w:left="0" w:firstLine="709"/>
        <w:jc w:val="both"/>
        <w:rPr>
          <w:rFonts w:ascii="Times New Roman" w:hAnsi="Times New Roman" w:cs="Times New Roman"/>
          <w:sz w:val="24"/>
          <w:szCs w:val="24"/>
        </w:rPr>
      </w:pPr>
      <w:r w:rsidRPr="005A163B">
        <w:rPr>
          <w:rFonts w:ascii="Times New Roman" w:hAnsi="Times New Roman" w:cs="Times New Roman"/>
          <w:sz w:val="24"/>
          <w:szCs w:val="24"/>
        </w:rPr>
        <w:t>La promoción de instrumentos económicos, fiscales y financieros de la política urbana y ambiental para introducir conductos compatibles con la protección y restauración del medio ambiente y con un desarrollo urbano sustentable.</w:t>
      </w:r>
    </w:p>
    <w:p w14:paraId="76786F71" w14:textId="77777777" w:rsidR="00131ECE" w:rsidRPr="005A163B" w:rsidRDefault="00131ECE" w:rsidP="00FA3A38">
      <w:pPr>
        <w:pStyle w:val="Sinespaciado"/>
        <w:ind w:firstLine="709"/>
        <w:jc w:val="both"/>
        <w:rPr>
          <w:rFonts w:ascii="Times New Roman" w:hAnsi="Times New Roman" w:cs="Times New Roman"/>
          <w:sz w:val="24"/>
          <w:szCs w:val="24"/>
        </w:rPr>
      </w:pPr>
    </w:p>
    <w:p w14:paraId="47CEB430" w14:textId="5CAAE36F" w:rsidR="00CB535D" w:rsidRDefault="00CB535D" w:rsidP="00FA3A38">
      <w:pPr>
        <w:pStyle w:val="Sinespaciado"/>
        <w:numPr>
          <w:ilvl w:val="0"/>
          <w:numId w:val="2"/>
        </w:numPr>
        <w:ind w:left="0" w:firstLine="709"/>
        <w:jc w:val="both"/>
        <w:rPr>
          <w:rFonts w:ascii="Times New Roman" w:hAnsi="Times New Roman" w:cs="Times New Roman"/>
          <w:sz w:val="24"/>
          <w:szCs w:val="24"/>
        </w:rPr>
      </w:pPr>
      <w:r w:rsidRPr="005A163B">
        <w:rPr>
          <w:rFonts w:ascii="Times New Roman" w:hAnsi="Times New Roman" w:cs="Times New Roman"/>
          <w:sz w:val="24"/>
          <w:szCs w:val="24"/>
        </w:rPr>
        <w:lastRenderedPageBreak/>
        <w:t>Privilegiar el establecimiento de sistemas de transporte colectivo y otros medios de alta eficiencia, energética y ambiental, abonando al esquema de concientización ciudadana.</w:t>
      </w:r>
    </w:p>
    <w:p w14:paraId="7F0ACEC2" w14:textId="77777777" w:rsidR="00131ECE" w:rsidRPr="005A163B" w:rsidRDefault="00131ECE" w:rsidP="00FA3A38">
      <w:pPr>
        <w:pStyle w:val="Sinespaciado"/>
        <w:ind w:firstLine="709"/>
        <w:jc w:val="both"/>
        <w:rPr>
          <w:rFonts w:ascii="Times New Roman" w:hAnsi="Times New Roman" w:cs="Times New Roman"/>
          <w:sz w:val="24"/>
          <w:szCs w:val="24"/>
        </w:rPr>
      </w:pPr>
    </w:p>
    <w:p w14:paraId="5FE36B9A" w14:textId="40B0D968" w:rsidR="00CB535D" w:rsidRDefault="00CB535D" w:rsidP="00FA3A38">
      <w:pPr>
        <w:pStyle w:val="Sinespaciado"/>
        <w:numPr>
          <w:ilvl w:val="0"/>
          <w:numId w:val="2"/>
        </w:numPr>
        <w:ind w:left="0" w:firstLine="709"/>
        <w:jc w:val="both"/>
        <w:rPr>
          <w:rFonts w:ascii="Times New Roman" w:hAnsi="Times New Roman" w:cs="Times New Roman"/>
          <w:sz w:val="24"/>
          <w:szCs w:val="24"/>
        </w:rPr>
      </w:pPr>
      <w:r w:rsidRPr="005A163B">
        <w:rPr>
          <w:rFonts w:ascii="Times New Roman" w:hAnsi="Times New Roman" w:cs="Times New Roman"/>
          <w:sz w:val="24"/>
          <w:szCs w:val="24"/>
        </w:rPr>
        <w:t>Priorizar la creación de ciclo vías y el uso de transporte ecológico como lo es la bicicleta.</w:t>
      </w:r>
    </w:p>
    <w:p w14:paraId="3963B202" w14:textId="77777777" w:rsidR="00131ECE" w:rsidRPr="00A75529" w:rsidRDefault="00131ECE" w:rsidP="00FA3A38">
      <w:pPr>
        <w:pStyle w:val="Sinespaciado"/>
        <w:ind w:firstLine="709"/>
        <w:jc w:val="both"/>
        <w:rPr>
          <w:rFonts w:ascii="Times New Roman" w:hAnsi="Times New Roman" w:cs="Times New Roman"/>
          <w:sz w:val="24"/>
          <w:szCs w:val="24"/>
        </w:rPr>
      </w:pPr>
    </w:p>
    <w:p w14:paraId="32A3EECE" w14:textId="1E619F05" w:rsidR="00CB535D" w:rsidRPr="00A75529" w:rsidRDefault="00CB535D" w:rsidP="00FA3A38">
      <w:pPr>
        <w:pStyle w:val="Sinespaciado"/>
        <w:ind w:firstLine="709"/>
        <w:jc w:val="both"/>
        <w:rPr>
          <w:rFonts w:ascii="Times New Roman" w:hAnsi="Times New Roman" w:cs="Times New Roman"/>
          <w:sz w:val="24"/>
          <w:szCs w:val="24"/>
        </w:rPr>
      </w:pPr>
      <w:r w:rsidRPr="00A75529">
        <w:rPr>
          <w:rFonts w:ascii="Times New Roman" w:hAnsi="Times New Roman" w:cs="Times New Roman"/>
          <w:sz w:val="24"/>
          <w:szCs w:val="24"/>
        </w:rPr>
        <w:tab/>
        <w:t>5. Fomentar y establecer y manejar en forma prioritaria las áreas de conservación ecológicas en torno a los asentamientos humanos, entre estas son unas propuestas.</w:t>
      </w:r>
    </w:p>
    <w:p w14:paraId="221E32B3" w14:textId="77777777" w:rsidR="00131ECE" w:rsidRPr="00A75529" w:rsidRDefault="00131ECE" w:rsidP="005A163B">
      <w:pPr>
        <w:pStyle w:val="Sinespaciado"/>
        <w:jc w:val="both"/>
        <w:rPr>
          <w:rFonts w:ascii="Times New Roman" w:hAnsi="Times New Roman" w:cs="Times New Roman"/>
          <w:sz w:val="24"/>
          <w:szCs w:val="24"/>
        </w:rPr>
      </w:pPr>
    </w:p>
    <w:p w14:paraId="560D11FA" w14:textId="0CEE1E06" w:rsidR="00CB535D" w:rsidRPr="00A75529" w:rsidRDefault="00CB535D" w:rsidP="005A163B">
      <w:pPr>
        <w:pStyle w:val="Sinespaciado"/>
        <w:jc w:val="both"/>
        <w:rPr>
          <w:rFonts w:ascii="Times New Roman" w:hAnsi="Times New Roman" w:cs="Times New Roman"/>
          <w:sz w:val="24"/>
          <w:szCs w:val="24"/>
        </w:rPr>
      </w:pPr>
      <w:r w:rsidRPr="00A75529">
        <w:rPr>
          <w:rFonts w:ascii="Times New Roman" w:hAnsi="Times New Roman" w:cs="Times New Roman"/>
          <w:sz w:val="24"/>
          <w:szCs w:val="24"/>
        </w:rPr>
        <w:tab/>
        <w:t>El Grupo Parlamentario del Partido de la Revolución Democrática apuesta por agendas, esfuerzos y acciones verdes para mejorar las condiciones de vida de los y las mexiquenses.</w:t>
      </w:r>
    </w:p>
    <w:p w14:paraId="26027C49" w14:textId="77777777" w:rsidR="00131ECE" w:rsidRPr="00A75529" w:rsidRDefault="00131ECE" w:rsidP="005A163B">
      <w:pPr>
        <w:pStyle w:val="Sinespaciado"/>
        <w:jc w:val="both"/>
        <w:rPr>
          <w:rFonts w:ascii="Times New Roman" w:hAnsi="Times New Roman" w:cs="Times New Roman"/>
          <w:sz w:val="24"/>
          <w:szCs w:val="24"/>
        </w:rPr>
      </w:pPr>
    </w:p>
    <w:p w14:paraId="4E77860D" w14:textId="4866C786" w:rsidR="00CB535D" w:rsidRPr="00A75529" w:rsidRDefault="00CB535D" w:rsidP="005A163B">
      <w:pPr>
        <w:pStyle w:val="Sinespaciado"/>
        <w:jc w:val="both"/>
        <w:rPr>
          <w:rFonts w:ascii="Times New Roman" w:hAnsi="Times New Roman" w:cs="Times New Roman"/>
          <w:sz w:val="24"/>
          <w:szCs w:val="24"/>
        </w:rPr>
      </w:pPr>
      <w:r w:rsidRPr="00A75529">
        <w:rPr>
          <w:rFonts w:ascii="Times New Roman" w:hAnsi="Times New Roman" w:cs="Times New Roman"/>
          <w:sz w:val="24"/>
          <w:szCs w:val="24"/>
        </w:rPr>
        <w:tab/>
        <w:t>Es cuanto presidenta.</w:t>
      </w:r>
    </w:p>
    <w:p w14:paraId="2A0132B4" w14:textId="77777777" w:rsidR="00131ECE" w:rsidRPr="00A75529" w:rsidRDefault="00131ECE" w:rsidP="005A163B">
      <w:pPr>
        <w:pStyle w:val="Sinespaciado"/>
        <w:jc w:val="both"/>
        <w:rPr>
          <w:rFonts w:ascii="Times New Roman" w:hAnsi="Times New Roman" w:cs="Times New Roman"/>
          <w:sz w:val="24"/>
          <w:szCs w:val="24"/>
        </w:rPr>
      </w:pPr>
    </w:p>
    <w:p w14:paraId="06D53F44" w14:textId="77777777" w:rsidR="002F3BAA" w:rsidRPr="00A75529" w:rsidRDefault="002F3BAA" w:rsidP="005A163B">
      <w:pPr>
        <w:pStyle w:val="Sinespaciado"/>
        <w:jc w:val="both"/>
        <w:rPr>
          <w:rFonts w:ascii="Times New Roman" w:hAnsi="Times New Roman" w:cs="Times New Roman"/>
          <w:sz w:val="24"/>
          <w:szCs w:val="24"/>
        </w:rPr>
        <w:sectPr w:rsidR="002F3BAA" w:rsidRPr="00A75529" w:rsidSect="005E0C33">
          <w:type w:val="continuous"/>
          <w:pgSz w:w="12240" w:h="15840"/>
          <w:pgMar w:top="1134" w:right="1134" w:bottom="1134" w:left="1701" w:header="709" w:footer="709" w:gutter="0"/>
          <w:cols w:space="708"/>
          <w:docGrid w:linePitch="360"/>
        </w:sectPr>
      </w:pPr>
    </w:p>
    <w:p w14:paraId="2BC0EE63" w14:textId="77777777" w:rsidR="002F3BAA" w:rsidRPr="00C34C09" w:rsidRDefault="002F3BAA" w:rsidP="00C34C09">
      <w:pPr>
        <w:pStyle w:val="Sinespaciado"/>
        <w:jc w:val="center"/>
        <w:rPr>
          <w:rFonts w:ascii="Times New Roman" w:hAnsi="Times New Roman" w:cs="Times New Roman"/>
          <w:sz w:val="24"/>
          <w:szCs w:val="24"/>
        </w:rPr>
      </w:pPr>
      <w:r w:rsidRPr="00C34C09">
        <w:rPr>
          <w:rFonts w:ascii="Times New Roman" w:hAnsi="Times New Roman" w:cs="Times New Roman"/>
          <w:sz w:val="24"/>
          <w:szCs w:val="24"/>
        </w:rPr>
        <w:lastRenderedPageBreak/>
        <w:t>(Se inserta documento)</w:t>
      </w:r>
    </w:p>
    <w:p w14:paraId="2386061C" w14:textId="77777777" w:rsidR="002F3BAA" w:rsidRPr="00C34C09" w:rsidRDefault="002F3BAA" w:rsidP="00C34C09">
      <w:pPr>
        <w:pStyle w:val="Sinespaciado"/>
        <w:jc w:val="both"/>
        <w:rPr>
          <w:rFonts w:ascii="Times New Roman" w:hAnsi="Times New Roman" w:cs="Times New Roman"/>
          <w:sz w:val="24"/>
          <w:szCs w:val="24"/>
          <w:lang w:eastAsia="es-MX"/>
        </w:rPr>
      </w:pPr>
    </w:p>
    <w:p w14:paraId="077FE153" w14:textId="77777777" w:rsidR="00C34C09" w:rsidRPr="00C34C09" w:rsidRDefault="00C34C09" w:rsidP="00C34C09">
      <w:pPr>
        <w:keepLines/>
        <w:spacing w:after="0" w:line="240" w:lineRule="auto"/>
        <w:jc w:val="right"/>
        <w:rPr>
          <w:rFonts w:ascii="Times New Roman" w:eastAsia="Calibri" w:hAnsi="Times New Roman" w:cs="Times New Roman"/>
          <w:b/>
          <w:sz w:val="24"/>
          <w:szCs w:val="24"/>
        </w:rPr>
      </w:pPr>
      <w:r w:rsidRPr="00C34C09">
        <w:rPr>
          <w:rFonts w:ascii="Times New Roman" w:eastAsia="Calibri" w:hAnsi="Times New Roman" w:cs="Times New Roman"/>
          <w:b/>
          <w:sz w:val="24"/>
          <w:szCs w:val="24"/>
        </w:rPr>
        <w:t xml:space="preserve">Toluca de Lerdo, México a __ de Febrero de 2021. </w:t>
      </w:r>
    </w:p>
    <w:p w14:paraId="4FF3DCA8" w14:textId="77777777" w:rsidR="00C34C09" w:rsidRPr="00C34C09" w:rsidRDefault="00C34C09" w:rsidP="00C34C09">
      <w:pPr>
        <w:spacing w:after="0" w:line="240" w:lineRule="auto"/>
        <w:jc w:val="both"/>
        <w:rPr>
          <w:rFonts w:ascii="Times New Roman" w:eastAsia="Calibri" w:hAnsi="Times New Roman" w:cs="Times New Roman"/>
          <w:b/>
          <w:sz w:val="24"/>
          <w:szCs w:val="24"/>
        </w:rPr>
      </w:pPr>
    </w:p>
    <w:p w14:paraId="11B1DC15"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CC. DIPUTADOS INTEGRANTES DE LA MESA DIRECTIVA</w:t>
      </w:r>
    </w:p>
    <w:p w14:paraId="6F54CBFF"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DE LA H. LX LEGISLATURA DEL ESTADO LIBRE</w:t>
      </w:r>
    </w:p>
    <w:p w14:paraId="2322E296"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Y SOBERANO DE MÉXICO.</w:t>
      </w:r>
    </w:p>
    <w:p w14:paraId="0C5B4C2B" w14:textId="77777777" w:rsidR="00C34C09" w:rsidRPr="00C34C09" w:rsidRDefault="00C34C09" w:rsidP="00C34C09">
      <w:pPr>
        <w:spacing w:after="0" w:line="240" w:lineRule="auto"/>
        <w:jc w:val="both"/>
        <w:rPr>
          <w:rFonts w:ascii="Times New Roman" w:eastAsia="Calibri" w:hAnsi="Times New Roman" w:cs="Times New Roman"/>
          <w:b/>
          <w:sz w:val="24"/>
          <w:szCs w:val="24"/>
        </w:rPr>
      </w:pPr>
    </w:p>
    <w:p w14:paraId="2585BF86"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P R E S E N T E S.</w:t>
      </w:r>
    </w:p>
    <w:p w14:paraId="17115079" w14:textId="77777777" w:rsidR="00C34C09" w:rsidRPr="00C34C09" w:rsidRDefault="00C34C09" w:rsidP="00C34C09">
      <w:pPr>
        <w:spacing w:after="0" w:line="240" w:lineRule="auto"/>
        <w:jc w:val="both"/>
        <w:rPr>
          <w:rFonts w:ascii="Times New Roman" w:eastAsia="Calibri" w:hAnsi="Times New Roman" w:cs="Times New Roman"/>
          <w:sz w:val="24"/>
          <w:szCs w:val="24"/>
        </w:rPr>
      </w:pPr>
    </w:p>
    <w:p w14:paraId="0E48EECD"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En ejercicio que me confieren los numerales 51 y 61 fracción I de la Constitución Política del Estado Libre y Soberano de México, 38 fracción IV de la Ley Orgánica del Poder Legislativo y 72 del Reglamento del Poder Legislativo del Estado de México, los que suscriben, </w:t>
      </w:r>
      <w:r w:rsidRPr="00C34C09">
        <w:rPr>
          <w:rFonts w:ascii="Times New Roman" w:eastAsia="Calibri" w:hAnsi="Times New Roman" w:cs="Times New Roman"/>
          <w:b/>
          <w:sz w:val="24"/>
          <w:szCs w:val="24"/>
        </w:rPr>
        <w:t xml:space="preserve">Diputado Omar Ortega Álvarez, Diputada Araceli Casasola Salazar y Diputada Claudia González Cerón, </w:t>
      </w:r>
      <w:r w:rsidRPr="00C34C09">
        <w:rPr>
          <w:rFonts w:ascii="Times New Roman" w:eastAsia="Calibri" w:hAnsi="Times New Roman" w:cs="Times New Roman"/>
          <w:sz w:val="24"/>
          <w:szCs w:val="24"/>
        </w:rPr>
        <w:t xml:space="preserve">integrantes del </w:t>
      </w:r>
      <w:r w:rsidRPr="00C34C09">
        <w:rPr>
          <w:rFonts w:ascii="Times New Roman" w:eastAsia="Calibri" w:hAnsi="Times New Roman" w:cs="Times New Roman"/>
          <w:b/>
          <w:sz w:val="24"/>
          <w:szCs w:val="24"/>
        </w:rPr>
        <w:t>Grupo Parlamentario del Partido de la Revolución Democrática</w:t>
      </w:r>
      <w:r w:rsidRPr="00C34C09">
        <w:rPr>
          <w:rFonts w:ascii="Times New Roman" w:eastAsia="Calibri" w:hAnsi="Times New Roman" w:cs="Times New Roman"/>
          <w:sz w:val="24"/>
          <w:szCs w:val="24"/>
        </w:rPr>
        <w:t xml:space="preserve">, nos permitimos someter a consideración de esta H. Legislatura del Estado de México, la presente </w:t>
      </w:r>
      <w:r w:rsidRPr="00C34C09">
        <w:rPr>
          <w:rFonts w:ascii="Times New Roman" w:eastAsia="Calibri" w:hAnsi="Times New Roman" w:cs="Times New Roman"/>
          <w:b/>
          <w:sz w:val="24"/>
          <w:szCs w:val="24"/>
        </w:rPr>
        <w:t>Iniciativa con Proyecto de Decreto por la que se adiciona el Artículo 2.39 Bis al Código de Biodiversidad del Estado de México</w:t>
      </w:r>
      <w:r w:rsidRPr="00C34C09">
        <w:rPr>
          <w:rFonts w:ascii="Times New Roman" w:eastAsia="Calibri" w:hAnsi="Times New Roman" w:cs="Times New Roman"/>
          <w:sz w:val="24"/>
          <w:szCs w:val="24"/>
        </w:rPr>
        <w:t>, en mérito de la siguiente:</w:t>
      </w:r>
    </w:p>
    <w:p w14:paraId="1EFDF4D5" w14:textId="77777777" w:rsidR="00C34C09" w:rsidRPr="00C34C09" w:rsidRDefault="00C34C09" w:rsidP="00C34C09">
      <w:pPr>
        <w:spacing w:after="0" w:line="240" w:lineRule="auto"/>
        <w:jc w:val="both"/>
        <w:rPr>
          <w:rFonts w:ascii="Times New Roman" w:eastAsia="Calibri" w:hAnsi="Times New Roman" w:cs="Times New Roman"/>
          <w:b/>
          <w:sz w:val="24"/>
          <w:szCs w:val="24"/>
        </w:rPr>
      </w:pPr>
    </w:p>
    <w:p w14:paraId="0FA6585D" w14:textId="77777777" w:rsidR="00C34C09" w:rsidRPr="00C34C09" w:rsidRDefault="00C34C09" w:rsidP="00C34C09">
      <w:pPr>
        <w:spacing w:after="0" w:line="240" w:lineRule="auto"/>
        <w:jc w:val="center"/>
        <w:rPr>
          <w:rFonts w:ascii="Times New Roman" w:eastAsia="Calibri" w:hAnsi="Times New Roman" w:cs="Times New Roman"/>
          <w:b/>
          <w:sz w:val="24"/>
          <w:szCs w:val="24"/>
        </w:rPr>
      </w:pPr>
      <w:r w:rsidRPr="00C34C09">
        <w:rPr>
          <w:rFonts w:ascii="Times New Roman" w:eastAsia="Calibri" w:hAnsi="Times New Roman" w:cs="Times New Roman"/>
          <w:b/>
          <w:sz w:val="24"/>
          <w:szCs w:val="24"/>
        </w:rPr>
        <w:t>EXPOSICIÓN DE MOTIVOS</w:t>
      </w:r>
    </w:p>
    <w:p w14:paraId="0A0147E9" w14:textId="77777777" w:rsidR="00C34C09" w:rsidRDefault="00C34C09" w:rsidP="00C34C09">
      <w:pPr>
        <w:spacing w:after="0" w:line="240" w:lineRule="auto"/>
        <w:jc w:val="both"/>
        <w:rPr>
          <w:rFonts w:ascii="Times New Roman" w:eastAsia="Calibri" w:hAnsi="Times New Roman" w:cs="Times New Roman"/>
          <w:sz w:val="24"/>
          <w:szCs w:val="24"/>
        </w:rPr>
      </w:pPr>
    </w:p>
    <w:p w14:paraId="7B98981C" w14:textId="6D6C67B3"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En la actualidad, una de las principales problemáticas a las que nos enfrentamos </w:t>
      </w:r>
      <w:proofErr w:type="gramStart"/>
      <w:r w:rsidRPr="00C34C09">
        <w:rPr>
          <w:rFonts w:ascii="Times New Roman" w:eastAsia="Calibri" w:hAnsi="Times New Roman" w:cs="Times New Roman"/>
          <w:sz w:val="24"/>
          <w:szCs w:val="24"/>
        </w:rPr>
        <w:t>giran</w:t>
      </w:r>
      <w:proofErr w:type="gramEnd"/>
      <w:r>
        <w:rPr>
          <w:rFonts w:ascii="Times New Roman" w:eastAsia="Calibri" w:hAnsi="Times New Roman" w:cs="Times New Roman"/>
          <w:sz w:val="24"/>
          <w:szCs w:val="24"/>
        </w:rPr>
        <w:t xml:space="preserve"> en</w:t>
      </w:r>
      <w:r w:rsidRPr="00C34C09">
        <w:rPr>
          <w:rFonts w:ascii="Times New Roman" w:eastAsia="Calibri" w:hAnsi="Times New Roman" w:cs="Times New Roman"/>
          <w:sz w:val="24"/>
          <w:szCs w:val="24"/>
        </w:rPr>
        <w:t>torno, fundamentalmente, a la agudización del fenómeno de la crisis ecológica y sus implicaciones</w:t>
      </w:r>
      <w:r w:rsidR="001B3328">
        <w:rPr>
          <w:rFonts w:ascii="Times New Roman" w:eastAsia="Calibri" w:hAnsi="Times New Roman" w:cs="Times New Roman"/>
          <w:sz w:val="24"/>
          <w:szCs w:val="24"/>
        </w:rPr>
        <w:t>.</w:t>
      </w:r>
    </w:p>
    <w:p w14:paraId="4DC3D919" w14:textId="77777777" w:rsidR="001B3328" w:rsidRPr="00C34C09" w:rsidRDefault="001B3328" w:rsidP="00C34C09">
      <w:pPr>
        <w:spacing w:after="0" w:line="240" w:lineRule="auto"/>
        <w:jc w:val="both"/>
        <w:rPr>
          <w:rFonts w:ascii="Times New Roman" w:eastAsia="Calibri" w:hAnsi="Times New Roman" w:cs="Times New Roman"/>
          <w:sz w:val="24"/>
          <w:szCs w:val="24"/>
        </w:rPr>
      </w:pPr>
    </w:p>
    <w:p w14:paraId="28107072" w14:textId="46F4A053"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A lo largo de la historia, la comunidad científica, organizaciones no gubernamentales, comunidades indígenas, entre otros actores, se han preocupado y pronunciado por esta situación, señalando que la pérdida de biodiversidad, la contaminación, la falta de concientización ambiental y la invasión de megaproyectos, representan factores de riesgo para la especie humana y todas aquellas que co</w:t>
      </w:r>
      <w:r w:rsidR="001B3328">
        <w:rPr>
          <w:rFonts w:ascii="Times New Roman" w:eastAsia="Calibri" w:hAnsi="Times New Roman" w:cs="Times New Roman"/>
          <w:sz w:val="24"/>
          <w:szCs w:val="24"/>
        </w:rPr>
        <w:t>habitan en este planeta.</w:t>
      </w:r>
    </w:p>
    <w:p w14:paraId="2B5DC252" w14:textId="77777777" w:rsidR="001B3328" w:rsidRPr="00C34C09" w:rsidRDefault="001B3328" w:rsidP="00C34C09">
      <w:pPr>
        <w:spacing w:after="0" w:line="240" w:lineRule="auto"/>
        <w:jc w:val="both"/>
        <w:rPr>
          <w:rFonts w:ascii="Times New Roman" w:eastAsia="Calibri" w:hAnsi="Times New Roman" w:cs="Times New Roman"/>
          <w:sz w:val="24"/>
          <w:szCs w:val="24"/>
        </w:rPr>
      </w:pPr>
    </w:p>
    <w:p w14:paraId="19B68C13"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Los vínculos entre la población, el medio ambiente y los recursos naturales están mediados por múltiples factores. El acelerado crecimiento demográfico y la distribución desequilibrada de la población en el territorio -al interactuar con desigualdades sociales y regionales-, las pautas de </w:t>
      </w:r>
      <w:r w:rsidRPr="00C34C09">
        <w:rPr>
          <w:rFonts w:ascii="Times New Roman" w:eastAsia="Calibri" w:hAnsi="Times New Roman" w:cs="Times New Roman"/>
          <w:sz w:val="24"/>
          <w:szCs w:val="24"/>
        </w:rPr>
        <w:lastRenderedPageBreak/>
        <w:t>acceso y uso de los recursos naturales, las tecnologías utilizadas para su explotación y consumos vigentes, ejercen una fuerte presión sobre el medio ambiente y los recursos naturales.</w:t>
      </w:r>
      <w:r w:rsidRPr="00C34C09">
        <w:rPr>
          <w:rFonts w:ascii="Times New Roman" w:eastAsia="Calibri" w:hAnsi="Times New Roman" w:cs="Times New Roman"/>
          <w:sz w:val="24"/>
          <w:szCs w:val="24"/>
          <w:vertAlign w:val="superscript"/>
        </w:rPr>
        <w:footnoteReference w:id="1"/>
      </w:r>
    </w:p>
    <w:p w14:paraId="31B77681" w14:textId="77777777" w:rsidR="001B3328" w:rsidRDefault="001B3328" w:rsidP="00C34C09">
      <w:pPr>
        <w:spacing w:after="0" w:line="240" w:lineRule="auto"/>
        <w:jc w:val="both"/>
        <w:rPr>
          <w:rFonts w:ascii="Times New Roman" w:eastAsia="Calibri" w:hAnsi="Times New Roman" w:cs="Times New Roman"/>
          <w:sz w:val="24"/>
          <w:szCs w:val="24"/>
        </w:rPr>
      </w:pPr>
    </w:p>
    <w:p w14:paraId="0B287365"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Los avances en la agenda ambiental son lentos y, lamentablemente, se ven reducidos ante la creciente deforestación, el desmantelamiento de las instituciones ambientales y la política energética que apuesta por los combustibles fósiles con la construcción de la nueva refinería en el Estado de Tabasco y el destino de recursos para la modernización de centrales eléctricas que funcionan con carbón, diésel, gas y petróleo.</w:t>
      </w:r>
    </w:p>
    <w:p w14:paraId="664A1159" w14:textId="77777777" w:rsidR="001B3328" w:rsidRDefault="001B3328" w:rsidP="00C34C09">
      <w:pPr>
        <w:spacing w:after="0" w:line="240" w:lineRule="auto"/>
        <w:jc w:val="both"/>
        <w:rPr>
          <w:rFonts w:ascii="Times New Roman" w:eastAsia="Calibri" w:hAnsi="Times New Roman" w:cs="Times New Roman"/>
          <w:sz w:val="24"/>
          <w:szCs w:val="24"/>
        </w:rPr>
      </w:pPr>
    </w:p>
    <w:p w14:paraId="29DFAFE7"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La deuda que el Estado tiene para con el medioambiente es grande, pues el presupuesto destinado al sector ambiental se ha visto reducido en cada ejercicio fiscal,  incluso antes de la declaratoria de contingencia sanitaria por COVID-19, además de que muchos de los proyectos impulsados por el Gobierno Federal no tienen, por lo menos, respeto de los recursos naturales y áreas verdes, como lo hace el Tren Maya y el Proyecto Integral Morelos, por lo que las cuestiones ecológicas y de protección al medio ambiente no han sido prioridad en la mayoría de Administraciones. </w:t>
      </w:r>
    </w:p>
    <w:p w14:paraId="42885F0B" w14:textId="77777777" w:rsidR="001B3328" w:rsidRDefault="001B3328" w:rsidP="00C34C09">
      <w:pPr>
        <w:spacing w:after="0" w:line="240" w:lineRule="auto"/>
        <w:jc w:val="both"/>
        <w:rPr>
          <w:rFonts w:ascii="Times New Roman" w:eastAsia="Calibri" w:hAnsi="Times New Roman" w:cs="Times New Roman"/>
          <w:sz w:val="24"/>
          <w:szCs w:val="24"/>
        </w:rPr>
      </w:pPr>
    </w:p>
    <w:p w14:paraId="056BEBF7"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Aunado a ello, en los últimos años hemos sido testigos de los ataques y asesinatos de las y los defensores de nuestros ecosistemas, pese a la ratificación del Acuerdo de Escazú, un instrumento vinculante que obliga a los Estados a prevenir, investigar y sancionar los ataques, amenazas o intimidaciones contra los defensores ambientales. </w:t>
      </w:r>
    </w:p>
    <w:p w14:paraId="04B30F6D" w14:textId="77777777" w:rsidR="001B3328" w:rsidRDefault="001B3328" w:rsidP="00C34C09">
      <w:pPr>
        <w:spacing w:after="0" w:line="240" w:lineRule="auto"/>
        <w:jc w:val="both"/>
        <w:rPr>
          <w:rFonts w:ascii="Times New Roman" w:eastAsia="Calibri" w:hAnsi="Times New Roman" w:cs="Times New Roman"/>
          <w:sz w:val="24"/>
          <w:szCs w:val="24"/>
        </w:rPr>
      </w:pPr>
    </w:p>
    <w:p w14:paraId="18481B4E"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En ese sentido, surge la necesidad de profundizar y robustecer la política medioambiental que opera en nuestro país y en el Estado de México, generando así instrumentos eficaces que busquen incrementar la calidad del ambiente en relación con las necesidades de cada especie.</w:t>
      </w:r>
    </w:p>
    <w:p w14:paraId="646387AF" w14:textId="77777777" w:rsidR="001B3328" w:rsidRDefault="001B3328" w:rsidP="00C34C09">
      <w:pPr>
        <w:spacing w:after="0" w:line="240" w:lineRule="auto"/>
        <w:jc w:val="both"/>
        <w:rPr>
          <w:rFonts w:ascii="Times New Roman" w:eastAsia="Calibri" w:hAnsi="Times New Roman" w:cs="Times New Roman"/>
          <w:sz w:val="24"/>
          <w:szCs w:val="24"/>
        </w:rPr>
      </w:pPr>
    </w:p>
    <w:p w14:paraId="214C3822"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En este orden de ideas, se deben emprender esfuerzos que tengan por objeto alcanzar el equilibrio entre los asentamientos humanos y las condiciones ambientales; los ordenamientos normativos en materia ecológica, entonces, deben contemplar la regulación del uso del suelo de una manera mucho más precisa y sensible en lo que a la protección del medio ambiente refiere, impulsando un esquema de desarrollo urbano sostenible que beneficie a la población y al entorno por igual. </w:t>
      </w:r>
    </w:p>
    <w:p w14:paraId="59594287" w14:textId="77777777" w:rsidR="001B3328" w:rsidRDefault="001B3328" w:rsidP="00C34C09">
      <w:pPr>
        <w:spacing w:after="0" w:line="240" w:lineRule="auto"/>
        <w:jc w:val="both"/>
        <w:rPr>
          <w:rFonts w:ascii="Times New Roman" w:eastAsia="Calibri" w:hAnsi="Times New Roman" w:cs="Times New Roman"/>
          <w:sz w:val="24"/>
          <w:szCs w:val="24"/>
        </w:rPr>
      </w:pPr>
    </w:p>
    <w:p w14:paraId="04123E0E" w14:textId="19988F82"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El Grupo Parlamentario del Partido de la Revolución Democrática es un Instituto Político caracterizado por la defensa y la lucha de las causas más nobles, además de siempre exigir y generar mejores condiciones de vida para todas y todos, por lo que la presente Iniciativa persigue, entre otras cosas, que la regulación de los asentamientos humanos y su promoción, cuiden de los factores ecológicos y ambientales que s</w:t>
      </w:r>
      <w:r w:rsidR="00E830F6">
        <w:rPr>
          <w:rFonts w:ascii="Times New Roman" w:eastAsia="Calibri" w:hAnsi="Times New Roman" w:cs="Times New Roman"/>
          <w:sz w:val="24"/>
          <w:szCs w:val="24"/>
        </w:rPr>
        <w:t>on parte de la calidad de vida.</w:t>
      </w:r>
    </w:p>
    <w:p w14:paraId="2F7E4136" w14:textId="77777777" w:rsidR="00E830F6" w:rsidRPr="00C34C09" w:rsidRDefault="00E830F6" w:rsidP="00C34C09">
      <w:pPr>
        <w:spacing w:after="0" w:line="240" w:lineRule="auto"/>
        <w:jc w:val="both"/>
        <w:rPr>
          <w:rFonts w:ascii="Times New Roman" w:eastAsia="Calibri" w:hAnsi="Times New Roman" w:cs="Times New Roman"/>
          <w:sz w:val="24"/>
          <w:szCs w:val="24"/>
        </w:rPr>
      </w:pPr>
    </w:p>
    <w:p w14:paraId="4AE3606C" w14:textId="451D7662"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Para ello, se adiciona el Artículo 2.39 Bis al Código de Biodiversidad del Estado de México, estableciendo la observancia de los lineamientos y estrategias contenidas en los programas de ordenamiento ecológico de nuestra Entidad Federativa, para la realización de los planes y programas en materia de desarrollo urbano, sumando así una perspectiva del cuidado, protección y preservación de áre</w:t>
      </w:r>
      <w:r w:rsidR="00E830F6">
        <w:rPr>
          <w:rFonts w:ascii="Times New Roman" w:eastAsia="Calibri" w:hAnsi="Times New Roman" w:cs="Times New Roman"/>
          <w:sz w:val="24"/>
          <w:szCs w:val="24"/>
        </w:rPr>
        <w:t>as verdes y recursos naturales.</w:t>
      </w:r>
    </w:p>
    <w:p w14:paraId="0CC62E5E" w14:textId="77777777" w:rsidR="00E830F6" w:rsidRDefault="00E830F6" w:rsidP="00C34C09">
      <w:pPr>
        <w:spacing w:after="0" w:line="240" w:lineRule="auto"/>
        <w:jc w:val="both"/>
        <w:rPr>
          <w:rFonts w:ascii="Times New Roman" w:eastAsia="Calibri" w:hAnsi="Times New Roman" w:cs="Times New Roman"/>
          <w:sz w:val="24"/>
          <w:szCs w:val="24"/>
        </w:rPr>
      </w:pPr>
    </w:p>
    <w:p w14:paraId="0FF6F810" w14:textId="19C56CEE"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Asimismo, se establece la promoción de instrumentos económicos, fiscales y financieros de política urbana y ambiental, para inducir conductas compatibles con la protección y restauración del medio </w:t>
      </w:r>
      <w:r w:rsidRPr="00C34C09">
        <w:rPr>
          <w:rFonts w:ascii="Times New Roman" w:eastAsia="Calibri" w:hAnsi="Times New Roman" w:cs="Times New Roman"/>
          <w:sz w:val="24"/>
          <w:szCs w:val="24"/>
        </w:rPr>
        <w:lastRenderedPageBreak/>
        <w:t>ambiente y con un desarrollo urbano sustentable, una visión que coadyuvaría, sin duda, en la corrección de desequilibrios, manteniendo una relación suficiente entre la ba</w:t>
      </w:r>
      <w:r w:rsidR="00E830F6">
        <w:rPr>
          <w:rFonts w:ascii="Times New Roman" w:eastAsia="Calibri" w:hAnsi="Times New Roman" w:cs="Times New Roman"/>
          <w:sz w:val="24"/>
          <w:szCs w:val="24"/>
        </w:rPr>
        <w:t>se de recursos y la población.</w:t>
      </w:r>
    </w:p>
    <w:p w14:paraId="196383D6" w14:textId="77777777" w:rsidR="00E830F6" w:rsidRPr="00C34C09" w:rsidRDefault="00E830F6" w:rsidP="00C34C09">
      <w:pPr>
        <w:spacing w:after="0" w:line="240" w:lineRule="auto"/>
        <w:jc w:val="both"/>
        <w:rPr>
          <w:rFonts w:ascii="Times New Roman" w:eastAsia="Calibri" w:hAnsi="Times New Roman" w:cs="Times New Roman"/>
          <w:sz w:val="24"/>
          <w:szCs w:val="24"/>
        </w:rPr>
      </w:pPr>
    </w:p>
    <w:p w14:paraId="109735B6" w14:textId="77777777"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Finalmente, se privilegia el establecimiento de sistemas de transporte colectivo y otros medios de alta eficiencia energética y ambiental, abonando al esquema de concientización ciudadana, pues el sector transporte es una de las principales causas de la contaminación ambiental al contribuir con el 20.4% de la emisión de GEI, de los cuales el 16.2% proviene del subsector automotor, en su mayoría, por viajes en transporte individual motorizado.</w:t>
      </w:r>
      <w:r w:rsidRPr="00C34C09">
        <w:rPr>
          <w:rFonts w:ascii="Times New Roman" w:eastAsia="Calibri" w:hAnsi="Times New Roman" w:cs="Times New Roman"/>
          <w:sz w:val="24"/>
          <w:szCs w:val="24"/>
          <w:vertAlign w:val="superscript"/>
        </w:rPr>
        <w:footnoteReference w:id="2"/>
      </w:r>
    </w:p>
    <w:p w14:paraId="45F0A52D" w14:textId="77777777" w:rsidR="00E830F6" w:rsidRPr="00C34C09" w:rsidRDefault="00E830F6" w:rsidP="00C34C09">
      <w:pPr>
        <w:spacing w:after="0" w:line="240" w:lineRule="auto"/>
        <w:jc w:val="both"/>
        <w:rPr>
          <w:rFonts w:ascii="Times New Roman" w:eastAsia="Calibri" w:hAnsi="Times New Roman" w:cs="Times New Roman"/>
          <w:sz w:val="24"/>
          <w:szCs w:val="24"/>
        </w:rPr>
      </w:pPr>
    </w:p>
    <w:p w14:paraId="13F44DED" w14:textId="3BAABBB4" w:rsid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 xml:space="preserve">Por lo antes expuesto, el Grupo Parlamentario del Partido de la Revolución Democrática somete a la consideración de </w:t>
      </w:r>
      <w:proofErr w:type="gramStart"/>
      <w:r w:rsidRPr="00C34C09">
        <w:rPr>
          <w:rFonts w:ascii="Times New Roman" w:eastAsia="Calibri" w:hAnsi="Times New Roman" w:cs="Times New Roman"/>
          <w:sz w:val="24"/>
          <w:szCs w:val="24"/>
        </w:rPr>
        <w:t>esta</w:t>
      </w:r>
      <w:proofErr w:type="gramEnd"/>
      <w:r w:rsidRPr="00C34C09">
        <w:rPr>
          <w:rFonts w:ascii="Times New Roman" w:eastAsia="Calibri" w:hAnsi="Times New Roman" w:cs="Times New Roman"/>
          <w:sz w:val="24"/>
          <w:szCs w:val="24"/>
        </w:rPr>
        <w:t xml:space="preserve"> H. Asamblea la siguiente Iniciativa con Proyecto de Decreto por la cual se reforman diversas disposiciones del Código de Biodiversidad del Estado de México en pro de las y los mexiquenses y el mejoramiento de las </w:t>
      </w:r>
      <w:r w:rsidR="00E830F6">
        <w:rPr>
          <w:rFonts w:ascii="Times New Roman" w:eastAsia="Calibri" w:hAnsi="Times New Roman" w:cs="Times New Roman"/>
          <w:sz w:val="24"/>
          <w:szCs w:val="24"/>
        </w:rPr>
        <w:t>condiciones de nuestro entorno.</w:t>
      </w:r>
    </w:p>
    <w:p w14:paraId="08B5A5EA" w14:textId="77777777" w:rsidR="00E830F6" w:rsidRPr="00C34C09" w:rsidRDefault="00E830F6" w:rsidP="00C34C09">
      <w:pPr>
        <w:spacing w:after="0" w:line="240" w:lineRule="auto"/>
        <w:jc w:val="both"/>
        <w:rPr>
          <w:rFonts w:ascii="Times New Roman" w:eastAsia="Calibri" w:hAnsi="Times New Roman" w:cs="Times New Roman"/>
          <w:sz w:val="24"/>
          <w:szCs w:val="24"/>
        </w:rPr>
      </w:pPr>
    </w:p>
    <w:p w14:paraId="1E5E4987" w14:textId="77777777" w:rsidR="00C34C09" w:rsidRPr="00C34C09" w:rsidRDefault="00C34C09" w:rsidP="00C34C09">
      <w:pPr>
        <w:spacing w:after="0" w:line="240" w:lineRule="auto"/>
        <w:jc w:val="center"/>
        <w:rPr>
          <w:rFonts w:ascii="Times New Roman" w:eastAsia="Calibri" w:hAnsi="Times New Roman" w:cs="Times New Roman"/>
          <w:sz w:val="24"/>
          <w:szCs w:val="24"/>
        </w:rPr>
      </w:pPr>
      <w:r w:rsidRPr="00C34C09">
        <w:rPr>
          <w:rFonts w:ascii="Times New Roman" w:eastAsia="Calibri" w:hAnsi="Times New Roman" w:cs="Times New Roman"/>
          <w:b/>
          <w:sz w:val="24"/>
          <w:szCs w:val="24"/>
        </w:rPr>
        <w:t>A T E N T A M E N T E</w:t>
      </w:r>
    </w:p>
    <w:p w14:paraId="22377E03" w14:textId="77777777" w:rsidR="00C34C09" w:rsidRPr="00C34C09" w:rsidRDefault="00C34C09" w:rsidP="00C34C09">
      <w:pPr>
        <w:spacing w:after="0" w:line="240" w:lineRule="auto"/>
        <w:jc w:val="center"/>
        <w:rPr>
          <w:rFonts w:ascii="Times New Roman" w:eastAsia="Calibri" w:hAnsi="Times New Roman" w:cs="Times New Roman"/>
          <w:b/>
          <w:sz w:val="24"/>
          <w:szCs w:val="24"/>
        </w:rPr>
      </w:pPr>
      <w:r w:rsidRPr="00C34C09">
        <w:rPr>
          <w:rFonts w:ascii="Times New Roman" w:eastAsia="Calibri" w:hAnsi="Times New Roman" w:cs="Times New Roman"/>
          <w:b/>
          <w:sz w:val="24"/>
          <w:szCs w:val="24"/>
        </w:rPr>
        <w:t>GRUPO PARLAMENTARIO DEL PARTIDO DE LA REVOLUCIÓN DEMOCRÁTICA</w:t>
      </w:r>
    </w:p>
    <w:p w14:paraId="13DD4197" w14:textId="77777777" w:rsidR="00C34C09" w:rsidRPr="00C34C09" w:rsidRDefault="00C34C09" w:rsidP="00C34C09">
      <w:pPr>
        <w:spacing w:after="0" w:line="240" w:lineRule="auto"/>
        <w:jc w:val="center"/>
        <w:rPr>
          <w:rFonts w:ascii="Times New Roman" w:eastAsia="Calibri" w:hAnsi="Times New Roman" w:cs="Times New Roman"/>
          <w:b/>
          <w:sz w:val="24"/>
          <w:szCs w:val="24"/>
        </w:rPr>
      </w:pPr>
      <w:r w:rsidRPr="00C34C09">
        <w:rPr>
          <w:rFonts w:ascii="Times New Roman" w:eastAsia="Calibri" w:hAnsi="Times New Roman" w:cs="Times New Roman"/>
          <w:b/>
          <w:sz w:val="24"/>
          <w:szCs w:val="24"/>
        </w:rPr>
        <w:t>DIP. OMAR ORTEGA ÁLVAREZ</w:t>
      </w:r>
    </w:p>
    <w:p w14:paraId="2A29E8F1" w14:textId="77777777" w:rsidR="00C34C09" w:rsidRDefault="00C34C09" w:rsidP="00C34C09">
      <w:pPr>
        <w:spacing w:after="0" w:line="240" w:lineRule="auto"/>
        <w:jc w:val="center"/>
        <w:rPr>
          <w:rFonts w:ascii="Times New Roman" w:eastAsia="Calibri"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E830F6" w14:paraId="303A1BC8" w14:textId="77777777" w:rsidTr="00E830F6">
        <w:tc>
          <w:tcPr>
            <w:tcW w:w="4697" w:type="dxa"/>
          </w:tcPr>
          <w:p w14:paraId="1B96089B" w14:textId="3F179F85" w:rsidR="00E830F6" w:rsidRDefault="00E830F6" w:rsidP="00E830F6">
            <w:pPr>
              <w:jc w:val="center"/>
              <w:rPr>
                <w:rFonts w:ascii="Times New Roman" w:eastAsia="Calibri" w:hAnsi="Times New Roman" w:cs="Times New Roman"/>
                <w:b/>
                <w:sz w:val="24"/>
                <w:szCs w:val="24"/>
              </w:rPr>
            </w:pPr>
            <w:r w:rsidRPr="00C34C09">
              <w:rPr>
                <w:rFonts w:ascii="Times New Roman" w:eastAsia="Calibri" w:hAnsi="Times New Roman" w:cs="Times New Roman"/>
                <w:b/>
                <w:sz w:val="24"/>
                <w:szCs w:val="24"/>
              </w:rPr>
              <w:t>DIP. ARACELI CASASOLA SALAZAR</w:t>
            </w:r>
          </w:p>
        </w:tc>
        <w:tc>
          <w:tcPr>
            <w:tcW w:w="4698" w:type="dxa"/>
          </w:tcPr>
          <w:p w14:paraId="377AB6AB" w14:textId="77777777" w:rsidR="00E830F6" w:rsidRPr="00C34C09" w:rsidRDefault="00E830F6" w:rsidP="00E830F6">
            <w:pPr>
              <w:jc w:val="center"/>
              <w:rPr>
                <w:rFonts w:ascii="Times New Roman" w:eastAsia="Calibri" w:hAnsi="Times New Roman" w:cs="Times New Roman"/>
                <w:b/>
                <w:sz w:val="24"/>
                <w:szCs w:val="24"/>
              </w:rPr>
            </w:pPr>
            <w:r w:rsidRPr="00C34C09">
              <w:rPr>
                <w:rFonts w:ascii="Times New Roman" w:eastAsia="Calibri" w:hAnsi="Times New Roman" w:cs="Times New Roman"/>
                <w:b/>
                <w:sz w:val="24"/>
                <w:szCs w:val="24"/>
              </w:rPr>
              <w:t>DIP. CLAUDIA GONZÁLEZ CERÓN</w:t>
            </w:r>
          </w:p>
          <w:p w14:paraId="65D4CFF0" w14:textId="77777777" w:rsidR="00E830F6" w:rsidRDefault="00E830F6" w:rsidP="00C34C09">
            <w:pPr>
              <w:jc w:val="center"/>
              <w:rPr>
                <w:rFonts w:ascii="Times New Roman" w:eastAsia="Calibri" w:hAnsi="Times New Roman" w:cs="Times New Roman"/>
                <w:b/>
                <w:sz w:val="24"/>
                <w:szCs w:val="24"/>
              </w:rPr>
            </w:pPr>
          </w:p>
        </w:tc>
      </w:tr>
    </w:tbl>
    <w:p w14:paraId="1FEFBCFD" w14:textId="77777777" w:rsidR="00E830F6" w:rsidRPr="00C34C09" w:rsidRDefault="00E830F6" w:rsidP="00C34C09">
      <w:pPr>
        <w:spacing w:after="0" w:line="240" w:lineRule="auto"/>
        <w:jc w:val="center"/>
        <w:rPr>
          <w:rFonts w:ascii="Times New Roman" w:eastAsia="Calibri" w:hAnsi="Times New Roman" w:cs="Times New Roman"/>
          <w:b/>
          <w:sz w:val="24"/>
          <w:szCs w:val="24"/>
        </w:rPr>
      </w:pPr>
    </w:p>
    <w:p w14:paraId="24DA2A0A" w14:textId="77777777" w:rsidR="00C34C09" w:rsidRPr="00C34C09" w:rsidRDefault="00C34C09" w:rsidP="00C34C09">
      <w:pPr>
        <w:spacing w:after="0" w:line="240" w:lineRule="auto"/>
        <w:jc w:val="center"/>
        <w:rPr>
          <w:rFonts w:ascii="Times New Roman" w:eastAsia="Calibri" w:hAnsi="Times New Roman" w:cs="Times New Roman"/>
          <w:b/>
          <w:sz w:val="24"/>
          <w:szCs w:val="24"/>
        </w:rPr>
      </w:pPr>
    </w:p>
    <w:p w14:paraId="536D4EC4"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DECRETO NÚMERO: ______</w:t>
      </w:r>
    </w:p>
    <w:p w14:paraId="2373872D" w14:textId="77777777" w:rsidR="00C34C09" w:rsidRPr="00C34C09" w:rsidRDefault="00C34C09" w:rsidP="00C34C09">
      <w:pPr>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LA H. "LX" LEGISLATURA DEL ESTADO DE MÉXICO,</w:t>
      </w:r>
    </w:p>
    <w:p w14:paraId="22159840" w14:textId="77777777" w:rsidR="00C34C09" w:rsidRPr="00C34C09" w:rsidRDefault="00C34C09" w:rsidP="00C34C09">
      <w:pPr>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b/>
          <w:sz w:val="24"/>
          <w:szCs w:val="24"/>
        </w:rPr>
        <w:t>EMITE EL SIGUIENTE DECRETO</w:t>
      </w:r>
      <w:r w:rsidRPr="00C34C09">
        <w:rPr>
          <w:rFonts w:ascii="Times New Roman" w:eastAsia="Calibri" w:hAnsi="Times New Roman" w:cs="Times New Roman"/>
          <w:sz w:val="24"/>
          <w:szCs w:val="24"/>
        </w:rPr>
        <w:t>:</w:t>
      </w:r>
    </w:p>
    <w:p w14:paraId="317E8CFE" w14:textId="77777777" w:rsidR="00C34C09" w:rsidRPr="00C34C09" w:rsidRDefault="00C34C09" w:rsidP="00C34C09">
      <w:pPr>
        <w:spacing w:after="0" w:line="240" w:lineRule="auto"/>
        <w:jc w:val="both"/>
        <w:rPr>
          <w:rFonts w:ascii="Times New Roman" w:eastAsia="Calibri" w:hAnsi="Times New Roman" w:cs="Times New Roman"/>
          <w:sz w:val="24"/>
          <w:szCs w:val="24"/>
        </w:rPr>
      </w:pPr>
    </w:p>
    <w:p w14:paraId="5EF3B986" w14:textId="138926C5" w:rsid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ARTÍCULO ÚNICO: Se adiciona el artículo 2.39 Bis al Código de Biod</w:t>
      </w:r>
      <w:r w:rsidR="00A92CCD">
        <w:rPr>
          <w:rFonts w:ascii="Times New Roman" w:eastAsia="Calibri" w:hAnsi="Times New Roman" w:cs="Times New Roman"/>
          <w:b/>
          <w:sz w:val="24"/>
          <w:szCs w:val="24"/>
        </w:rPr>
        <w:t>iversidad del Estado de México.</w:t>
      </w:r>
    </w:p>
    <w:p w14:paraId="10AB37D2" w14:textId="77777777" w:rsidR="00A92CCD" w:rsidRPr="00C34C09" w:rsidRDefault="00A92CCD" w:rsidP="00C34C09">
      <w:pPr>
        <w:keepLines/>
        <w:spacing w:after="0" w:line="240" w:lineRule="auto"/>
        <w:jc w:val="both"/>
        <w:rPr>
          <w:rFonts w:ascii="Times New Roman" w:eastAsia="Calibri" w:hAnsi="Times New Roman" w:cs="Times New Roman"/>
          <w:b/>
          <w:sz w:val="24"/>
          <w:szCs w:val="24"/>
        </w:rPr>
      </w:pPr>
    </w:p>
    <w:p w14:paraId="47212DEF" w14:textId="77777777" w:rsid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2.39 bis.- Para la regulación de los Asentamientos Humanos y su promoción, se deberá:</w:t>
      </w:r>
    </w:p>
    <w:p w14:paraId="0FA0FEE1" w14:textId="77777777" w:rsidR="00A92CCD" w:rsidRPr="00C34C09" w:rsidRDefault="00A92CCD" w:rsidP="00C34C09">
      <w:pPr>
        <w:keepLines/>
        <w:spacing w:after="0" w:line="240" w:lineRule="auto"/>
        <w:jc w:val="both"/>
        <w:rPr>
          <w:rFonts w:ascii="Times New Roman" w:eastAsia="Calibri" w:hAnsi="Times New Roman" w:cs="Times New Roman"/>
          <w:b/>
          <w:sz w:val="24"/>
          <w:szCs w:val="24"/>
        </w:rPr>
      </w:pPr>
    </w:p>
    <w:p w14:paraId="5EEC0503"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 xml:space="preserve">I.- Tomar en cuenta los lineamientos y estrategias contenidas en los programas de ordenamiento ecológico del territorio, para la realización de los planes o programas de desarrollo urbano; </w:t>
      </w:r>
    </w:p>
    <w:p w14:paraId="1F89201B"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 xml:space="preserve">II.- Procurar una diversidad y eficiencia en la regulación de uso del suelo que no esté reservado a la Federación, asimismo, se evitará el desarrollo de esquemas segregados o </w:t>
      </w:r>
      <w:proofErr w:type="spellStart"/>
      <w:r w:rsidRPr="00C34C09">
        <w:rPr>
          <w:rFonts w:ascii="Times New Roman" w:eastAsia="Calibri" w:hAnsi="Times New Roman" w:cs="Times New Roman"/>
          <w:b/>
          <w:sz w:val="24"/>
          <w:szCs w:val="24"/>
        </w:rPr>
        <w:t>unifuncionales</w:t>
      </w:r>
      <w:proofErr w:type="spellEnd"/>
      <w:r w:rsidRPr="00C34C09">
        <w:rPr>
          <w:rFonts w:ascii="Times New Roman" w:eastAsia="Calibri" w:hAnsi="Times New Roman" w:cs="Times New Roman"/>
          <w:b/>
          <w:sz w:val="24"/>
          <w:szCs w:val="24"/>
        </w:rPr>
        <w:t xml:space="preserve">, así como las tendencias a la </w:t>
      </w:r>
      <w:proofErr w:type="spellStart"/>
      <w:r w:rsidRPr="00C34C09">
        <w:rPr>
          <w:rFonts w:ascii="Times New Roman" w:eastAsia="Calibri" w:hAnsi="Times New Roman" w:cs="Times New Roman"/>
          <w:b/>
          <w:sz w:val="24"/>
          <w:szCs w:val="24"/>
        </w:rPr>
        <w:t>suburbanización</w:t>
      </w:r>
      <w:proofErr w:type="spellEnd"/>
      <w:r w:rsidRPr="00C34C09">
        <w:rPr>
          <w:rFonts w:ascii="Times New Roman" w:eastAsia="Calibri" w:hAnsi="Times New Roman" w:cs="Times New Roman"/>
          <w:b/>
          <w:sz w:val="24"/>
          <w:szCs w:val="24"/>
        </w:rPr>
        <w:t xml:space="preserve"> extensiva; </w:t>
      </w:r>
    </w:p>
    <w:p w14:paraId="6AA16161"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III.- Privilegiar el establecimiento de sistemas de transporte colectivo y otros medios de alta eficiencia energética y ambiental;</w:t>
      </w:r>
    </w:p>
    <w:p w14:paraId="4C21C192"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 xml:space="preserve">IV.- Priorizar en todo momento la creación de </w:t>
      </w:r>
      <w:proofErr w:type="spellStart"/>
      <w:r w:rsidRPr="00C34C09">
        <w:rPr>
          <w:rFonts w:ascii="Times New Roman" w:eastAsia="Calibri" w:hAnsi="Times New Roman" w:cs="Times New Roman"/>
          <w:b/>
          <w:sz w:val="24"/>
          <w:szCs w:val="24"/>
        </w:rPr>
        <w:t>ciclovías</w:t>
      </w:r>
      <w:proofErr w:type="spellEnd"/>
      <w:r w:rsidRPr="00C34C09">
        <w:rPr>
          <w:rFonts w:ascii="Times New Roman" w:eastAsia="Calibri" w:hAnsi="Times New Roman" w:cs="Times New Roman"/>
          <w:b/>
          <w:sz w:val="24"/>
          <w:szCs w:val="24"/>
        </w:rPr>
        <w:t xml:space="preserve"> y el uso de transportes ecológicos como la bicicleta;</w:t>
      </w:r>
    </w:p>
    <w:p w14:paraId="460BD721"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V.- Fomentar, establecer y manejar en forma prioritaria las áreas de conservación ecológica en torno a los asentamientos humanos;</w:t>
      </w:r>
    </w:p>
    <w:p w14:paraId="4F48E5B4"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lastRenderedPageBreak/>
        <w:t>VI.- Promover por parte de las autoridades del Estado y los Municipios, en la esfera de su competencia, la utilización de instrumentos económicos, fiscales y financieros de política urbana y ambiental, para inducir conductas compatibles con la protección y restauración del medio ambiente y con un desarrollo urbano sustentable;</w:t>
      </w:r>
    </w:p>
    <w:p w14:paraId="3AA106A1" w14:textId="1404CD63"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VII.- Buscar la corrección de aquellos desequilibrios que deterioren la calidad de vida de la población y, a la vez, prever las tendencias de crecimiento del asentamiento humano, mediante la política ecológica, para mantener una relación suficiente entre la base de recursos y la población, y cuidar de los factores ecológicos y ambientales que son parte d</w:t>
      </w:r>
      <w:r w:rsidR="00EF035D">
        <w:rPr>
          <w:rFonts w:ascii="Times New Roman" w:eastAsia="Calibri" w:hAnsi="Times New Roman" w:cs="Times New Roman"/>
          <w:b/>
          <w:sz w:val="24"/>
          <w:szCs w:val="24"/>
        </w:rPr>
        <w:t>e la calidad de la vida, y</w:t>
      </w:r>
    </w:p>
    <w:p w14:paraId="4E8818F7"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r w:rsidRPr="00C34C09">
        <w:rPr>
          <w:rFonts w:ascii="Times New Roman" w:eastAsia="Calibri" w:hAnsi="Times New Roman" w:cs="Times New Roman"/>
          <w:b/>
          <w:sz w:val="24"/>
          <w:szCs w:val="24"/>
        </w:rPr>
        <w:t>VIII.- Las autoridades Estatales y de los Municipios, en la esfera de su competencia, procurarán, evitar los asentamientos humanos en zonas donde las poblaciones se expongan al riesgo de desastres por impactos adversos del cambio climático.</w:t>
      </w:r>
    </w:p>
    <w:p w14:paraId="5632AAB3" w14:textId="77777777" w:rsidR="00C34C09" w:rsidRPr="00C34C09" w:rsidRDefault="00C34C09" w:rsidP="00C34C09">
      <w:pPr>
        <w:keepLines/>
        <w:spacing w:after="0" w:line="240" w:lineRule="auto"/>
        <w:jc w:val="both"/>
        <w:rPr>
          <w:rFonts w:ascii="Times New Roman" w:eastAsia="Calibri" w:hAnsi="Times New Roman" w:cs="Times New Roman"/>
          <w:b/>
          <w:sz w:val="24"/>
          <w:szCs w:val="24"/>
        </w:rPr>
      </w:pPr>
    </w:p>
    <w:p w14:paraId="70CB6F3D" w14:textId="77777777" w:rsidR="00C34C09" w:rsidRDefault="00C34C09" w:rsidP="00C34C09">
      <w:pPr>
        <w:keepLines/>
        <w:spacing w:after="0" w:line="240" w:lineRule="auto"/>
        <w:jc w:val="center"/>
        <w:rPr>
          <w:rFonts w:ascii="Times New Roman" w:eastAsia="Calibri" w:hAnsi="Times New Roman" w:cs="Times New Roman"/>
          <w:b/>
          <w:bCs/>
          <w:sz w:val="24"/>
          <w:szCs w:val="24"/>
          <w:lang w:val="en-US"/>
        </w:rPr>
      </w:pPr>
      <w:r w:rsidRPr="00C34C09">
        <w:rPr>
          <w:rFonts w:ascii="Times New Roman" w:eastAsia="Calibri" w:hAnsi="Times New Roman" w:cs="Times New Roman"/>
          <w:b/>
          <w:bCs/>
          <w:sz w:val="24"/>
          <w:szCs w:val="24"/>
          <w:lang w:val="en-US"/>
        </w:rPr>
        <w:t>T R A N S I T O R I O S</w:t>
      </w:r>
    </w:p>
    <w:p w14:paraId="2E5EB0C4" w14:textId="77777777" w:rsidR="00A92CCD" w:rsidRPr="00C34C09" w:rsidRDefault="00A92CCD" w:rsidP="00C34C09">
      <w:pPr>
        <w:keepLines/>
        <w:spacing w:after="0" w:line="240" w:lineRule="auto"/>
        <w:jc w:val="center"/>
        <w:rPr>
          <w:rFonts w:ascii="Times New Roman" w:eastAsia="Calibri" w:hAnsi="Times New Roman" w:cs="Times New Roman"/>
          <w:b/>
          <w:bCs/>
          <w:sz w:val="24"/>
          <w:szCs w:val="24"/>
          <w:lang w:val="en-US"/>
        </w:rPr>
      </w:pPr>
    </w:p>
    <w:p w14:paraId="47776BAC" w14:textId="77777777" w:rsidR="00C34C09" w:rsidRDefault="00C34C09" w:rsidP="00C34C09">
      <w:pPr>
        <w:keepLines/>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b/>
          <w:sz w:val="24"/>
          <w:szCs w:val="24"/>
        </w:rPr>
        <w:t>PRIMERO.</w:t>
      </w:r>
      <w:r w:rsidRPr="00C34C09">
        <w:rPr>
          <w:rFonts w:ascii="Times New Roman" w:eastAsia="Calibri" w:hAnsi="Times New Roman" w:cs="Times New Roman"/>
          <w:sz w:val="24"/>
          <w:szCs w:val="24"/>
        </w:rPr>
        <w:t xml:space="preserve"> Publíquese el presente Decreto en el periódico oficial "Gaceta del Gobierno".</w:t>
      </w:r>
    </w:p>
    <w:p w14:paraId="01B01D6F" w14:textId="77777777" w:rsidR="00A92CCD" w:rsidRPr="00C34C09" w:rsidRDefault="00A92CCD" w:rsidP="00C34C09">
      <w:pPr>
        <w:keepLines/>
        <w:spacing w:after="0" w:line="240" w:lineRule="auto"/>
        <w:jc w:val="both"/>
        <w:rPr>
          <w:rFonts w:ascii="Times New Roman" w:eastAsia="Calibri" w:hAnsi="Times New Roman" w:cs="Times New Roman"/>
          <w:sz w:val="24"/>
          <w:szCs w:val="24"/>
        </w:rPr>
      </w:pPr>
    </w:p>
    <w:p w14:paraId="4B6A90B5" w14:textId="77777777" w:rsidR="00C34C09" w:rsidRDefault="00C34C09" w:rsidP="00C34C09">
      <w:pPr>
        <w:keepLines/>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b/>
          <w:sz w:val="24"/>
          <w:szCs w:val="24"/>
        </w:rPr>
        <w:t>SEGUNDO.</w:t>
      </w:r>
      <w:r w:rsidRPr="00C34C09">
        <w:rPr>
          <w:rFonts w:ascii="Times New Roman" w:eastAsia="Calibri" w:hAnsi="Times New Roman" w:cs="Times New Roman"/>
          <w:sz w:val="24"/>
          <w:szCs w:val="24"/>
        </w:rPr>
        <w:t xml:space="preserve"> El presente Decreto entrará en vigor al día siguiente de su publicación en el periódico oficial "Gaceta del Gobierno".</w:t>
      </w:r>
    </w:p>
    <w:p w14:paraId="5C65D0B6" w14:textId="77777777" w:rsidR="00A92CCD" w:rsidRPr="00C34C09" w:rsidRDefault="00A92CCD" w:rsidP="00C34C09">
      <w:pPr>
        <w:keepLines/>
        <w:spacing w:after="0" w:line="240" w:lineRule="auto"/>
        <w:jc w:val="both"/>
        <w:rPr>
          <w:rFonts w:ascii="Times New Roman" w:eastAsia="Calibri" w:hAnsi="Times New Roman" w:cs="Times New Roman"/>
          <w:sz w:val="24"/>
          <w:szCs w:val="24"/>
        </w:rPr>
      </w:pPr>
    </w:p>
    <w:p w14:paraId="523E46D2" w14:textId="77777777" w:rsidR="00C34C09" w:rsidRDefault="00C34C09" w:rsidP="00C34C09">
      <w:pPr>
        <w:keepLines/>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Lo tendrá entendido el Gobernador haciendo se publique, difunda y se cumpla.</w:t>
      </w:r>
    </w:p>
    <w:p w14:paraId="4904C876" w14:textId="77777777" w:rsidR="00A92CCD" w:rsidRPr="00C34C09" w:rsidRDefault="00A92CCD" w:rsidP="00C34C09">
      <w:pPr>
        <w:keepLines/>
        <w:spacing w:after="0" w:line="240" w:lineRule="auto"/>
        <w:jc w:val="both"/>
        <w:rPr>
          <w:rFonts w:ascii="Times New Roman" w:eastAsia="Calibri" w:hAnsi="Times New Roman" w:cs="Times New Roman"/>
          <w:sz w:val="24"/>
          <w:szCs w:val="24"/>
        </w:rPr>
      </w:pPr>
    </w:p>
    <w:p w14:paraId="3A2FC2AD" w14:textId="578B2863" w:rsidR="00C34C09" w:rsidRPr="00C34C09" w:rsidRDefault="00C34C09" w:rsidP="00C34C09">
      <w:pPr>
        <w:keepLines/>
        <w:spacing w:after="0" w:line="240" w:lineRule="auto"/>
        <w:jc w:val="both"/>
        <w:rPr>
          <w:rFonts w:ascii="Times New Roman" w:eastAsia="Calibri" w:hAnsi="Times New Roman" w:cs="Times New Roman"/>
          <w:sz w:val="24"/>
          <w:szCs w:val="24"/>
        </w:rPr>
      </w:pPr>
      <w:r w:rsidRPr="00C34C09">
        <w:rPr>
          <w:rFonts w:ascii="Times New Roman" w:eastAsia="Calibri" w:hAnsi="Times New Roman" w:cs="Times New Roman"/>
          <w:sz w:val="24"/>
          <w:szCs w:val="24"/>
        </w:rPr>
        <w:t>Dado en el Palacio del Poder Legislativo, en la ciudad de Toluca de Lerdo, capital del Estado de México, a los _</w:t>
      </w:r>
      <w:r w:rsidR="00A92CCD">
        <w:rPr>
          <w:rFonts w:ascii="Times New Roman" w:eastAsia="Calibri" w:hAnsi="Times New Roman" w:cs="Times New Roman"/>
          <w:sz w:val="24"/>
          <w:szCs w:val="24"/>
        </w:rPr>
        <w:t>_______</w:t>
      </w:r>
      <w:r w:rsidRPr="00C34C09">
        <w:rPr>
          <w:rFonts w:ascii="Times New Roman" w:eastAsia="Calibri" w:hAnsi="Times New Roman" w:cs="Times New Roman"/>
          <w:sz w:val="24"/>
          <w:szCs w:val="24"/>
        </w:rPr>
        <w:t>_ días del mes de Febrero del año dos mil veintiuno.</w:t>
      </w:r>
    </w:p>
    <w:p w14:paraId="486A59DE" w14:textId="77777777" w:rsidR="002F3BAA" w:rsidRPr="00C34C09" w:rsidRDefault="002F3BAA" w:rsidP="00C34C09">
      <w:pPr>
        <w:pStyle w:val="Sinespaciado"/>
        <w:jc w:val="both"/>
        <w:rPr>
          <w:rFonts w:ascii="Times New Roman" w:hAnsi="Times New Roman" w:cs="Times New Roman"/>
          <w:sz w:val="24"/>
          <w:szCs w:val="24"/>
          <w:lang w:eastAsia="es-MX"/>
        </w:rPr>
      </w:pPr>
    </w:p>
    <w:p w14:paraId="330662DB" w14:textId="77777777" w:rsidR="002F3BAA" w:rsidRPr="00A75529" w:rsidRDefault="002F3BAA" w:rsidP="002F3BAA">
      <w:pPr>
        <w:pStyle w:val="Sinespaciado"/>
        <w:jc w:val="center"/>
        <w:rPr>
          <w:rFonts w:ascii="Times New Roman" w:hAnsi="Times New Roman" w:cs="Times New Roman"/>
          <w:sz w:val="24"/>
          <w:szCs w:val="24"/>
        </w:rPr>
      </w:pPr>
      <w:r w:rsidRPr="00A75529">
        <w:rPr>
          <w:rFonts w:ascii="Times New Roman" w:hAnsi="Times New Roman" w:cs="Times New Roman"/>
          <w:sz w:val="24"/>
          <w:szCs w:val="24"/>
        </w:rPr>
        <w:t>(Fin del documento)</w:t>
      </w:r>
    </w:p>
    <w:p w14:paraId="5940CA4A" w14:textId="15A1C0C0" w:rsidR="00E6456F" w:rsidRPr="00A75529" w:rsidRDefault="00CB535D" w:rsidP="005A163B">
      <w:pPr>
        <w:pStyle w:val="Sinespaciado"/>
        <w:jc w:val="both"/>
        <w:rPr>
          <w:rFonts w:ascii="Times New Roman" w:hAnsi="Times New Roman" w:cs="Times New Roman"/>
          <w:sz w:val="24"/>
          <w:szCs w:val="24"/>
          <w:lang w:eastAsia="es-MX"/>
        </w:rPr>
      </w:pPr>
      <w:r w:rsidRPr="00A75529">
        <w:rPr>
          <w:rFonts w:ascii="Times New Roman" w:hAnsi="Times New Roman" w:cs="Times New Roman"/>
          <w:b/>
          <w:bCs/>
          <w:sz w:val="24"/>
          <w:szCs w:val="24"/>
        </w:rPr>
        <w:t xml:space="preserve">PRESIDENTA DIP. </w:t>
      </w:r>
      <w:r w:rsidRPr="00A75529">
        <w:rPr>
          <w:rFonts w:ascii="Times New Roman" w:hAnsi="Times New Roman" w:cs="Times New Roman"/>
          <w:b/>
          <w:bCs/>
          <w:sz w:val="24"/>
          <w:szCs w:val="24"/>
          <w:lang w:eastAsia="es-MX"/>
        </w:rPr>
        <w:t>ANAÍS MIRIAM BURGOS HERNÁNDEZ</w:t>
      </w:r>
      <w:r w:rsidRPr="00A75529">
        <w:rPr>
          <w:rFonts w:ascii="Times New Roman" w:hAnsi="Times New Roman" w:cs="Times New Roman"/>
          <w:sz w:val="24"/>
          <w:szCs w:val="24"/>
          <w:lang w:eastAsia="es-MX"/>
        </w:rPr>
        <w:t>. Gracias diputada Claudia</w:t>
      </w:r>
      <w:r w:rsidR="00E6456F" w:rsidRPr="00A75529">
        <w:rPr>
          <w:rFonts w:ascii="Times New Roman" w:hAnsi="Times New Roman" w:cs="Times New Roman"/>
          <w:sz w:val="24"/>
          <w:szCs w:val="24"/>
          <w:lang w:eastAsia="es-MX"/>
        </w:rPr>
        <w:t>.</w:t>
      </w:r>
    </w:p>
    <w:p w14:paraId="796C38B3" w14:textId="77777777" w:rsidR="00131ECE" w:rsidRPr="00A75529" w:rsidRDefault="00131ECE" w:rsidP="005A163B">
      <w:pPr>
        <w:pStyle w:val="Sinespaciado"/>
        <w:jc w:val="both"/>
        <w:rPr>
          <w:rFonts w:ascii="Times New Roman" w:hAnsi="Times New Roman" w:cs="Times New Roman"/>
          <w:sz w:val="24"/>
          <w:szCs w:val="24"/>
          <w:lang w:eastAsia="es-MX"/>
        </w:rPr>
      </w:pPr>
    </w:p>
    <w:p w14:paraId="5A5E7F95" w14:textId="0B02E0C3" w:rsidR="00CB535D" w:rsidRPr="00A75529" w:rsidRDefault="00E6456F" w:rsidP="00E6456F">
      <w:pPr>
        <w:pStyle w:val="Sinespaciado"/>
        <w:ind w:firstLine="709"/>
        <w:jc w:val="both"/>
        <w:rPr>
          <w:rFonts w:ascii="Times New Roman" w:hAnsi="Times New Roman" w:cs="Times New Roman"/>
          <w:sz w:val="24"/>
          <w:szCs w:val="24"/>
          <w:lang w:eastAsia="es-MX"/>
        </w:rPr>
      </w:pPr>
      <w:r w:rsidRPr="00A75529">
        <w:rPr>
          <w:rFonts w:ascii="Times New Roman" w:hAnsi="Times New Roman" w:cs="Times New Roman"/>
          <w:sz w:val="24"/>
          <w:szCs w:val="24"/>
          <w:lang w:eastAsia="es-MX"/>
        </w:rPr>
        <w:t>S</w:t>
      </w:r>
      <w:r w:rsidR="00CB535D" w:rsidRPr="00A75529">
        <w:rPr>
          <w:rFonts w:ascii="Times New Roman" w:hAnsi="Times New Roman" w:cs="Times New Roman"/>
          <w:sz w:val="24"/>
          <w:szCs w:val="24"/>
          <w:lang w:eastAsia="es-MX"/>
        </w:rPr>
        <w:t>e registra la iniciativa y se remite a la Comisión Legislativa de Protección Ambiental y Cambio Climático para su estudio y dictamen.</w:t>
      </w:r>
    </w:p>
    <w:p w14:paraId="08754341" w14:textId="77777777" w:rsidR="00131ECE" w:rsidRPr="00A75529" w:rsidRDefault="00131ECE" w:rsidP="00E6456F">
      <w:pPr>
        <w:pStyle w:val="Sinespaciado"/>
        <w:ind w:firstLine="709"/>
        <w:jc w:val="both"/>
        <w:rPr>
          <w:rFonts w:ascii="Times New Roman" w:hAnsi="Times New Roman" w:cs="Times New Roman"/>
          <w:sz w:val="24"/>
          <w:szCs w:val="24"/>
          <w:lang w:eastAsia="es-MX"/>
        </w:rPr>
      </w:pPr>
    </w:p>
    <w:p w14:paraId="76514F51" w14:textId="47C818A6" w:rsidR="00CB535D" w:rsidRDefault="00CB535D" w:rsidP="005A163B">
      <w:pPr>
        <w:pStyle w:val="Sinespaciado"/>
        <w:jc w:val="both"/>
        <w:rPr>
          <w:rFonts w:ascii="Times New Roman" w:hAnsi="Times New Roman" w:cs="Times New Roman"/>
          <w:sz w:val="24"/>
          <w:szCs w:val="24"/>
          <w:lang w:eastAsia="es-MX"/>
        </w:rPr>
      </w:pPr>
      <w:r w:rsidRPr="00A75529">
        <w:rPr>
          <w:rFonts w:ascii="Times New Roman" w:hAnsi="Times New Roman" w:cs="Times New Roman"/>
          <w:sz w:val="24"/>
          <w:szCs w:val="24"/>
          <w:lang w:eastAsia="es-MX"/>
        </w:rPr>
        <w:tab/>
        <w:t xml:space="preserve">Considerando el punto número 3, la diputada María Lorena Marín Moreno, leerá la iniciativa con proyecto de decreto por el que se adicionan las fracciones XXI al artículo 290 y 2 Bis, al artículo 307 del Código Penal </w:t>
      </w:r>
      <w:r w:rsidRPr="005A163B">
        <w:rPr>
          <w:rFonts w:ascii="Times New Roman" w:hAnsi="Times New Roman" w:cs="Times New Roman"/>
          <w:sz w:val="24"/>
          <w:szCs w:val="24"/>
          <w:lang w:eastAsia="es-MX"/>
        </w:rPr>
        <w:t>del Estado de México que presentan la diputada Ingrid Krasopani Schemelensk</w:t>
      </w:r>
      <w:r w:rsidR="00E6456F">
        <w:rPr>
          <w:rFonts w:ascii="Times New Roman" w:hAnsi="Times New Roman" w:cs="Times New Roman"/>
          <w:sz w:val="24"/>
          <w:szCs w:val="24"/>
          <w:lang w:eastAsia="es-MX"/>
        </w:rPr>
        <w:t>y</w:t>
      </w:r>
      <w:r w:rsidRPr="005A163B">
        <w:rPr>
          <w:rFonts w:ascii="Times New Roman" w:hAnsi="Times New Roman" w:cs="Times New Roman"/>
          <w:sz w:val="24"/>
          <w:szCs w:val="24"/>
          <w:lang w:eastAsia="es-MX"/>
        </w:rPr>
        <w:t xml:space="preserve"> Castro y el diputado José Antonio García García, en nombre del Grupo Parlamentario del Partido Acción Nacional.</w:t>
      </w:r>
    </w:p>
    <w:p w14:paraId="62666840" w14:textId="77777777" w:rsidR="00131ECE" w:rsidRPr="005A163B" w:rsidRDefault="00131ECE" w:rsidP="005A163B">
      <w:pPr>
        <w:pStyle w:val="Sinespaciado"/>
        <w:jc w:val="both"/>
        <w:rPr>
          <w:rFonts w:ascii="Times New Roman" w:hAnsi="Times New Roman" w:cs="Times New Roman"/>
          <w:sz w:val="24"/>
          <w:szCs w:val="24"/>
          <w:lang w:eastAsia="es-MX"/>
        </w:rPr>
      </w:pPr>
    </w:p>
    <w:p w14:paraId="285CCE9D" w14:textId="0DBA5830" w:rsidR="00CB535D" w:rsidRDefault="00CF15E4" w:rsidP="005A163B">
      <w:pPr>
        <w:pStyle w:val="Sinespaciado"/>
        <w:jc w:val="both"/>
        <w:rPr>
          <w:rFonts w:ascii="Times New Roman" w:hAnsi="Times New Roman" w:cs="Times New Roman"/>
          <w:sz w:val="24"/>
          <w:szCs w:val="24"/>
          <w:lang w:eastAsia="es-MX"/>
        </w:rPr>
      </w:pPr>
      <w:r w:rsidRPr="00131ECE">
        <w:rPr>
          <w:rFonts w:ascii="Times New Roman" w:hAnsi="Times New Roman" w:cs="Times New Roman"/>
          <w:b/>
          <w:bCs/>
          <w:sz w:val="24"/>
          <w:szCs w:val="24"/>
          <w:lang w:val="en-US"/>
        </w:rPr>
        <w:t xml:space="preserve">DIP. </w:t>
      </w:r>
      <w:r w:rsidRPr="00131ECE">
        <w:rPr>
          <w:rFonts w:ascii="Times New Roman" w:hAnsi="Times New Roman" w:cs="Times New Roman"/>
          <w:b/>
          <w:bCs/>
          <w:sz w:val="24"/>
          <w:szCs w:val="24"/>
          <w:lang w:eastAsia="es-MX"/>
        </w:rPr>
        <w:t>MARÍA LORENA MARÍN MORENO</w:t>
      </w:r>
      <w:r w:rsidRPr="00131ECE">
        <w:rPr>
          <w:rFonts w:ascii="Times New Roman" w:hAnsi="Times New Roman" w:cs="Times New Roman"/>
          <w:b/>
          <w:bCs/>
          <w:sz w:val="24"/>
          <w:szCs w:val="24"/>
          <w:lang w:val="en-US" w:eastAsia="es-MX"/>
        </w:rPr>
        <w:t>.</w:t>
      </w:r>
      <w:r w:rsidRPr="005A163B">
        <w:rPr>
          <w:rFonts w:ascii="Times New Roman" w:hAnsi="Times New Roman" w:cs="Times New Roman"/>
          <w:sz w:val="24"/>
          <w:szCs w:val="24"/>
          <w:lang w:val="en-US" w:eastAsia="es-MX"/>
        </w:rPr>
        <w:t xml:space="preserve"> </w:t>
      </w:r>
      <w:r w:rsidR="00CB535D" w:rsidRPr="005A163B">
        <w:rPr>
          <w:rFonts w:ascii="Times New Roman" w:hAnsi="Times New Roman" w:cs="Times New Roman"/>
          <w:sz w:val="24"/>
          <w:szCs w:val="24"/>
          <w:lang w:eastAsia="es-MX"/>
        </w:rPr>
        <w:t>Con su venia diputada presidenta, buenas tardes compañeras y compañeros diputados, ciudadanos que nos siguen a través de las diferentes plataformas digitales, así como a los diversos medios de comunicación que cubren los trabajos legislativos.</w:t>
      </w:r>
    </w:p>
    <w:p w14:paraId="40D5E35B" w14:textId="77777777" w:rsidR="00131ECE" w:rsidRPr="005A163B" w:rsidRDefault="00131ECE" w:rsidP="005A163B">
      <w:pPr>
        <w:pStyle w:val="Sinespaciado"/>
        <w:jc w:val="both"/>
        <w:rPr>
          <w:rFonts w:ascii="Times New Roman" w:hAnsi="Times New Roman" w:cs="Times New Roman"/>
          <w:sz w:val="24"/>
          <w:szCs w:val="24"/>
          <w:lang w:eastAsia="es-MX"/>
        </w:rPr>
      </w:pPr>
    </w:p>
    <w:p w14:paraId="0B6F1E00" w14:textId="6880038E" w:rsidR="00CB535D" w:rsidRDefault="00CB535D"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Presentación de la iniciativa con proyecto de decreto por el que se adicionan las fracciones XXI al artículo 290 y 2 Bis al artículo 307 del Código Penal del Estado de México, en materia de robo y fraude de tanques y concentradores de oxígeno, presentada por la diputada Ingrid Krasopani </w:t>
      </w:r>
      <w:r w:rsidR="00E6456F" w:rsidRPr="005A163B">
        <w:rPr>
          <w:rFonts w:ascii="Times New Roman" w:hAnsi="Times New Roman" w:cs="Times New Roman"/>
          <w:sz w:val="24"/>
          <w:szCs w:val="24"/>
          <w:lang w:eastAsia="es-MX"/>
        </w:rPr>
        <w:t>Schemelensk</w:t>
      </w:r>
      <w:r w:rsidR="00E6456F">
        <w:rPr>
          <w:rFonts w:ascii="Times New Roman" w:hAnsi="Times New Roman" w:cs="Times New Roman"/>
          <w:sz w:val="24"/>
          <w:szCs w:val="24"/>
          <w:lang w:eastAsia="es-MX"/>
        </w:rPr>
        <w:t>y</w:t>
      </w:r>
      <w:r w:rsidRPr="005A163B">
        <w:rPr>
          <w:rFonts w:ascii="Times New Roman" w:hAnsi="Times New Roman" w:cs="Times New Roman"/>
          <w:sz w:val="24"/>
          <w:szCs w:val="24"/>
          <w:lang w:eastAsia="es-MX"/>
        </w:rPr>
        <w:t xml:space="preserve"> castro y el diputado García García, en nombre del Grupo Parlamentario del Partido Acción Nacional.</w:t>
      </w:r>
    </w:p>
    <w:p w14:paraId="12155533" w14:textId="77777777" w:rsidR="00131ECE" w:rsidRPr="005A163B" w:rsidRDefault="00131ECE" w:rsidP="005A163B">
      <w:pPr>
        <w:pStyle w:val="Sinespaciado"/>
        <w:jc w:val="both"/>
        <w:rPr>
          <w:rFonts w:ascii="Times New Roman" w:hAnsi="Times New Roman" w:cs="Times New Roman"/>
          <w:sz w:val="24"/>
          <w:szCs w:val="24"/>
          <w:lang w:eastAsia="es-MX"/>
        </w:rPr>
      </w:pPr>
    </w:p>
    <w:p w14:paraId="10AF426C" w14:textId="57724D9B" w:rsidR="00D05128" w:rsidRDefault="00CB535D"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lastRenderedPageBreak/>
        <w:tab/>
        <w:t xml:space="preserve">En el Estado de México, cada día son más los casos de contagio y de decesos derivados del coronavirus Covid-19, pues al día de ayer 24 de febrero del presente año, según datos de la </w:t>
      </w:r>
      <w:r w:rsidRPr="005A163B">
        <w:rPr>
          <w:rFonts w:ascii="Times New Roman" w:hAnsi="Times New Roman" w:cs="Times New Roman"/>
          <w:sz w:val="24"/>
          <w:szCs w:val="24"/>
        </w:rPr>
        <w:t xml:space="preserve">Secretaría de Salud Mexiquense, </w:t>
      </w:r>
      <w:r w:rsidR="00476F56">
        <w:rPr>
          <w:rFonts w:ascii="Times New Roman" w:hAnsi="Times New Roman" w:cs="Times New Roman"/>
          <w:sz w:val="24"/>
          <w:szCs w:val="24"/>
        </w:rPr>
        <w:t xml:space="preserve">dicha enfermedad </w:t>
      </w:r>
      <w:r w:rsidRPr="005A163B">
        <w:rPr>
          <w:rFonts w:ascii="Times New Roman" w:hAnsi="Times New Roman" w:cs="Times New Roman"/>
          <w:sz w:val="24"/>
          <w:szCs w:val="24"/>
        </w:rPr>
        <w:t>ha provocado la muerte de 18</w:t>
      </w:r>
      <w:r w:rsidR="009E3567">
        <w:rPr>
          <w:rFonts w:ascii="Times New Roman" w:hAnsi="Times New Roman" w:cs="Times New Roman"/>
          <w:sz w:val="24"/>
          <w:szCs w:val="24"/>
        </w:rPr>
        <w:t xml:space="preserve"> </w:t>
      </w:r>
      <w:r w:rsidRPr="005A163B">
        <w:rPr>
          <w:rFonts w:ascii="Times New Roman" w:hAnsi="Times New Roman" w:cs="Times New Roman"/>
          <w:sz w:val="24"/>
          <w:szCs w:val="24"/>
        </w:rPr>
        <w:t>mil 205 mexiquenses y tiene</w:t>
      </w:r>
      <w:r w:rsidR="006E119C">
        <w:rPr>
          <w:rFonts w:ascii="Times New Roman" w:hAnsi="Times New Roman" w:cs="Times New Roman"/>
          <w:sz w:val="24"/>
          <w:szCs w:val="24"/>
        </w:rPr>
        <w:t xml:space="preserve"> </w:t>
      </w:r>
      <w:r w:rsidR="00476F56">
        <w:rPr>
          <w:rFonts w:ascii="Times New Roman" w:hAnsi="Times New Roman" w:cs="Times New Roman"/>
          <w:sz w:val="24"/>
          <w:szCs w:val="24"/>
        </w:rPr>
        <w:t xml:space="preserve">registro de </w:t>
      </w:r>
      <w:r w:rsidR="00D05128" w:rsidRPr="005A163B">
        <w:rPr>
          <w:rFonts w:ascii="Times New Roman" w:hAnsi="Times New Roman" w:cs="Times New Roman"/>
          <w:sz w:val="24"/>
          <w:szCs w:val="24"/>
          <w:lang w:eastAsia="es-MX"/>
        </w:rPr>
        <w:t xml:space="preserve">150 mil 198 casos positivos acumulados; pero para poder tratar la enfermedad de Covid-19, la cual provoca entre otras cuestiones la incapacidad para asimilar la cantidad de oxígeno inexistente en el aire que respiramos para satisfacer las necesidades del propio organismo, muchos de los pacientes requieren oxígeno por concentrado, el cual se ha convertido en un elemento fundamental y esencial para el tratamiento de pacientes con </w:t>
      </w:r>
      <w:r w:rsidR="00476F56" w:rsidRPr="005A163B">
        <w:rPr>
          <w:rFonts w:ascii="Times New Roman" w:hAnsi="Times New Roman" w:cs="Times New Roman"/>
          <w:sz w:val="24"/>
          <w:szCs w:val="24"/>
          <w:lang w:eastAsia="es-MX"/>
        </w:rPr>
        <w:t>COVID</w:t>
      </w:r>
      <w:r w:rsidR="00D05128" w:rsidRPr="005A163B">
        <w:rPr>
          <w:rFonts w:ascii="Times New Roman" w:hAnsi="Times New Roman" w:cs="Times New Roman"/>
          <w:sz w:val="24"/>
          <w:szCs w:val="24"/>
          <w:lang w:eastAsia="es-MX"/>
        </w:rPr>
        <w:t xml:space="preserve">-19, mismo que puede hacer la diferencia para que muchos pacientes puedan estabilizarse y sobrevivir; sin embargo, para poder conseguir tanques de oxígeno para las familias mexiquenses se ha vuelto un verdadero martirio, pues ante su necesidad y desesperación por adquirir un tanque de oxígeno medicina para sus enfermos de </w:t>
      </w:r>
      <w:r w:rsidR="00476F56" w:rsidRPr="005A163B">
        <w:rPr>
          <w:rFonts w:ascii="Times New Roman" w:hAnsi="Times New Roman" w:cs="Times New Roman"/>
          <w:sz w:val="24"/>
          <w:szCs w:val="24"/>
          <w:lang w:eastAsia="es-MX"/>
        </w:rPr>
        <w:t>COVID</w:t>
      </w:r>
      <w:r w:rsidR="00D05128" w:rsidRPr="005A163B">
        <w:rPr>
          <w:rFonts w:ascii="Times New Roman" w:hAnsi="Times New Roman" w:cs="Times New Roman"/>
          <w:sz w:val="24"/>
          <w:szCs w:val="24"/>
          <w:lang w:eastAsia="es-MX"/>
        </w:rPr>
        <w:t>-19, se encuentran con personas ya sea de manera directa o a través de plataformas digitales que lucran con dicha necesidad, solicitándoles pagos por adelantado y no entregando dichos tanques de oxígeno o bien, vendiendo estos insumos médicos hasta 300% más caros que su costo original.</w:t>
      </w:r>
    </w:p>
    <w:p w14:paraId="57182978" w14:textId="77777777" w:rsidR="00131ECE" w:rsidRPr="005A163B" w:rsidRDefault="00131ECE" w:rsidP="005A163B">
      <w:pPr>
        <w:pStyle w:val="Sinespaciado"/>
        <w:jc w:val="both"/>
        <w:rPr>
          <w:rFonts w:ascii="Times New Roman" w:hAnsi="Times New Roman" w:cs="Times New Roman"/>
          <w:sz w:val="24"/>
          <w:szCs w:val="24"/>
          <w:lang w:eastAsia="es-MX"/>
        </w:rPr>
      </w:pPr>
    </w:p>
    <w:p w14:paraId="2E93F237" w14:textId="54FBCB97"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Pues de acuerdo con la PROFECO hasta el primero de febrero del presente año se han suspendido mil 200 perfiles de la red social Facebook y 130 páginas de internet, señaladas de realizar fraude en la venta de tanques de oxígeno, respecto a los robos que se han originado de dichos insumos médicos, de acuerdo con datos de la Secretaría de Seguridad y Protección Ciudadana a nivel nacional a nivel nacional del 3 al 27 de enero del presente año, señalan que se registraron 14 eventos de robo de tanques y concentradores de oxígeno, de los cuales, 5 se originaron en el Estado de México, siendo la entidad mexiquense donde se concentraron en mayor número de robos de mayor número de robos de dichos insumos médico.</w:t>
      </w:r>
    </w:p>
    <w:p w14:paraId="5ABE4861" w14:textId="77777777" w:rsidR="00131ECE" w:rsidRPr="005A163B" w:rsidRDefault="00131ECE" w:rsidP="005A163B">
      <w:pPr>
        <w:pStyle w:val="Sinespaciado"/>
        <w:jc w:val="both"/>
        <w:rPr>
          <w:rFonts w:ascii="Times New Roman" w:hAnsi="Times New Roman" w:cs="Times New Roman"/>
          <w:sz w:val="24"/>
          <w:szCs w:val="24"/>
          <w:lang w:eastAsia="es-MX"/>
        </w:rPr>
      </w:pPr>
    </w:p>
    <w:p w14:paraId="7CBFFEAB" w14:textId="77777777" w:rsidR="00D05128" w:rsidRPr="005A163B"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En virtud de lo anterior, resulta apremiante establecer medidas necesarias que ayuden a combatir y a erradicar este tipo de conductas ilícitas, por ello la presente iniciativa tiene por objeto reformar el Código Penal del Estado de México, afín de establecer sanciones de hasta 4 años de prisión y de 100 a 400 días multa a quien defraude y robe tanques y concentradores de oxígeno, ello derivado de los recurrentes casos de robos de dichos insumos y equipos médicos y ante los abusos en venta y recarga de estos mismos.</w:t>
      </w:r>
    </w:p>
    <w:p w14:paraId="6C99EC64" w14:textId="50EB99FD" w:rsidR="00D05128" w:rsidRPr="00F04C27" w:rsidRDefault="00D05128" w:rsidP="00F04C27">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Porque en el Grupo Parlamentario de Partido Acción Nacional, consideramos fundamental contar con un ordenamiento jurídico que castigue y sancione conductas ilícitas como el robo y fraude en venta de tanques de oxígeno, que han ido creciendo con mayor frecuencia y aprovechándose de la necesidad de las y los mexiquenses en este momento de contingencia sanitaria.</w:t>
      </w:r>
    </w:p>
    <w:p w14:paraId="797F5633" w14:textId="77777777" w:rsidR="00131ECE" w:rsidRPr="00F04C27" w:rsidRDefault="00131ECE" w:rsidP="00F04C27">
      <w:pPr>
        <w:pStyle w:val="Sinespaciado"/>
        <w:jc w:val="both"/>
        <w:rPr>
          <w:rFonts w:ascii="Times New Roman" w:hAnsi="Times New Roman" w:cs="Times New Roman"/>
          <w:sz w:val="24"/>
          <w:szCs w:val="24"/>
          <w:lang w:eastAsia="es-MX"/>
        </w:rPr>
      </w:pPr>
    </w:p>
    <w:p w14:paraId="680EA559" w14:textId="20ECB1B3" w:rsidR="00D05128" w:rsidRPr="00F04C27" w:rsidRDefault="00D05128" w:rsidP="00F04C27">
      <w:pPr>
        <w:pStyle w:val="Sinespaciado"/>
        <w:jc w:val="both"/>
        <w:rPr>
          <w:rFonts w:ascii="Times New Roman" w:hAnsi="Times New Roman" w:cs="Times New Roman"/>
          <w:sz w:val="24"/>
          <w:szCs w:val="24"/>
          <w:lang w:eastAsia="es-MX"/>
        </w:rPr>
      </w:pPr>
      <w:r w:rsidRPr="00F04C27">
        <w:rPr>
          <w:rFonts w:ascii="Times New Roman" w:hAnsi="Times New Roman" w:cs="Times New Roman"/>
          <w:sz w:val="24"/>
          <w:szCs w:val="24"/>
          <w:lang w:eastAsia="es-MX"/>
        </w:rPr>
        <w:tab/>
        <w:t xml:space="preserve">Es </w:t>
      </w:r>
      <w:proofErr w:type="spellStart"/>
      <w:r w:rsidR="00D7652C" w:rsidRPr="00F04C27">
        <w:rPr>
          <w:rFonts w:ascii="Times New Roman" w:hAnsi="Times New Roman" w:cs="Times New Roman"/>
          <w:sz w:val="24"/>
          <w:szCs w:val="24"/>
          <w:lang w:eastAsia="es-MX"/>
        </w:rPr>
        <w:t>cua</w:t>
      </w:r>
      <w:r w:rsidR="00131ECE" w:rsidRPr="00F04C27">
        <w:rPr>
          <w:rFonts w:ascii="Times New Roman" w:hAnsi="Times New Roman" w:cs="Times New Roman"/>
          <w:sz w:val="24"/>
          <w:szCs w:val="24"/>
          <w:lang w:eastAsia="es-MX"/>
        </w:rPr>
        <w:t>nto</w:t>
      </w:r>
      <w:proofErr w:type="spellEnd"/>
      <w:r w:rsidRPr="00F04C27">
        <w:rPr>
          <w:rFonts w:ascii="Times New Roman" w:hAnsi="Times New Roman" w:cs="Times New Roman"/>
          <w:sz w:val="24"/>
          <w:szCs w:val="24"/>
          <w:lang w:eastAsia="es-MX"/>
        </w:rPr>
        <w:t>.</w:t>
      </w:r>
    </w:p>
    <w:p w14:paraId="113CEB58" w14:textId="77777777" w:rsidR="00131ECE" w:rsidRPr="00F04C27" w:rsidRDefault="00131ECE" w:rsidP="00F04C27">
      <w:pPr>
        <w:pStyle w:val="Sinespaciado"/>
        <w:jc w:val="both"/>
        <w:rPr>
          <w:rFonts w:ascii="Times New Roman" w:hAnsi="Times New Roman" w:cs="Times New Roman"/>
          <w:b/>
          <w:bCs/>
          <w:sz w:val="24"/>
          <w:szCs w:val="24"/>
          <w:lang w:eastAsia="es-MX"/>
        </w:rPr>
      </w:pPr>
    </w:p>
    <w:p w14:paraId="073B02F9" w14:textId="77777777" w:rsidR="00D7652C" w:rsidRPr="00F04C27" w:rsidRDefault="00D7652C" w:rsidP="00F04C27">
      <w:pPr>
        <w:pStyle w:val="Sinespaciado"/>
        <w:jc w:val="both"/>
        <w:rPr>
          <w:rFonts w:ascii="Times New Roman" w:hAnsi="Times New Roman" w:cs="Times New Roman"/>
          <w:b/>
          <w:bCs/>
          <w:sz w:val="24"/>
          <w:szCs w:val="24"/>
          <w:lang w:eastAsia="es-MX"/>
        </w:rPr>
        <w:sectPr w:rsidR="00D7652C" w:rsidRPr="00F04C27" w:rsidSect="005E0C33">
          <w:footnotePr>
            <w:numRestart w:val="eachSect"/>
          </w:footnotePr>
          <w:type w:val="continuous"/>
          <w:pgSz w:w="12240" w:h="15840"/>
          <w:pgMar w:top="1134" w:right="1134" w:bottom="1134" w:left="1701" w:header="709" w:footer="709" w:gutter="0"/>
          <w:cols w:space="708"/>
          <w:docGrid w:linePitch="360"/>
        </w:sectPr>
      </w:pPr>
    </w:p>
    <w:p w14:paraId="761832AD" w14:textId="77777777" w:rsidR="002C4DBF" w:rsidRPr="00F04C27" w:rsidRDefault="002C4DBF" w:rsidP="00F04C27">
      <w:pPr>
        <w:pStyle w:val="Sinespaciado"/>
        <w:jc w:val="center"/>
        <w:rPr>
          <w:rFonts w:ascii="Times New Roman" w:hAnsi="Times New Roman" w:cs="Times New Roman"/>
          <w:sz w:val="24"/>
          <w:szCs w:val="24"/>
        </w:rPr>
      </w:pPr>
      <w:r w:rsidRPr="00F04C27">
        <w:rPr>
          <w:rFonts w:ascii="Times New Roman" w:hAnsi="Times New Roman" w:cs="Times New Roman"/>
          <w:sz w:val="24"/>
          <w:szCs w:val="24"/>
        </w:rPr>
        <w:lastRenderedPageBreak/>
        <w:t>(Se inserta documento)</w:t>
      </w:r>
    </w:p>
    <w:p w14:paraId="195D0ECF" w14:textId="77777777" w:rsidR="002C4DBF" w:rsidRPr="00F04C27" w:rsidRDefault="002C4DBF" w:rsidP="00F04C27">
      <w:pPr>
        <w:pStyle w:val="Sinespaciado"/>
        <w:jc w:val="both"/>
        <w:rPr>
          <w:rFonts w:ascii="Times New Roman" w:hAnsi="Times New Roman" w:cs="Times New Roman"/>
          <w:sz w:val="24"/>
          <w:szCs w:val="24"/>
          <w:lang w:eastAsia="es-MX"/>
        </w:rPr>
      </w:pPr>
    </w:p>
    <w:p w14:paraId="006B934A" w14:textId="77777777" w:rsidR="002C4DBF" w:rsidRPr="00F04C27" w:rsidRDefault="002C4DBF" w:rsidP="00F04C27">
      <w:pPr>
        <w:spacing w:after="0" w:line="240" w:lineRule="auto"/>
        <w:jc w:val="right"/>
        <w:rPr>
          <w:rFonts w:ascii="Times New Roman" w:hAnsi="Times New Roman" w:cs="Times New Roman"/>
          <w:b/>
          <w:sz w:val="24"/>
          <w:szCs w:val="24"/>
          <w:lang w:val="es-ES"/>
        </w:rPr>
      </w:pPr>
      <w:bookmarkStart w:id="4" w:name="_Hlk5696804"/>
      <w:r w:rsidRPr="00F04C27">
        <w:rPr>
          <w:rFonts w:ascii="Times New Roman" w:hAnsi="Times New Roman" w:cs="Times New Roman"/>
          <w:b/>
          <w:sz w:val="24"/>
          <w:szCs w:val="24"/>
          <w:lang w:val="es-ES"/>
        </w:rPr>
        <w:t xml:space="preserve">Toluca de Lerdo, Capital del Estado de México, </w:t>
      </w:r>
    </w:p>
    <w:p w14:paraId="39FE40A5" w14:textId="77777777" w:rsidR="002C4DBF" w:rsidRPr="00F04C27" w:rsidRDefault="002C4DBF" w:rsidP="00F04C27">
      <w:pPr>
        <w:spacing w:after="0" w:line="240" w:lineRule="auto"/>
        <w:jc w:val="right"/>
        <w:rPr>
          <w:rFonts w:ascii="Times New Roman" w:hAnsi="Times New Roman" w:cs="Times New Roman"/>
          <w:b/>
          <w:sz w:val="24"/>
          <w:szCs w:val="24"/>
          <w:lang w:val="es-ES"/>
        </w:rPr>
      </w:pPr>
      <w:r w:rsidRPr="00F04C27">
        <w:rPr>
          <w:rFonts w:ascii="Times New Roman" w:hAnsi="Times New Roman" w:cs="Times New Roman"/>
          <w:b/>
          <w:sz w:val="24"/>
          <w:szCs w:val="24"/>
          <w:lang w:val="es-ES"/>
        </w:rPr>
        <w:t>04 de febrero del 2021.</w:t>
      </w:r>
    </w:p>
    <w:p w14:paraId="6A02CDB6" w14:textId="2C53D61B" w:rsidR="002C4DBF" w:rsidRPr="00F04C27" w:rsidRDefault="002C4DBF" w:rsidP="00F04C27">
      <w:pPr>
        <w:pStyle w:val="Sinespaciado"/>
        <w:rPr>
          <w:rFonts w:ascii="Times New Roman" w:hAnsi="Times New Roman" w:cs="Times New Roman"/>
          <w:b/>
          <w:sz w:val="24"/>
          <w:szCs w:val="24"/>
        </w:rPr>
      </w:pPr>
    </w:p>
    <w:p w14:paraId="089AA745" w14:textId="77777777" w:rsidR="002C4DBF" w:rsidRPr="00F04C27" w:rsidRDefault="002C4DBF" w:rsidP="00F04C27">
      <w:pPr>
        <w:pStyle w:val="Sinespaciado"/>
        <w:rPr>
          <w:rFonts w:ascii="Times New Roman" w:hAnsi="Times New Roman" w:cs="Times New Roman"/>
          <w:b/>
          <w:sz w:val="24"/>
          <w:szCs w:val="24"/>
        </w:rPr>
      </w:pPr>
      <w:r w:rsidRPr="00F04C27">
        <w:rPr>
          <w:rFonts w:ascii="Times New Roman" w:hAnsi="Times New Roman" w:cs="Times New Roman"/>
          <w:b/>
          <w:sz w:val="24"/>
          <w:szCs w:val="24"/>
        </w:rPr>
        <w:t>DIPUTADA ANAÍS MIRIAM BURGOS HERNÁNDEZ</w:t>
      </w:r>
    </w:p>
    <w:p w14:paraId="300FC7FA" w14:textId="77777777" w:rsidR="002C4DBF" w:rsidRPr="00F04C27" w:rsidRDefault="002C4DBF" w:rsidP="00F04C27">
      <w:pPr>
        <w:pStyle w:val="Sinespaciado"/>
        <w:rPr>
          <w:rFonts w:ascii="Times New Roman" w:hAnsi="Times New Roman" w:cs="Times New Roman"/>
          <w:b/>
          <w:sz w:val="24"/>
          <w:szCs w:val="24"/>
          <w:lang w:val="es-ES_tradnl"/>
        </w:rPr>
      </w:pPr>
      <w:r w:rsidRPr="00F04C27">
        <w:rPr>
          <w:rFonts w:ascii="Times New Roman" w:hAnsi="Times New Roman" w:cs="Times New Roman"/>
          <w:b/>
          <w:sz w:val="24"/>
          <w:szCs w:val="24"/>
          <w:lang w:val="es-ES_tradnl"/>
        </w:rPr>
        <w:t>PRESIDENTA DE LA MESA DIRECTIVA</w:t>
      </w:r>
    </w:p>
    <w:p w14:paraId="6877875A" w14:textId="77777777" w:rsidR="002C4DBF" w:rsidRPr="00F04C27" w:rsidRDefault="002C4DBF" w:rsidP="00F04C27">
      <w:pPr>
        <w:pStyle w:val="Sinespaciado"/>
        <w:rPr>
          <w:rFonts w:ascii="Times New Roman" w:hAnsi="Times New Roman" w:cs="Times New Roman"/>
          <w:b/>
          <w:sz w:val="24"/>
          <w:szCs w:val="24"/>
          <w:lang w:val="es-ES_tradnl"/>
        </w:rPr>
      </w:pPr>
      <w:r w:rsidRPr="00F04C27">
        <w:rPr>
          <w:rFonts w:ascii="Times New Roman" w:hAnsi="Times New Roman" w:cs="Times New Roman"/>
          <w:b/>
          <w:sz w:val="24"/>
          <w:szCs w:val="24"/>
          <w:lang w:val="es-ES_tradnl"/>
        </w:rPr>
        <w:t xml:space="preserve">DEL PERIORO DE RECESO DE LA H. LX LEGISLATURA </w:t>
      </w:r>
    </w:p>
    <w:p w14:paraId="4C90771D" w14:textId="77777777" w:rsidR="002C4DBF" w:rsidRPr="00F04C27" w:rsidRDefault="002C4DBF" w:rsidP="00F04C27">
      <w:pPr>
        <w:pStyle w:val="Sinespaciado"/>
        <w:rPr>
          <w:rFonts w:ascii="Times New Roman" w:hAnsi="Times New Roman" w:cs="Times New Roman"/>
          <w:b/>
          <w:sz w:val="24"/>
          <w:szCs w:val="24"/>
          <w:lang w:val="es-ES_tradnl"/>
        </w:rPr>
      </w:pPr>
      <w:r w:rsidRPr="00F04C27">
        <w:rPr>
          <w:rFonts w:ascii="Times New Roman" w:hAnsi="Times New Roman" w:cs="Times New Roman"/>
          <w:b/>
          <w:sz w:val="24"/>
          <w:szCs w:val="24"/>
          <w:lang w:val="es-ES_tradnl"/>
        </w:rPr>
        <w:t>DEL ESTADO LIBRE Y SOBERANO DE MÉXICO</w:t>
      </w:r>
    </w:p>
    <w:p w14:paraId="5D367132" w14:textId="77777777" w:rsidR="002C4DBF" w:rsidRPr="00F04C27" w:rsidRDefault="002C4DBF" w:rsidP="00F04C27">
      <w:pPr>
        <w:pStyle w:val="Sinespaciado"/>
        <w:rPr>
          <w:rFonts w:ascii="Times New Roman" w:hAnsi="Times New Roman" w:cs="Times New Roman"/>
          <w:b/>
          <w:sz w:val="24"/>
          <w:szCs w:val="24"/>
          <w:lang w:val="es-ES_tradnl"/>
        </w:rPr>
      </w:pPr>
      <w:r w:rsidRPr="00F04C27">
        <w:rPr>
          <w:rFonts w:ascii="Times New Roman" w:hAnsi="Times New Roman" w:cs="Times New Roman"/>
          <w:b/>
          <w:sz w:val="24"/>
          <w:szCs w:val="24"/>
          <w:lang w:val="es-ES_tradnl"/>
        </w:rPr>
        <w:t>PRESENTE</w:t>
      </w:r>
    </w:p>
    <w:p w14:paraId="0CA166F4" w14:textId="77777777" w:rsidR="002C4DBF" w:rsidRPr="00F04C27" w:rsidRDefault="002C4DBF" w:rsidP="00F04C27">
      <w:pPr>
        <w:pStyle w:val="Sinespaciado"/>
        <w:rPr>
          <w:rFonts w:ascii="Times New Roman" w:hAnsi="Times New Roman" w:cs="Times New Roman"/>
          <w:b/>
          <w:sz w:val="24"/>
          <w:szCs w:val="24"/>
          <w:lang w:val="es-ES_tradnl"/>
        </w:rPr>
      </w:pPr>
    </w:p>
    <w:p w14:paraId="4DD021E4"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color w:val="000000"/>
          <w:sz w:val="24"/>
          <w:szCs w:val="24"/>
          <w:shd w:val="clear" w:color="auto" w:fill="FFFFFF"/>
        </w:rPr>
        <w:t xml:space="preserve">Quienes suscriben, Diputados </w:t>
      </w:r>
      <w:bookmarkStart w:id="5" w:name="_Hlk2584458"/>
      <w:r w:rsidRPr="00F04C27">
        <w:rPr>
          <w:rFonts w:ascii="Times New Roman" w:hAnsi="Times New Roman" w:cs="Times New Roman"/>
          <w:b/>
          <w:color w:val="000000"/>
          <w:sz w:val="24"/>
          <w:szCs w:val="24"/>
          <w:shd w:val="clear" w:color="auto" w:fill="FFFFFF"/>
        </w:rPr>
        <w:t xml:space="preserve">José Antonio García </w:t>
      </w:r>
      <w:proofErr w:type="spellStart"/>
      <w:r w:rsidRPr="00F04C27">
        <w:rPr>
          <w:rFonts w:ascii="Times New Roman" w:hAnsi="Times New Roman" w:cs="Times New Roman"/>
          <w:b/>
          <w:color w:val="000000"/>
          <w:sz w:val="24"/>
          <w:szCs w:val="24"/>
          <w:shd w:val="clear" w:color="auto" w:fill="FFFFFF"/>
        </w:rPr>
        <w:t>García</w:t>
      </w:r>
      <w:bookmarkEnd w:id="5"/>
      <w:proofErr w:type="spellEnd"/>
      <w:r w:rsidRPr="00F04C27">
        <w:rPr>
          <w:rFonts w:ascii="Times New Roman" w:hAnsi="Times New Roman" w:cs="Times New Roman"/>
          <w:b/>
          <w:color w:val="000000"/>
          <w:sz w:val="24"/>
          <w:szCs w:val="24"/>
          <w:shd w:val="clear" w:color="auto" w:fill="FFFFFF"/>
        </w:rPr>
        <w:t xml:space="preserve"> e Ingrid Krasopani Schemelensky Castro,</w:t>
      </w:r>
      <w:r w:rsidRPr="00F04C27">
        <w:rPr>
          <w:rFonts w:ascii="Times New Roman" w:hAnsi="Times New Roman" w:cs="Times New Roman"/>
          <w:color w:val="000000"/>
          <w:sz w:val="24"/>
          <w:szCs w:val="24"/>
          <w:shd w:val="clear" w:color="auto" w:fill="FFFFFF"/>
        </w:rPr>
        <w:t xml:space="preserve"> integrantes de la LX Legislatura del Estado de México por el Grupo Parlamentario del Partido Acción Nacional, con fundamento en lo dispuesto en los artículos 51, fracción II, 61, Fracción I de la Constitución Política del Estado Libre y Soberano de México, 28, fracción I y 30 de la Ley Orgánica del Poder Legislativo del Estado Libre y Soberano de México, sometemos a consideración de esta H. Asamblea, la</w:t>
      </w:r>
      <w:r w:rsidRPr="00F04C27">
        <w:rPr>
          <w:rFonts w:ascii="Times New Roman" w:hAnsi="Times New Roman" w:cs="Times New Roman"/>
          <w:b/>
          <w:color w:val="000000"/>
          <w:sz w:val="24"/>
          <w:szCs w:val="24"/>
          <w:shd w:val="clear" w:color="auto" w:fill="FFFFFF"/>
        </w:rPr>
        <w:t xml:space="preserve"> presente Iniciativa con Proyecto de Decreto por el que se adicionan las fracciones XXI al artículo 290 y II Bis al artículo 307 del Código Penal del Estado de México, en materia de robo y fraude de tanques y concentradores de oxígeno, </w:t>
      </w:r>
      <w:r w:rsidRPr="00F04C27">
        <w:rPr>
          <w:rFonts w:ascii="Times New Roman" w:hAnsi="Times New Roman" w:cs="Times New Roman"/>
          <w:color w:val="000000"/>
          <w:sz w:val="24"/>
          <w:szCs w:val="24"/>
          <w:shd w:val="clear" w:color="auto" w:fill="FFFFFF"/>
        </w:rPr>
        <w:t>de conformidad con la siguiente:</w:t>
      </w:r>
    </w:p>
    <w:p w14:paraId="44B10B42" w14:textId="77777777" w:rsidR="002C4DBF" w:rsidRPr="00F04C27" w:rsidRDefault="002C4DBF" w:rsidP="00F04C27">
      <w:pPr>
        <w:spacing w:after="0" w:line="240" w:lineRule="auto"/>
        <w:rPr>
          <w:rFonts w:ascii="Times New Roman" w:hAnsi="Times New Roman" w:cs="Times New Roman"/>
          <w:b/>
          <w:sz w:val="24"/>
          <w:szCs w:val="24"/>
        </w:rPr>
      </w:pPr>
    </w:p>
    <w:p w14:paraId="5709BE3D" w14:textId="77777777" w:rsidR="002C4DBF" w:rsidRPr="00F04C27" w:rsidRDefault="002C4DBF" w:rsidP="00F04C27">
      <w:pPr>
        <w:spacing w:after="0" w:line="240" w:lineRule="auto"/>
        <w:jc w:val="center"/>
        <w:rPr>
          <w:rFonts w:ascii="Times New Roman" w:hAnsi="Times New Roman" w:cs="Times New Roman"/>
          <w:b/>
          <w:sz w:val="24"/>
          <w:szCs w:val="24"/>
        </w:rPr>
      </w:pPr>
      <w:r w:rsidRPr="00F04C27">
        <w:rPr>
          <w:rFonts w:ascii="Times New Roman" w:hAnsi="Times New Roman" w:cs="Times New Roman"/>
          <w:b/>
          <w:sz w:val="24"/>
          <w:szCs w:val="24"/>
        </w:rPr>
        <w:t>Exposición De Motivos</w:t>
      </w:r>
    </w:p>
    <w:p w14:paraId="2BD40D24" w14:textId="77777777" w:rsidR="002C4DBF" w:rsidRPr="00F04C27" w:rsidRDefault="002C4DBF" w:rsidP="00F04C27">
      <w:pPr>
        <w:spacing w:after="0" w:line="240" w:lineRule="auto"/>
        <w:jc w:val="center"/>
        <w:rPr>
          <w:rFonts w:ascii="Times New Roman" w:hAnsi="Times New Roman" w:cs="Times New Roman"/>
          <w:b/>
          <w:sz w:val="24"/>
          <w:szCs w:val="24"/>
        </w:rPr>
      </w:pPr>
    </w:p>
    <w:p w14:paraId="0108F5E6" w14:textId="77777777" w:rsidR="002C4DBF" w:rsidRPr="00F04C27" w:rsidRDefault="002C4DBF" w:rsidP="00F04C27">
      <w:pPr>
        <w:spacing w:after="0" w:line="240" w:lineRule="auto"/>
        <w:jc w:val="both"/>
        <w:rPr>
          <w:rFonts w:ascii="Times New Roman" w:hAnsi="Times New Roman" w:cs="Times New Roman"/>
          <w:bCs/>
          <w:sz w:val="24"/>
          <w:szCs w:val="24"/>
        </w:rPr>
      </w:pPr>
      <w:r w:rsidRPr="00F04C27">
        <w:rPr>
          <w:rFonts w:ascii="Times New Roman" w:hAnsi="Times New Roman" w:cs="Times New Roman"/>
          <w:bCs/>
          <w:sz w:val="24"/>
          <w:szCs w:val="24"/>
        </w:rPr>
        <w:t xml:space="preserve">A nivel mundial el coronavirus hasta el momento ha causado la muerte de más de 2 millones 222 mil de personas, así mismo se tiene registro de 102 millones 584 mil personas contagiadas en más de 222 países. En México de acuerdo con la Secretaria de Salud Federal hasta el día 1 de febrero  del presente año se tenía registro de un millón 869 mil 708 casos confirmados de Covid-19, además de que dicho virus ha provocado la muerte de 150 mil 100 mexicanos. </w:t>
      </w:r>
    </w:p>
    <w:p w14:paraId="4FCE2789" w14:textId="77777777" w:rsidR="002C4DBF" w:rsidRPr="00F04C27" w:rsidRDefault="002C4DBF" w:rsidP="00F04C27">
      <w:pPr>
        <w:spacing w:after="0" w:line="240" w:lineRule="auto"/>
        <w:jc w:val="both"/>
        <w:rPr>
          <w:rFonts w:ascii="Times New Roman" w:hAnsi="Times New Roman" w:cs="Times New Roman"/>
          <w:bCs/>
          <w:sz w:val="24"/>
          <w:szCs w:val="24"/>
        </w:rPr>
      </w:pPr>
    </w:p>
    <w:p w14:paraId="32CF8857" w14:textId="77777777" w:rsidR="002C4DBF" w:rsidRPr="00F04C27" w:rsidRDefault="002C4DBF" w:rsidP="00F04C27">
      <w:pPr>
        <w:spacing w:after="0" w:line="240" w:lineRule="auto"/>
        <w:jc w:val="both"/>
        <w:rPr>
          <w:rFonts w:ascii="Times New Roman" w:hAnsi="Times New Roman" w:cs="Times New Roman"/>
          <w:bCs/>
          <w:sz w:val="24"/>
          <w:szCs w:val="24"/>
        </w:rPr>
      </w:pPr>
      <w:r w:rsidRPr="00F04C27">
        <w:rPr>
          <w:rFonts w:ascii="Times New Roman" w:hAnsi="Times New Roman" w:cs="Times New Roman"/>
          <w:bCs/>
          <w:sz w:val="24"/>
          <w:szCs w:val="24"/>
        </w:rPr>
        <w:t>Respecto del Estado de México, cada día son  más los casos y lamentablemente también crece el número de decesos derivados de Covid-19, al 1 de febrero del presente año, según datos de la Secretaría de Salud mexiquense, dicha enfermedad ha provocado la muerte de 21 mil 186 mexiquenses y se tiene registro de 142 mil 539 casos positivos acumulados</w:t>
      </w:r>
    </w:p>
    <w:p w14:paraId="5EAE412E" w14:textId="77777777" w:rsidR="002C4DBF" w:rsidRPr="00F04C27" w:rsidRDefault="002C4DBF" w:rsidP="00F04C27">
      <w:pPr>
        <w:spacing w:after="0" w:line="240" w:lineRule="auto"/>
        <w:jc w:val="both"/>
        <w:rPr>
          <w:rFonts w:ascii="Times New Roman" w:hAnsi="Times New Roman" w:cs="Times New Roman"/>
          <w:bCs/>
          <w:sz w:val="24"/>
          <w:szCs w:val="24"/>
        </w:rPr>
      </w:pPr>
    </w:p>
    <w:p w14:paraId="5E0757CD" w14:textId="77777777" w:rsidR="002C4DBF" w:rsidRPr="00F04C27" w:rsidRDefault="002C4DBF" w:rsidP="00F04C27">
      <w:pPr>
        <w:spacing w:after="0" w:line="240" w:lineRule="auto"/>
        <w:jc w:val="both"/>
        <w:rPr>
          <w:rFonts w:ascii="Times New Roman" w:hAnsi="Times New Roman" w:cs="Times New Roman"/>
          <w:bCs/>
          <w:sz w:val="24"/>
          <w:szCs w:val="24"/>
        </w:rPr>
      </w:pPr>
      <w:r w:rsidRPr="00F04C27">
        <w:rPr>
          <w:rFonts w:ascii="Times New Roman" w:hAnsi="Times New Roman" w:cs="Times New Roman"/>
          <w:bCs/>
          <w:sz w:val="24"/>
          <w:szCs w:val="24"/>
        </w:rPr>
        <w:t>Asimismo, datos de la misma Secretaría de Salud mexiquense</w:t>
      </w:r>
      <w:bookmarkStart w:id="6" w:name="_Hlk38061660"/>
      <w:r w:rsidRPr="00F04C27">
        <w:rPr>
          <w:rFonts w:ascii="Times New Roman" w:hAnsi="Times New Roman" w:cs="Times New Roman"/>
          <w:bCs/>
          <w:sz w:val="24"/>
          <w:szCs w:val="24"/>
        </w:rPr>
        <w:t xml:space="preserve"> refieren que el Estado de México, es la segunda entidad a nivel nacional con más casos confirmados de Covid-19, lo que ha impactado en una capacidad hospitalaria en la entidad del 84%.</w:t>
      </w:r>
    </w:p>
    <w:p w14:paraId="5AC0485C" w14:textId="77777777" w:rsidR="002C4DBF" w:rsidRPr="00F04C27" w:rsidRDefault="002C4DBF" w:rsidP="00F04C27">
      <w:pPr>
        <w:spacing w:after="0" w:line="240" w:lineRule="auto"/>
        <w:jc w:val="both"/>
        <w:rPr>
          <w:rFonts w:ascii="Times New Roman" w:hAnsi="Times New Roman" w:cs="Times New Roman"/>
          <w:bCs/>
          <w:sz w:val="24"/>
          <w:szCs w:val="24"/>
        </w:rPr>
      </w:pPr>
    </w:p>
    <w:p w14:paraId="1DA4D90D" w14:textId="77777777" w:rsidR="002C4DBF" w:rsidRPr="00F04C27" w:rsidRDefault="002C4DBF" w:rsidP="00F04C27">
      <w:pPr>
        <w:spacing w:after="0" w:line="240" w:lineRule="auto"/>
        <w:jc w:val="both"/>
        <w:rPr>
          <w:rFonts w:ascii="Times New Roman" w:hAnsi="Times New Roman" w:cs="Times New Roman"/>
          <w:bCs/>
          <w:sz w:val="24"/>
          <w:szCs w:val="24"/>
        </w:rPr>
      </w:pPr>
      <w:r w:rsidRPr="00F04C27">
        <w:rPr>
          <w:rFonts w:ascii="Times New Roman" w:hAnsi="Times New Roman" w:cs="Times New Roman"/>
          <w:bCs/>
          <w:sz w:val="24"/>
          <w:szCs w:val="24"/>
        </w:rPr>
        <w:t xml:space="preserve">Por otra parte, para poder tratar la enfermedad de Covid-19 la cual provoca entre otras cuestiones la incapacidad para asimilar la cantidad de oxígeno existente en el aire que respiramos para satisfacer las necesidades del propio organismo, muchos de los pacientes requieren oxígeno concentrado, el cual se ha convertido en un elemento fundamental y esencial para el tratamiento de pacientes con Covid-19, mismo que puede hacer la diferencia para que dichos pacientes puedan estabilizarse y sobrevivir, no obstante, del total de casos confirmados 3 mil 268 son atendidos en hospitales del sector salud del estado pero 27 mil 594 personas están recuperándose en sus domicilios, los cuales muchos de ellos necesitan de este producto médico para recuperarse. </w:t>
      </w:r>
    </w:p>
    <w:p w14:paraId="58278337" w14:textId="77777777" w:rsidR="002C4DBF" w:rsidRPr="00F04C27" w:rsidRDefault="002C4DBF" w:rsidP="00F04C27">
      <w:pPr>
        <w:spacing w:after="0" w:line="240" w:lineRule="auto"/>
        <w:jc w:val="both"/>
        <w:rPr>
          <w:rFonts w:ascii="Times New Roman" w:hAnsi="Times New Roman" w:cs="Times New Roman"/>
          <w:bCs/>
          <w:sz w:val="24"/>
          <w:szCs w:val="24"/>
        </w:rPr>
      </w:pPr>
    </w:p>
    <w:p w14:paraId="7EE1B75C" w14:textId="77777777" w:rsidR="002C4DBF" w:rsidRPr="00F04C27" w:rsidRDefault="002C4DBF" w:rsidP="00F04C27">
      <w:pPr>
        <w:spacing w:after="0" w:line="240" w:lineRule="auto"/>
        <w:jc w:val="both"/>
        <w:rPr>
          <w:rFonts w:ascii="Times New Roman" w:hAnsi="Times New Roman" w:cs="Times New Roman"/>
          <w:bCs/>
          <w:sz w:val="24"/>
          <w:szCs w:val="24"/>
        </w:rPr>
      </w:pPr>
      <w:r w:rsidRPr="00F04C27">
        <w:rPr>
          <w:rFonts w:ascii="Times New Roman" w:hAnsi="Times New Roman" w:cs="Times New Roman"/>
          <w:bCs/>
          <w:sz w:val="24"/>
          <w:szCs w:val="24"/>
        </w:rPr>
        <w:t>Sin embargo, el poder conseguir tanques de oxígeno para las familias mexiquenses se ha vuelto en ocasiones un verdadero martirio, pues ante su necesidad y desesperación  por adquirir un tanque de oxígeno medicinal para sus enfermos de Covid-19, se encuentran con personas ya sea de manera directa o a través de plataformas digitales, que lucran con dicha necesidad, solicitándoles pagos por adelantado y no entregando dichos tanques de oxígeno, o bien, vendiendo estos insumos médicos hasta 300% más caros que su costo original.</w:t>
      </w:r>
    </w:p>
    <w:p w14:paraId="34443138" w14:textId="77777777" w:rsidR="002C4DBF" w:rsidRPr="00F04C27" w:rsidRDefault="002C4DBF" w:rsidP="00F04C27">
      <w:pPr>
        <w:spacing w:after="0" w:line="240" w:lineRule="auto"/>
        <w:jc w:val="both"/>
        <w:rPr>
          <w:rFonts w:ascii="Times New Roman" w:hAnsi="Times New Roman" w:cs="Times New Roman"/>
          <w:bCs/>
          <w:sz w:val="24"/>
          <w:szCs w:val="24"/>
        </w:rPr>
      </w:pPr>
    </w:p>
    <w:p w14:paraId="3721014B" w14:textId="77777777" w:rsidR="002C4DBF" w:rsidRPr="00F04C27" w:rsidRDefault="002C4DBF" w:rsidP="00F04C27">
      <w:pPr>
        <w:spacing w:after="0" w:line="240" w:lineRule="auto"/>
        <w:jc w:val="both"/>
        <w:rPr>
          <w:rFonts w:ascii="Times New Roman" w:hAnsi="Times New Roman" w:cs="Times New Roman"/>
          <w:sz w:val="24"/>
          <w:szCs w:val="24"/>
        </w:rPr>
      </w:pPr>
      <w:bookmarkStart w:id="7" w:name="_Hlk2636685"/>
      <w:bookmarkEnd w:id="6"/>
      <w:r w:rsidRPr="00F04C27">
        <w:rPr>
          <w:rFonts w:ascii="Times New Roman" w:hAnsi="Times New Roman" w:cs="Times New Roman"/>
          <w:sz w:val="24"/>
          <w:szCs w:val="24"/>
        </w:rPr>
        <w:t xml:space="preserve">De acuerdo con datos de la </w:t>
      </w:r>
      <w:r w:rsidRPr="00F04C27">
        <w:rPr>
          <w:rFonts w:ascii="Times New Roman" w:hAnsi="Times New Roman" w:cs="Times New Roman"/>
          <w:sz w:val="24"/>
          <w:szCs w:val="24"/>
          <w:lang w:val="es-ES"/>
        </w:rPr>
        <w:t>Procuraduría Federal del Consumidor</w:t>
      </w:r>
      <w:r w:rsidRPr="00F04C27">
        <w:rPr>
          <w:rFonts w:ascii="Times New Roman" w:hAnsi="Times New Roman" w:cs="Times New Roman"/>
          <w:sz w:val="24"/>
          <w:szCs w:val="24"/>
        </w:rPr>
        <w:t xml:space="preserve"> </w:t>
      </w:r>
      <w:r w:rsidRPr="00F04C27">
        <w:rPr>
          <w:rFonts w:ascii="Times New Roman" w:hAnsi="Times New Roman" w:cs="Times New Roman"/>
          <w:sz w:val="24"/>
          <w:szCs w:val="24"/>
          <w:lang w:val="es-ES"/>
        </w:rPr>
        <w:t xml:space="preserve">(PROFECO) </w:t>
      </w:r>
      <w:r w:rsidRPr="00F04C27">
        <w:rPr>
          <w:rFonts w:ascii="Times New Roman" w:hAnsi="Times New Roman" w:cs="Times New Roman"/>
          <w:sz w:val="24"/>
          <w:szCs w:val="24"/>
        </w:rPr>
        <w:t xml:space="preserve">el incremento de la demanda de tanques y concentradores de oxígeno durante las primeras tres semanas del mes enero del presente año fue de 700%, por lo que muchas familias mexiquenses buscan con urgencia el conseguir estos insumos médicos y se encuentran vulnerables a ser defraudados o robados al adquirir el oxígeno medicinal. </w:t>
      </w:r>
    </w:p>
    <w:p w14:paraId="083B6CD2" w14:textId="77777777" w:rsidR="002C4DBF" w:rsidRPr="00F04C27" w:rsidRDefault="002C4DBF" w:rsidP="00F04C27">
      <w:pPr>
        <w:spacing w:after="0" w:line="240" w:lineRule="auto"/>
        <w:jc w:val="both"/>
        <w:rPr>
          <w:rFonts w:ascii="Times New Roman" w:hAnsi="Times New Roman" w:cs="Times New Roman"/>
          <w:sz w:val="24"/>
          <w:szCs w:val="24"/>
        </w:rPr>
      </w:pPr>
    </w:p>
    <w:p w14:paraId="6ACA6E35" w14:textId="77777777" w:rsidR="002C4DBF" w:rsidRPr="00F04C27" w:rsidRDefault="002C4DBF" w:rsidP="00F04C27">
      <w:pPr>
        <w:spacing w:after="0" w:line="240" w:lineRule="auto"/>
        <w:jc w:val="both"/>
        <w:rPr>
          <w:rFonts w:ascii="Times New Roman" w:hAnsi="Times New Roman" w:cs="Times New Roman"/>
          <w:sz w:val="24"/>
          <w:szCs w:val="24"/>
        </w:rPr>
      </w:pPr>
      <w:r w:rsidRPr="00F04C27">
        <w:rPr>
          <w:rFonts w:ascii="Times New Roman" w:hAnsi="Times New Roman" w:cs="Times New Roman"/>
          <w:sz w:val="24"/>
          <w:szCs w:val="24"/>
        </w:rPr>
        <w:t>Asimismo, de acuerdo con la PROFECO hasta el primero de febrero del presente año se han suspendido mil 200 perfiles de la red social Facebook y 130 páginas de internet señaladas de realizar fraude en la venta de tanques de oxígeno.</w:t>
      </w:r>
    </w:p>
    <w:p w14:paraId="72F2D0C0" w14:textId="77777777" w:rsidR="002C4DBF" w:rsidRPr="00F04C27" w:rsidRDefault="002C4DBF" w:rsidP="00F04C27">
      <w:pPr>
        <w:spacing w:after="0" w:line="240" w:lineRule="auto"/>
        <w:jc w:val="both"/>
        <w:rPr>
          <w:rFonts w:ascii="Times New Roman" w:hAnsi="Times New Roman" w:cs="Times New Roman"/>
          <w:sz w:val="24"/>
          <w:szCs w:val="24"/>
        </w:rPr>
      </w:pPr>
    </w:p>
    <w:p w14:paraId="683F4C5C" w14:textId="77777777" w:rsidR="002C4DBF" w:rsidRPr="00F04C27" w:rsidRDefault="002C4DBF" w:rsidP="00F04C27">
      <w:pPr>
        <w:spacing w:after="0" w:line="240" w:lineRule="auto"/>
        <w:jc w:val="both"/>
        <w:rPr>
          <w:rFonts w:ascii="Times New Roman" w:hAnsi="Times New Roman" w:cs="Times New Roman"/>
          <w:sz w:val="24"/>
          <w:szCs w:val="24"/>
          <w:lang w:val="es-ES"/>
        </w:rPr>
      </w:pPr>
      <w:r w:rsidRPr="00F04C27">
        <w:rPr>
          <w:rFonts w:ascii="Times New Roman" w:hAnsi="Times New Roman" w:cs="Times New Roman"/>
          <w:sz w:val="24"/>
          <w:szCs w:val="24"/>
        </w:rPr>
        <w:t xml:space="preserve">Respecto de los robos que se han originado de dichos insumos médicos, de acuerdo con datos de la </w:t>
      </w:r>
      <w:r w:rsidRPr="00F04C27">
        <w:rPr>
          <w:rFonts w:ascii="Times New Roman" w:hAnsi="Times New Roman" w:cs="Times New Roman"/>
          <w:sz w:val="24"/>
          <w:szCs w:val="24"/>
          <w:lang w:val="es-ES"/>
        </w:rPr>
        <w:t>Secretaría de Seguridad y Protección Ciudadana (SSPC), a nivel nacional del tres al 27 de enero del presente año, señalan que se registraron 14 eventos de robo de tanques y concentradores de oxígeno, de los cuales, cinco se originaron en Estado de México, siendo la entidad mexiquense donde se concentraron el mayor número de robos de dichos insumos médicos.</w:t>
      </w:r>
    </w:p>
    <w:p w14:paraId="5F6153F1" w14:textId="77777777" w:rsidR="002C4DBF" w:rsidRPr="00F04C27" w:rsidRDefault="002C4DBF" w:rsidP="00F04C27">
      <w:pPr>
        <w:spacing w:after="0" w:line="240" w:lineRule="auto"/>
        <w:jc w:val="both"/>
        <w:rPr>
          <w:rFonts w:ascii="Times New Roman" w:hAnsi="Times New Roman" w:cs="Times New Roman"/>
          <w:sz w:val="24"/>
          <w:szCs w:val="24"/>
          <w:lang w:val="es-ES"/>
        </w:rPr>
      </w:pPr>
    </w:p>
    <w:p w14:paraId="33DE1B52" w14:textId="77777777" w:rsidR="002C4DBF" w:rsidRPr="00F04C27" w:rsidRDefault="002C4DBF" w:rsidP="00F04C27">
      <w:pPr>
        <w:spacing w:after="0" w:line="240" w:lineRule="auto"/>
        <w:jc w:val="both"/>
        <w:rPr>
          <w:rFonts w:ascii="Times New Roman" w:hAnsi="Times New Roman" w:cs="Times New Roman"/>
          <w:sz w:val="24"/>
          <w:szCs w:val="24"/>
        </w:rPr>
      </w:pPr>
      <w:r w:rsidRPr="00F04C27">
        <w:rPr>
          <w:rFonts w:ascii="Times New Roman" w:hAnsi="Times New Roman" w:cs="Times New Roman"/>
          <w:bCs/>
          <w:sz w:val="24"/>
          <w:szCs w:val="24"/>
        </w:rPr>
        <w:t xml:space="preserve">En virtud de lo anterior resulta apremiante establecer medidas necesarias que ayuden a combatir y erradicar este tipo de conductas ilícitas, por ello la presente iniciativa tiene por objeto reformar </w:t>
      </w:r>
      <w:r w:rsidRPr="00F04C27">
        <w:rPr>
          <w:rFonts w:ascii="Times New Roman" w:hAnsi="Times New Roman" w:cs="Times New Roman"/>
          <w:sz w:val="24"/>
          <w:szCs w:val="24"/>
        </w:rPr>
        <w:t>el Código Penal del Estado de México, a fin de establecer sanciones de hasta 4 años de prisión y de cien a</w:t>
      </w:r>
      <w:r w:rsidRPr="00F04C27">
        <w:rPr>
          <w:rFonts w:ascii="Times New Roman" w:hAnsi="Times New Roman" w:cs="Times New Roman"/>
          <w:sz w:val="24"/>
          <w:szCs w:val="24"/>
          <w:lang w:val="es-ES"/>
        </w:rPr>
        <w:t xml:space="preserve"> cuatrocientos días multa</w:t>
      </w:r>
      <w:r w:rsidRPr="00F04C27">
        <w:rPr>
          <w:rFonts w:ascii="Times New Roman" w:hAnsi="Times New Roman" w:cs="Times New Roman"/>
          <w:sz w:val="24"/>
          <w:szCs w:val="24"/>
        </w:rPr>
        <w:t xml:space="preserve">, a quien defraude y robe tanques y concentradores de oxígeno, ello derivado de los recurrentes casos de robos de dichos insumos y equipos médicos y ante </w:t>
      </w:r>
      <w:r w:rsidRPr="00F04C27">
        <w:rPr>
          <w:rFonts w:ascii="Times New Roman" w:hAnsi="Times New Roman" w:cs="Times New Roman"/>
          <w:sz w:val="24"/>
          <w:szCs w:val="24"/>
          <w:lang w:val="es-ES"/>
        </w:rPr>
        <w:t xml:space="preserve">los abusos en la venta y recarga de estos mismos. </w:t>
      </w:r>
    </w:p>
    <w:p w14:paraId="6ACAD94D" w14:textId="77777777" w:rsidR="002C4DBF" w:rsidRPr="00F04C27" w:rsidRDefault="002C4DBF" w:rsidP="00F04C27">
      <w:pPr>
        <w:spacing w:after="0" w:line="240" w:lineRule="auto"/>
        <w:jc w:val="both"/>
        <w:rPr>
          <w:rFonts w:ascii="Times New Roman" w:hAnsi="Times New Roman" w:cs="Times New Roman"/>
          <w:sz w:val="24"/>
          <w:szCs w:val="24"/>
        </w:rPr>
      </w:pPr>
    </w:p>
    <w:p w14:paraId="02FF47E0" w14:textId="77777777" w:rsidR="002C4DBF" w:rsidRPr="00F04C27" w:rsidRDefault="002C4DBF" w:rsidP="00F04C27">
      <w:pPr>
        <w:spacing w:after="0" w:line="240" w:lineRule="auto"/>
        <w:jc w:val="both"/>
        <w:rPr>
          <w:rFonts w:ascii="Times New Roman" w:hAnsi="Times New Roman" w:cs="Times New Roman"/>
          <w:sz w:val="24"/>
          <w:szCs w:val="24"/>
          <w:lang w:val="es-ES"/>
        </w:rPr>
      </w:pPr>
      <w:r w:rsidRPr="00F04C27">
        <w:rPr>
          <w:rFonts w:ascii="Times New Roman" w:hAnsi="Times New Roman" w:cs="Times New Roman"/>
          <w:sz w:val="24"/>
          <w:szCs w:val="24"/>
        </w:rPr>
        <w:t xml:space="preserve">En el Grupo Parlamentario del Partido Acción Nacional consideramos fundamental contar con un ordenamiento jurídico que castigue y sancione conductas </w:t>
      </w:r>
      <w:r w:rsidRPr="00F04C27">
        <w:rPr>
          <w:rFonts w:ascii="Times New Roman" w:hAnsi="Times New Roman" w:cs="Times New Roman"/>
          <w:sz w:val="24"/>
          <w:szCs w:val="24"/>
          <w:lang w:val="es-ES"/>
        </w:rPr>
        <w:t>ilícitas como el robo y fraude en venta de tanques de oxígeno que han ido creciendo con mayor frecuencia en medio de esta contingencia sanitaria.</w:t>
      </w:r>
    </w:p>
    <w:p w14:paraId="16751B3E" w14:textId="77777777" w:rsidR="002C4DBF" w:rsidRPr="00F04C27" w:rsidRDefault="002C4DBF" w:rsidP="00F04C27">
      <w:pPr>
        <w:spacing w:after="0" w:line="240" w:lineRule="auto"/>
        <w:jc w:val="both"/>
        <w:rPr>
          <w:rFonts w:ascii="Times New Roman" w:hAnsi="Times New Roman" w:cs="Times New Roman"/>
          <w:sz w:val="24"/>
          <w:szCs w:val="24"/>
        </w:rPr>
      </w:pPr>
    </w:p>
    <w:p w14:paraId="25A2DC37" w14:textId="77777777" w:rsidR="002C4DBF" w:rsidRPr="00F04C27" w:rsidRDefault="002C4DBF" w:rsidP="00F04C27">
      <w:pPr>
        <w:spacing w:after="0" w:line="240" w:lineRule="auto"/>
        <w:jc w:val="both"/>
        <w:rPr>
          <w:rFonts w:ascii="Times New Roman" w:hAnsi="Times New Roman" w:cs="Times New Roman"/>
          <w:color w:val="000000"/>
          <w:sz w:val="24"/>
          <w:szCs w:val="24"/>
        </w:rPr>
      </w:pPr>
      <w:r w:rsidRPr="00F04C27">
        <w:rPr>
          <w:rFonts w:ascii="Times New Roman" w:hAnsi="Times New Roman" w:cs="Times New Roman"/>
          <w:color w:val="000000"/>
          <w:sz w:val="24"/>
          <w:szCs w:val="24"/>
        </w:rPr>
        <w:t xml:space="preserve">Por lo anteriormente expuesto, fundamentado y motivado, nos permitimos someter a la consideración de ésta H. Soberanía, el siguiente: </w:t>
      </w:r>
    </w:p>
    <w:bookmarkEnd w:id="7"/>
    <w:p w14:paraId="73E6E76B" w14:textId="77777777" w:rsidR="002C4DBF" w:rsidRDefault="002C4DBF" w:rsidP="00F04C27">
      <w:pPr>
        <w:spacing w:after="0" w:line="240" w:lineRule="auto"/>
        <w:jc w:val="both"/>
        <w:rPr>
          <w:rFonts w:ascii="Times New Roman" w:hAnsi="Times New Roman" w:cs="Times New Roman"/>
          <w:color w:val="000000"/>
          <w:sz w:val="24"/>
          <w:szCs w:val="24"/>
        </w:rPr>
      </w:pPr>
    </w:p>
    <w:p w14:paraId="2F921734" w14:textId="77777777" w:rsidR="00B17646" w:rsidRPr="00F04C27" w:rsidRDefault="00B17646" w:rsidP="00F04C27">
      <w:pPr>
        <w:spacing w:after="0" w:line="240" w:lineRule="auto"/>
        <w:jc w:val="both"/>
        <w:rPr>
          <w:rFonts w:ascii="Times New Roman" w:hAnsi="Times New Roman" w:cs="Times New Roman"/>
          <w:color w:val="000000"/>
          <w:sz w:val="24"/>
          <w:szCs w:val="24"/>
        </w:rPr>
      </w:pPr>
    </w:p>
    <w:p w14:paraId="7C48F1F9" w14:textId="77777777" w:rsidR="002C4DBF" w:rsidRPr="00F04C27" w:rsidRDefault="002C4DBF" w:rsidP="00F04C27">
      <w:pPr>
        <w:spacing w:after="0" w:line="240" w:lineRule="auto"/>
        <w:jc w:val="center"/>
        <w:rPr>
          <w:rFonts w:ascii="Times New Roman" w:hAnsi="Times New Roman" w:cs="Times New Roman"/>
          <w:b/>
          <w:color w:val="000000"/>
          <w:sz w:val="24"/>
          <w:szCs w:val="24"/>
        </w:rPr>
      </w:pPr>
      <w:r w:rsidRPr="00F04C27">
        <w:rPr>
          <w:rFonts w:ascii="Times New Roman" w:hAnsi="Times New Roman" w:cs="Times New Roman"/>
          <w:b/>
          <w:color w:val="000000"/>
          <w:sz w:val="24"/>
          <w:szCs w:val="24"/>
        </w:rPr>
        <w:t>PROYECTO DE DECRETO</w:t>
      </w:r>
    </w:p>
    <w:p w14:paraId="1577D246" w14:textId="77777777" w:rsidR="002C4DBF" w:rsidRPr="00F04C27" w:rsidRDefault="002C4DBF" w:rsidP="00F04C27">
      <w:pPr>
        <w:spacing w:after="0" w:line="240" w:lineRule="auto"/>
        <w:jc w:val="both"/>
        <w:rPr>
          <w:rFonts w:ascii="Times New Roman" w:hAnsi="Times New Roman" w:cs="Times New Roman"/>
          <w:color w:val="000000"/>
          <w:sz w:val="24"/>
          <w:szCs w:val="24"/>
        </w:rPr>
      </w:pPr>
    </w:p>
    <w:p w14:paraId="30CA81CD" w14:textId="77777777" w:rsidR="002C4DBF" w:rsidRPr="00F04C27" w:rsidRDefault="002C4DBF" w:rsidP="00F04C27">
      <w:pPr>
        <w:spacing w:after="0" w:line="240" w:lineRule="auto"/>
        <w:jc w:val="both"/>
        <w:rPr>
          <w:rFonts w:ascii="Times New Roman" w:hAnsi="Times New Roman" w:cs="Times New Roman"/>
          <w:b/>
          <w:color w:val="000000"/>
          <w:sz w:val="24"/>
          <w:szCs w:val="24"/>
        </w:rPr>
      </w:pPr>
      <w:r w:rsidRPr="00F04C27">
        <w:rPr>
          <w:rFonts w:ascii="Times New Roman" w:hAnsi="Times New Roman" w:cs="Times New Roman"/>
          <w:b/>
          <w:color w:val="000000"/>
          <w:sz w:val="24"/>
          <w:szCs w:val="24"/>
        </w:rPr>
        <w:t>DECRETO NÚMERO__</w:t>
      </w:r>
    </w:p>
    <w:p w14:paraId="63E25C0E" w14:textId="77777777" w:rsidR="002C4DBF" w:rsidRPr="00F04C27" w:rsidRDefault="002C4DBF" w:rsidP="00F04C27">
      <w:pPr>
        <w:spacing w:after="0" w:line="240" w:lineRule="auto"/>
        <w:jc w:val="both"/>
        <w:rPr>
          <w:rFonts w:ascii="Times New Roman" w:hAnsi="Times New Roman" w:cs="Times New Roman"/>
          <w:b/>
          <w:color w:val="000000"/>
          <w:sz w:val="24"/>
          <w:szCs w:val="24"/>
        </w:rPr>
      </w:pPr>
      <w:r w:rsidRPr="00F04C27">
        <w:rPr>
          <w:rFonts w:ascii="Times New Roman" w:hAnsi="Times New Roman" w:cs="Times New Roman"/>
          <w:b/>
          <w:color w:val="000000"/>
          <w:sz w:val="24"/>
          <w:szCs w:val="24"/>
        </w:rPr>
        <w:t>LA H. “LX” LEGISLATURA DEL ESTADO DE MÉXICO</w:t>
      </w:r>
    </w:p>
    <w:p w14:paraId="7DF262F8" w14:textId="77777777" w:rsidR="002C4DBF" w:rsidRPr="00F04C27" w:rsidRDefault="002C4DBF" w:rsidP="00F04C27">
      <w:pPr>
        <w:spacing w:after="0" w:line="240" w:lineRule="auto"/>
        <w:jc w:val="both"/>
        <w:rPr>
          <w:rFonts w:ascii="Times New Roman" w:hAnsi="Times New Roman" w:cs="Times New Roman"/>
          <w:b/>
          <w:color w:val="000000"/>
          <w:sz w:val="24"/>
          <w:szCs w:val="24"/>
        </w:rPr>
      </w:pPr>
      <w:r w:rsidRPr="00F04C27">
        <w:rPr>
          <w:rFonts w:ascii="Times New Roman" w:hAnsi="Times New Roman" w:cs="Times New Roman"/>
          <w:b/>
          <w:color w:val="000000"/>
          <w:sz w:val="24"/>
          <w:szCs w:val="24"/>
        </w:rPr>
        <w:t>DECRETA:</w:t>
      </w:r>
    </w:p>
    <w:p w14:paraId="56CBB4C9" w14:textId="77777777" w:rsidR="002C4DBF" w:rsidRPr="00F04C27" w:rsidRDefault="002C4DBF" w:rsidP="00F04C27">
      <w:pPr>
        <w:spacing w:after="0" w:line="240" w:lineRule="auto"/>
        <w:jc w:val="both"/>
        <w:rPr>
          <w:rFonts w:ascii="Times New Roman" w:hAnsi="Times New Roman" w:cs="Times New Roman"/>
          <w:b/>
          <w:color w:val="000000"/>
          <w:sz w:val="24"/>
          <w:szCs w:val="24"/>
        </w:rPr>
      </w:pPr>
    </w:p>
    <w:p w14:paraId="5FE3640D" w14:textId="77777777" w:rsidR="002C4DBF" w:rsidRPr="00F04C27" w:rsidRDefault="002C4DBF" w:rsidP="00F04C27">
      <w:pPr>
        <w:spacing w:after="0" w:line="240" w:lineRule="auto"/>
        <w:jc w:val="both"/>
        <w:rPr>
          <w:rFonts w:ascii="Times New Roman" w:hAnsi="Times New Roman" w:cs="Times New Roman"/>
          <w:color w:val="000000"/>
          <w:sz w:val="24"/>
          <w:szCs w:val="24"/>
          <w:shd w:val="clear" w:color="auto" w:fill="FFFFFF"/>
        </w:rPr>
      </w:pPr>
      <w:r w:rsidRPr="00F04C27">
        <w:rPr>
          <w:rStyle w:val="negritas"/>
          <w:rFonts w:ascii="Times New Roman" w:hAnsi="Times New Roman" w:cs="Times New Roman"/>
          <w:b/>
          <w:bCs/>
          <w:color w:val="000000"/>
          <w:sz w:val="24"/>
          <w:szCs w:val="24"/>
          <w:shd w:val="clear" w:color="auto" w:fill="FFFFFF"/>
        </w:rPr>
        <w:t>Artículo Único</w:t>
      </w:r>
      <w:r w:rsidRPr="00F04C27">
        <w:rPr>
          <w:rFonts w:ascii="Times New Roman" w:hAnsi="Times New Roman" w:cs="Times New Roman"/>
          <w:color w:val="000000"/>
          <w:sz w:val="24"/>
          <w:szCs w:val="24"/>
          <w:shd w:val="clear" w:color="auto" w:fill="FFFFFF"/>
        </w:rPr>
        <w:t>. Se adicionan las fracciones XXI al artículo 290 y II Bis al artículo 307 del Código Penal del Estado de México</w:t>
      </w:r>
      <w:r w:rsidRPr="00F04C27">
        <w:rPr>
          <w:rFonts w:ascii="Times New Roman" w:hAnsi="Times New Roman" w:cs="Times New Roman"/>
          <w:bCs/>
          <w:color w:val="000000"/>
          <w:sz w:val="24"/>
          <w:szCs w:val="24"/>
          <w:shd w:val="clear" w:color="auto" w:fill="FFFFFF"/>
        </w:rPr>
        <w:t>, para quedar como sigue:</w:t>
      </w:r>
    </w:p>
    <w:p w14:paraId="3182292E" w14:textId="77777777" w:rsidR="002C4DBF" w:rsidRPr="00F04C27" w:rsidRDefault="002C4DBF" w:rsidP="00F04C27">
      <w:pPr>
        <w:spacing w:after="0" w:line="240" w:lineRule="auto"/>
        <w:jc w:val="both"/>
        <w:rPr>
          <w:rFonts w:ascii="Times New Roman" w:hAnsi="Times New Roman" w:cs="Times New Roman"/>
          <w:bCs/>
          <w:color w:val="000000"/>
          <w:sz w:val="24"/>
          <w:szCs w:val="24"/>
          <w:shd w:val="clear" w:color="auto" w:fill="FFFFFF"/>
        </w:rPr>
      </w:pPr>
    </w:p>
    <w:p w14:paraId="6972971C" w14:textId="77777777" w:rsidR="002C4DBF" w:rsidRPr="00F04C27" w:rsidRDefault="002C4DBF" w:rsidP="00F04C27">
      <w:pPr>
        <w:spacing w:after="0" w:line="240" w:lineRule="auto"/>
        <w:jc w:val="both"/>
        <w:rPr>
          <w:rFonts w:ascii="Times New Roman" w:hAnsi="Times New Roman" w:cs="Times New Roman"/>
          <w:color w:val="000000"/>
          <w:sz w:val="24"/>
          <w:szCs w:val="24"/>
          <w:shd w:val="clear" w:color="auto" w:fill="FFFFFF"/>
        </w:rPr>
      </w:pPr>
      <w:r w:rsidRPr="00F04C27">
        <w:rPr>
          <w:rFonts w:ascii="Times New Roman" w:hAnsi="Times New Roman" w:cs="Times New Roman"/>
          <w:b/>
          <w:color w:val="000000"/>
          <w:sz w:val="24"/>
          <w:szCs w:val="24"/>
          <w:shd w:val="clear" w:color="auto" w:fill="FFFFFF"/>
        </w:rPr>
        <w:t>Artículo 290.  …</w:t>
      </w:r>
    </w:p>
    <w:p w14:paraId="6C1BFF5C" w14:textId="77777777" w:rsidR="002C4DBF" w:rsidRPr="00F04C27" w:rsidRDefault="002C4DBF" w:rsidP="00F04C27">
      <w:pPr>
        <w:spacing w:after="0" w:line="240" w:lineRule="auto"/>
        <w:jc w:val="both"/>
        <w:rPr>
          <w:rFonts w:ascii="Times New Roman" w:hAnsi="Times New Roman" w:cs="Times New Roman"/>
          <w:color w:val="000000"/>
          <w:sz w:val="24"/>
          <w:szCs w:val="24"/>
          <w:shd w:val="clear" w:color="auto" w:fill="FFFFFF"/>
        </w:rPr>
      </w:pPr>
    </w:p>
    <w:p w14:paraId="092065BC"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b/>
          <w:color w:val="000000"/>
          <w:sz w:val="24"/>
          <w:szCs w:val="24"/>
          <w:shd w:val="clear" w:color="auto" w:fill="FFFFFF"/>
        </w:rPr>
        <w:t>I a XXII. …</w:t>
      </w:r>
    </w:p>
    <w:p w14:paraId="3AEB93C5"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p w14:paraId="7A90C86D"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b/>
          <w:color w:val="000000"/>
          <w:sz w:val="24"/>
          <w:szCs w:val="24"/>
          <w:shd w:val="clear" w:color="auto" w:fill="FFFFFF"/>
        </w:rPr>
        <w:t>XXIII</w:t>
      </w:r>
      <w:r w:rsidRPr="00F04C27">
        <w:rPr>
          <w:rFonts w:ascii="Times New Roman" w:hAnsi="Times New Roman" w:cs="Times New Roman"/>
          <w:bCs/>
          <w:color w:val="000000"/>
          <w:sz w:val="24"/>
          <w:szCs w:val="24"/>
          <w:shd w:val="clear" w:color="auto" w:fill="FFFFFF"/>
        </w:rPr>
        <w:t xml:space="preserve">. </w:t>
      </w:r>
      <w:r w:rsidRPr="00F04C27">
        <w:rPr>
          <w:rFonts w:ascii="Times New Roman" w:hAnsi="Times New Roman" w:cs="Times New Roman"/>
          <w:b/>
          <w:color w:val="000000"/>
          <w:sz w:val="24"/>
          <w:szCs w:val="24"/>
          <w:shd w:val="clear" w:color="auto" w:fill="FFFFFF"/>
        </w:rPr>
        <w:t>Cuando el robo recaiga en tanques o concentradores de oxígeno,</w:t>
      </w:r>
      <w:r w:rsidRPr="00F04C27">
        <w:rPr>
          <w:rFonts w:ascii="Times New Roman" w:hAnsi="Times New Roman" w:cs="Times New Roman"/>
          <w:b/>
          <w:sz w:val="24"/>
          <w:szCs w:val="24"/>
        </w:rPr>
        <w:t xml:space="preserve"> </w:t>
      </w:r>
      <w:r w:rsidRPr="00F04C27">
        <w:rPr>
          <w:rFonts w:ascii="Times New Roman" w:hAnsi="Times New Roman" w:cs="Times New Roman"/>
          <w:b/>
          <w:color w:val="000000"/>
          <w:sz w:val="24"/>
          <w:szCs w:val="24"/>
          <w:shd w:val="clear" w:color="auto" w:fill="FFFFFF"/>
        </w:rPr>
        <w:t xml:space="preserve">se impondrán de </w:t>
      </w:r>
      <w:bookmarkStart w:id="8" w:name="_Hlk63162596"/>
      <w:r w:rsidRPr="00F04C27">
        <w:rPr>
          <w:rFonts w:ascii="Times New Roman" w:hAnsi="Times New Roman" w:cs="Times New Roman"/>
          <w:b/>
          <w:color w:val="000000"/>
          <w:sz w:val="24"/>
          <w:szCs w:val="24"/>
          <w:shd w:val="clear" w:color="auto" w:fill="FFFFFF"/>
        </w:rPr>
        <w:t>uno a cuatro años de prisión y de cien a trescientos días multa.</w:t>
      </w:r>
    </w:p>
    <w:p w14:paraId="1F65F1F7"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bookmarkEnd w:id="8"/>
    <w:p w14:paraId="250047A8" w14:textId="77777777" w:rsidR="002C4DBF" w:rsidRPr="00F04C27" w:rsidRDefault="002C4DBF" w:rsidP="00F04C27">
      <w:pPr>
        <w:spacing w:after="0" w:line="240" w:lineRule="auto"/>
        <w:jc w:val="both"/>
        <w:rPr>
          <w:rFonts w:ascii="Times New Roman" w:hAnsi="Times New Roman" w:cs="Times New Roman"/>
          <w:color w:val="000000"/>
          <w:sz w:val="24"/>
          <w:szCs w:val="24"/>
          <w:shd w:val="clear" w:color="auto" w:fill="FFFFFF"/>
        </w:rPr>
      </w:pPr>
      <w:r w:rsidRPr="00F04C27">
        <w:rPr>
          <w:rFonts w:ascii="Times New Roman" w:hAnsi="Times New Roman" w:cs="Times New Roman"/>
          <w:b/>
          <w:color w:val="000000"/>
          <w:sz w:val="24"/>
          <w:szCs w:val="24"/>
          <w:shd w:val="clear" w:color="auto" w:fill="FFFFFF"/>
        </w:rPr>
        <w:t>Artículo 307.  …</w:t>
      </w:r>
    </w:p>
    <w:p w14:paraId="16C9B0FB"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p w14:paraId="52974275"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b/>
          <w:color w:val="000000"/>
          <w:sz w:val="24"/>
          <w:szCs w:val="24"/>
          <w:shd w:val="clear" w:color="auto" w:fill="FFFFFF"/>
        </w:rPr>
        <w:t>I a II. …</w:t>
      </w:r>
    </w:p>
    <w:p w14:paraId="0FDD61F7"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p w14:paraId="3B0403F1"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b/>
          <w:color w:val="000000"/>
          <w:sz w:val="24"/>
          <w:szCs w:val="24"/>
          <w:shd w:val="clear" w:color="auto" w:fill="FFFFFF"/>
        </w:rPr>
        <w:lastRenderedPageBreak/>
        <w:t>II Bis. Cuando el fraude esté relacionado con la venta de insumos o equipo médico como tanques o concentradores de oxígeno, se impondrá una pena de uno a cuatro años de prisión y de cien a trescientos días multa.</w:t>
      </w:r>
    </w:p>
    <w:p w14:paraId="24180BC5"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p w14:paraId="49884887"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r w:rsidRPr="00F04C27">
        <w:rPr>
          <w:rFonts w:ascii="Times New Roman" w:hAnsi="Times New Roman" w:cs="Times New Roman"/>
          <w:b/>
          <w:color w:val="000000"/>
          <w:sz w:val="24"/>
          <w:szCs w:val="24"/>
          <w:shd w:val="clear" w:color="auto" w:fill="FFFFFF"/>
        </w:rPr>
        <w:t>III a VI. …</w:t>
      </w:r>
    </w:p>
    <w:p w14:paraId="0C533338" w14:textId="77777777" w:rsidR="002C4DBF" w:rsidRPr="00F04C27" w:rsidRDefault="002C4DBF" w:rsidP="00F04C27">
      <w:pPr>
        <w:spacing w:after="0" w:line="240" w:lineRule="auto"/>
        <w:jc w:val="both"/>
        <w:rPr>
          <w:rFonts w:ascii="Times New Roman" w:hAnsi="Times New Roman" w:cs="Times New Roman"/>
          <w:b/>
          <w:color w:val="000000"/>
          <w:sz w:val="24"/>
          <w:szCs w:val="24"/>
          <w:shd w:val="clear" w:color="auto" w:fill="FFFFFF"/>
        </w:rPr>
      </w:pPr>
    </w:p>
    <w:p w14:paraId="6EE0AC74" w14:textId="77777777" w:rsidR="002C4DBF" w:rsidRPr="00F04C27" w:rsidRDefault="002C4DBF" w:rsidP="00F04C27">
      <w:pPr>
        <w:spacing w:after="0" w:line="240" w:lineRule="auto"/>
        <w:jc w:val="both"/>
        <w:rPr>
          <w:rFonts w:ascii="Times New Roman" w:hAnsi="Times New Roman" w:cs="Times New Roman"/>
          <w:bCs/>
          <w:color w:val="000000"/>
          <w:sz w:val="24"/>
          <w:szCs w:val="24"/>
          <w:shd w:val="clear" w:color="auto" w:fill="FFFFFF"/>
        </w:rPr>
      </w:pPr>
      <w:r w:rsidRPr="00F04C27">
        <w:rPr>
          <w:rFonts w:ascii="Times New Roman" w:hAnsi="Times New Roman" w:cs="Times New Roman"/>
          <w:b/>
          <w:color w:val="000000"/>
          <w:sz w:val="24"/>
          <w:szCs w:val="24"/>
          <w:shd w:val="clear" w:color="auto" w:fill="FFFFFF"/>
        </w:rPr>
        <w:t>…</w:t>
      </w:r>
    </w:p>
    <w:p w14:paraId="3C44D86D" w14:textId="77777777" w:rsidR="002C4DBF" w:rsidRPr="00F04C27" w:rsidRDefault="002C4DBF" w:rsidP="00F04C27">
      <w:pPr>
        <w:pStyle w:val="Textosinformato"/>
        <w:jc w:val="center"/>
        <w:rPr>
          <w:rStyle w:val="Textoennegrita"/>
          <w:rFonts w:ascii="Times New Roman" w:eastAsia="Arial" w:hAnsi="Times New Roman" w:cs="Times New Roman"/>
          <w:sz w:val="24"/>
          <w:szCs w:val="24"/>
        </w:rPr>
      </w:pPr>
      <w:r w:rsidRPr="00F04C27">
        <w:rPr>
          <w:rStyle w:val="Textoennegrita"/>
          <w:rFonts w:ascii="Times New Roman" w:eastAsia="Arial" w:hAnsi="Times New Roman" w:cs="Times New Roman"/>
          <w:sz w:val="24"/>
          <w:szCs w:val="24"/>
        </w:rPr>
        <w:t>ARTÍCULOS TRANSITORIOS</w:t>
      </w:r>
    </w:p>
    <w:p w14:paraId="382F91DC" w14:textId="77777777" w:rsidR="002C4DBF" w:rsidRPr="00F04C27" w:rsidRDefault="002C4DBF" w:rsidP="00F04C27">
      <w:pPr>
        <w:pStyle w:val="Textosinformato"/>
        <w:jc w:val="center"/>
        <w:rPr>
          <w:rFonts w:ascii="Times New Roman" w:hAnsi="Times New Roman" w:cs="Times New Roman"/>
          <w:sz w:val="24"/>
          <w:szCs w:val="24"/>
        </w:rPr>
      </w:pPr>
    </w:p>
    <w:p w14:paraId="13FB6A9C" w14:textId="77777777" w:rsidR="002C4DBF" w:rsidRPr="00F04C27" w:rsidRDefault="002C4DBF" w:rsidP="00F04C27">
      <w:pPr>
        <w:shd w:val="clear" w:color="auto" w:fill="FFFFFF"/>
        <w:spacing w:after="0" w:line="240" w:lineRule="auto"/>
        <w:contextualSpacing/>
        <w:jc w:val="both"/>
        <w:rPr>
          <w:rFonts w:ascii="Times New Roman" w:eastAsia="Arial" w:hAnsi="Times New Roman" w:cs="Times New Roman"/>
          <w:bCs/>
          <w:sz w:val="24"/>
          <w:szCs w:val="24"/>
          <w:lang w:val="es-ES"/>
        </w:rPr>
      </w:pPr>
      <w:r w:rsidRPr="00F04C27">
        <w:rPr>
          <w:rFonts w:ascii="Times New Roman" w:eastAsia="Arial" w:hAnsi="Times New Roman" w:cs="Times New Roman"/>
          <w:b/>
          <w:bCs/>
          <w:sz w:val="24"/>
          <w:szCs w:val="24"/>
          <w:lang w:val="es-ES"/>
        </w:rPr>
        <w:t xml:space="preserve">PRIMERO. </w:t>
      </w:r>
      <w:r w:rsidRPr="00F04C27">
        <w:rPr>
          <w:rFonts w:ascii="Times New Roman" w:eastAsia="Arial" w:hAnsi="Times New Roman" w:cs="Times New Roman"/>
          <w:bCs/>
          <w:sz w:val="24"/>
          <w:szCs w:val="24"/>
          <w:lang w:val="es-ES"/>
        </w:rPr>
        <w:t>Publíquese el presente Decreto en el periódico oficial “Gaceta del Gobierno”.</w:t>
      </w:r>
    </w:p>
    <w:p w14:paraId="2F35934D" w14:textId="77777777" w:rsidR="002C4DBF" w:rsidRPr="00F04C27" w:rsidRDefault="002C4DBF" w:rsidP="00F04C27">
      <w:pPr>
        <w:shd w:val="clear" w:color="auto" w:fill="FFFFFF"/>
        <w:spacing w:after="0" w:line="240" w:lineRule="auto"/>
        <w:contextualSpacing/>
        <w:jc w:val="both"/>
        <w:rPr>
          <w:rFonts w:ascii="Times New Roman" w:eastAsia="Arial" w:hAnsi="Times New Roman" w:cs="Times New Roman"/>
          <w:bCs/>
          <w:sz w:val="24"/>
          <w:szCs w:val="24"/>
          <w:lang w:val="es-ES"/>
        </w:rPr>
      </w:pPr>
    </w:p>
    <w:p w14:paraId="3560C664" w14:textId="77777777" w:rsidR="002C4DBF" w:rsidRPr="00F04C27" w:rsidRDefault="002C4DBF" w:rsidP="00F04C27">
      <w:pPr>
        <w:shd w:val="clear" w:color="auto" w:fill="FFFFFF"/>
        <w:spacing w:after="0" w:line="240" w:lineRule="auto"/>
        <w:contextualSpacing/>
        <w:jc w:val="both"/>
        <w:rPr>
          <w:rFonts w:ascii="Times New Roman" w:eastAsia="Arial" w:hAnsi="Times New Roman" w:cs="Times New Roman"/>
          <w:bCs/>
          <w:sz w:val="24"/>
          <w:szCs w:val="24"/>
          <w:lang w:val="es-ES"/>
        </w:rPr>
      </w:pPr>
      <w:r w:rsidRPr="00F04C27">
        <w:rPr>
          <w:rFonts w:ascii="Times New Roman" w:eastAsia="Arial" w:hAnsi="Times New Roman" w:cs="Times New Roman"/>
          <w:b/>
          <w:bCs/>
          <w:sz w:val="24"/>
          <w:szCs w:val="24"/>
          <w:lang w:val="es-ES"/>
        </w:rPr>
        <w:t xml:space="preserve">SEGUNDO. </w:t>
      </w:r>
      <w:r w:rsidRPr="00F04C27">
        <w:rPr>
          <w:rFonts w:ascii="Times New Roman" w:eastAsia="Arial" w:hAnsi="Times New Roman" w:cs="Times New Roman"/>
          <w:bCs/>
          <w:sz w:val="24"/>
          <w:szCs w:val="24"/>
          <w:lang w:val="es-ES"/>
        </w:rPr>
        <w:t>El presente Decreto entrará en vigor al día siguiente de su publicación.</w:t>
      </w:r>
    </w:p>
    <w:p w14:paraId="5CA7C6DD" w14:textId="77777777" w:rsidR="002C4DBF" w:rsidRPr="00F04C27" w:rsidRDefault="002C4DBF" w:rsidP="00F04C27">
      <w:pPr>
        <w:pStyle w:val="NormalWeb"/>
        <w:shd w:val="clear" w:color="auto" w:fill="FFFFFF"/>
        <w:spacing w:before="0" w:beforeAutospacing="0" w:after="0" w:afterAutospacing="0"/>
        <w:jc w:val="both"/>
        <w:rPr>
          <w:rFonts w:eastAsia="Arial"/>
          <w:bCs/>
          <w:lang w:val="es-ES" w:eastAsia="en-US"/>
        </w:rPr>
      </w:pPr>
      <w:r w:rsidRPr="00F04C27">
        <w:rPr>
          <w:rFonts w:eastAsia="Arial"/>
          <w:b/>
          <w:lang w:val="es-ES" w:eastAsia="en-US"/>
        </w:rPr>
        <w:t xml:space="preserve">TERCERO. </w:t>
      </w:r>
      <w:r w:rsidRPr="00F04C27">
        <w:rPr>
          <w:rFonts w:eastAsia="Arial"/>
          <w:bCs/>
          <w:lang w:eastAsia="en-US"/>
        </w:rPr>
        <w:t>Se derogan las disposiciones jurídicas de igual o menor jerarquía que se opongan a lo previsto en el presente Decreto.</w:t>
      </w:r>
    </w:p>
    <w:p w14:paraId="2B84F2A4" w14:textId="77777777" w:rsidR="002C4DBF" w:rsidRPr="00F04C27" w:rsidRDefault="002C4DBF" w:rsidP="00F04C27">
      <w:pPr>
        <w:pStyle w:val="NormalWeb"/>
        <w:shd w:val="clear" w:color="auto" w:fill="FFFFFF"/>
        <w:spacing w:before="0" w:beforeAutospacing="0" w:after="0" w:afterAutospacing="0"/>
        <w:jc w:val="both"/>
        <w:rPr>
          <w:rFonts w:eastAsia="Arial"/>
          <w:bCs/>
          <w:lang w:eastAsia="en-US"/>
        </w:rPr>
      </w:pPr>
    </w:p>
    <w:p w14:paraId="265D35B4" w14:textId="77777777" w:rsidR="002C4DBF" w:rsidRPr="00F04C27" w:rsidRDefault="002C4DBF" w:rsidP="00F04C27">
      <w:pPr>
        <w:spacing w:after="0" w:line="240" w:lineRule="auto"/>
        <w:jc w:val="center"/>
        <w:rPr>
          <w:rFonts w:ascii="Times New Roman" w:hAnsi="Times New Roman" w:cs="Times New Roman"/>
          <w:sz w:val="24"/>
          <w:szCs w:val="24"/>
        </w:rPr>
      </w:pPr>
      <w:r w:rsidRPr="00F04C27">
        <w:rPr>
          <w:rFonts w:ascii="Times New Roman" w:hAnsi="Times New Roman" w:cs="Times New Roman"/>
          <w:sz w:val="24"/>
          <w:szCs w:val="24"/>
        </w:rPr>
        <w:t>Dado en el Palacio del Poder Legislativo, en la Ciudad de Toluca, Capital del Estado de México, a los 04 días del mes de febrero del año dos mil veintiuno.</w:t>
      </w:r>
    </w:p>
    <w:p w14:paraId="1290E8F4" w14:textId="77777777" w:rsidR="00B17646" w:rsidRDefault="00B17646" w:rsidP="00F04C27">
      <w:pPr>
        <w:shd w:val="clear" w:color="auto" w:fill="FFFFFF"/>
        <w:spacing w:after="0" w:line="240" w:lineRule="auto"/>
        <w:contextualSpacing/>
        <w:jc w:val="center"/>
        <w:rPr>
          <w:rFonts w:ascii="Times New Roman" w:hAnsi="Times New Roman" w:cs="Times New Roman"/>
          <w:b/>
          <w:sz w:val="24"/>
          <w:szCs w:val="24"/>
        </w:rPr>
      </w:pPr>
    </w:p>
    <w:p w14:paraId="566815B1" w14:textId="77777777" w:rsidR="002C4DBF" w:rsidRPr="00F04C27" w:rsidRDefault="002C4DBF" w:rsidP="00F04C27">
      <w:pPr>
        <w:shd w:val="clear" w:color="auto" w:fill="FFFFFF"/>
        <w:spacing w:after="0" w:line="240" w:lineRule="auto"/>
        <w:contextualSpacing/>
        <w:jc w:val="center"/>
        <w:rPr>
          <w:rFonts w:ascii="Times New Roman" w:hAnsi="Times New Roman" w:cs="Times New Roman"/>
          <w:b/>
          <w:sz w:val="24"/>
          <w:szCs w:val="24"/>
        </w:rPr>
      </w:pPr>
      <w:r w:rsidRPr="00F04C27">
        <w:rPr>
          <w:rFonts w:ascii="Times New Roman" w:hAnsi="Times New Roman" w:cs="Times New Roman"/>
          <w:b/>
          <w:sz w:val="24"/>
          <w:szCs w:val="24"/>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17646" w14:paraId="175B75F8" w14:textId="77777777" w:rsidTr="00B17646">
        <w:tc>
          <w:tcPr>
            <w:tcW w:w="4697" w:type="dxa"/>
          </w:tcPr>
          <w:p w14:paraId="11B37E7F" w14:textId="2A578122" w:rsidR="00B17646" w:rsidRDefault="00B17646" w:rsidP="00F04C27">
            <w:pPr>
              <w:contextualSpacing/>
              <w:jc w:val="center"/>
              <w:rPr>
                <w:rFonts w:ascii="Times New Roman" w:hAnsi="Times New Roman" w:cs="Times New Roman"/>
                <w:b/>
                <w:sz w:val="24"/>
                <w:szCs w:val="24"/>
              </w:rPr>
            </w:pPr>
            <w:r w:rsidRPr="00F04C27">
              <w:rPr>
                <w:rFonts w:ascii="Times New Roman" w:hAnsi="Times New Roman" w:cs="Times New Roman"/>
                <w:b/>
                <w:sz w:val="24"/>
                <w:szCs w:val="24"/>
              </w:rPr>
              <w:t xml:space="preserve">Diputado José Antonio García </w:t>
            </w:r>
            <w:proofErr w:type="spellStart"/>
            <w:r w:rsidRPr="00F04C27">
              <w:rPr>
                <w:rFonts w:ascii="Times New Roman" w:hAnsi="Times New Roman" w:cs="Times New Roman"/>
                <w:b/>
                <w:sz w:val="24"/>
                <w:szCs w:val="24"/>
              </w:rPr>
              <w:t>García</w:t>
            </w:r>
            <w:proofErr w:type="spellEnd"/>
          </w:p>
        </w:tc>
        <w:tc>
          <w:tcPr>
            <w:tcW w:w="4698" w:type="dxa"/>
          </w:tcPr>
          <w:p w14:paraId="2E088177" w14:textId="520243C0" w:rsidR="00B17646" w:rsidRDefault="00966DF5" w:rsidP="00966DF5">
            <w:pPr>
              <w:shd w:val="clear" w:color="auto" w:fill="FFFFFF"/>
              <w:contextualSpacing/>
              <w:rPr>
                <w:rFonts w:ascii="Times New Roman" w:hAnsi="Times New Roman" w:cs="Times New Roman"/>
                <w:b/>
                <w:sz w:val="24"/>
                <w:szCs w:val="24"/>
              </w:rPr>
            </w:pPr>
            <w:r>
              <w:rPr>
                <w:rFonts w:ascii="Times New Roman" w:hAnsi="Times New Roman" w:cs="Times New Roman"/>
                <w:b/>
                <w:sz w:val="24"/>
                <w:szCs w:val="24"/>
              </w:rPr>
              <w:t>Diputada I</w:t>
            </w:r>
            <w:r w:rsidR="00B17646" w:rsidRPr="00F04C27">
              <w:rPr>
                <w:rFonts w:ascii="Times New Roman" w:hAnsi="Times New Roman" w:cs="Times New Roman"/>
                <w:b/>
                <w:sz w:val="24"/>
                <w:szCs w:val="24"/>
              </w:rPr>
              <w:t>ngrid Krasopani Schemelensky Castro</w:t>
            </w:r>
          </w:p>
        </w:tc>
      </w:tr>
      <w:bookmarkEnd w:id="4"/>
    </w:tbl>
    <w:p w14:paraId="0B649EFB" w14:textId="77777777" w:rsidR="002C4DBF" w:rsidRPr="00F04C27" w:rsidRDefault="002C4DBF" w:rsidP="00F04C27">
      <w:pPr>
        <w:pStyle w:val="Sinespaciado"/>
        <w:jc w:val="both"/>
        <w:rPr>
          <w:rFonts w:ascii="Times New Roman" w:hAnsi="Times New Roman" w:cs="Times New Roman"/>
          <w:sz w:val="24"/>
          <w:szCs w:val="24"/>
          <w:lang w:eastAsia="es-MX"/>
        </w:rPr>
      </w:pPr>
    </w:p>
    <w:p w14:paraId="2E33CA71" w14:textId="77777777" w:rsidR="002C4DBF" w:rsidRPr="00533185" w:rsidRDefault="002C4DBF" w:rsidP="002C4DBF">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14EA2C43" w14:textId="45B0BDC5" w:rsidR="00D05128" w:rsidRDefault="00D05128" w:rsidP="005A163B">
      <w:pPr>
        <w:pStyle w:val="Sinespaciado"/>
        <w:jc w:val="both"/>
        <w:rPr>
          <w:rFonts w:ascii="Times New Roman" w:hAnsi="Times New Roman" w:cs="Times New Roman"/>
          <w:sz w:val="24"/>
          <w:szCs w:val="24"/>
          <w:lang w:eastAsia="es-MX"/>
        </w:rPr>
      </w:pPr>
      <w:r w:rsidRPr="00131ECE">
        <w:rPr>
          <w:rFonts w:ascii="Times New Roman" w:hAnsi="Times New Roman" w:cs="Times New Roman"/>
          <w:b/>
          <w:bCs/>
          <w:sz w:val="24"/>
          <w:szCs w:val="24"/>
          <w:lang w:eastAsia="es-MX"/>
        </w:rPr>
        <w:t>PRESIDENTA DIP. ANAÍS MIRIAM BURGOS HERNÁNDEZ</w:t>
      </w:r>
      <w:r w:rsidRPr="005A163B">
        <w:rPr>
          <w:rFonts w:ascii="Times New Roman" w:hAnsi="Times New Roman" w:cs="Times New Roman"/>
          <w:sz w:val="24"/>
          <w:szCs w:val="24"/>
          <w:lang w:eastAsia="es-MX"/>
        </w:rPr>
        <w:t>. Gracias diputada Lorena.</w:t>
      </w:r>
    </w:p>
    <w:p w14:paraId="286D100D" w14:textId="77777777" w:rsidR="00131ECE" w:rsidRPr="005A163B" w:rsidRDefault="00131ECE" w:rsidP="005A163B">
      <w:pPr>
        <w:pStyle w:val="Sinespaciado"/>
        <w:jc w:val="both"/>
        <w:rPr>
          <w:rFonts w:ascii="Times New Roman" w:hAnsi="Times New Roman" w:cs="Times New Roman"/>
          <w:sz w:val="24"/>
          <w:szCs w:val="24"/>
          <w:lang w:eastAsia="es-MX"/>
        </w:rPr>
      </w:pPr>
    </w:p>
    <w:p w14:paraId="76B0D383" w14:textId="52593BEF"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Se registra la iniciativa y se remite a las Comisiones Legislativas de Procuración y Administración de Justicia para su estudio y dictamen.</w:t>
      </w:r>
    </w:p>
    <w:p w14:paraId="445D2DBE" w14:textId="77777777" w:rsidR="00131ECE" w:rsidRPr="005A163B" w:rsidRDefault="00131ECE" w:rsidP="005A163B">
      <w:pPr>
        <w:pStyle w:val="Sinespaciado"/>
        <w:jc w:val="both"/>
        <w:rPr>
          <w:rFonts w:ascii="Times New Roman" w:hAnsi="Times New Roman" w:cs="Times New Roman"/>
          <w:sz w:val="24"/>
          <w:szCs w:val="24"/>
          <w:lang w:eastAsia="es-MX"/>
        </w:rPr>
      </w:pPr>
    </w:p>
    <w:p w14:paraId="78AF4C3C" w14:textId="7B0D8242"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En atención al punto número 5 el diputado Margarito González Morales leerá el punto de acuerdo de urgente y obvia resolución, que presenta el diputado Max Agustín Correa Hernández, en nombre del Grupo Parlamentario del Partido morena.</w:t>
      </w:r>
    </w:p>
    <w:p w14:paraId="504B1F61" w14:textId="77777777" w:rsidR="00131ECE" w:rsidRPr="00131ECE" w:rsidRDefault="00131ECE" w:rsidP="005A163B">
      <w:pPr>
        <w:pStyle w:val="Sinespaciado"/>
        <w:jc w:val="both"/>
        <w:rPr>
          <w:rFonts w:ascii="Times New Roman" w:hAnsi="Times New Roman" w:cs="Times New Roman"/>
          <w:b/>
          <w:bCs/>
          <w:sz w:val="24"/>
          <w:szCs w:val="24"/>
          <w:lang w:eastAsia="es-MX"/>
        </w:rPr>
      </w:pPr>
    </w:p>
    <w:p w14:paraId="780C9F8A" w14:textId="6CFF9A63" w:rsidR="00D05128" w:rsidRDefault="00D05128" w:rsidP="005A163B">
      <w:pPr>
        <w:pStyle w:val="Sinespaciado"/>
        <w:jc w:val="both"/>
        <w:rPr>
          <w:rFonts w:ascii="Times New Roman" w:hAnsi="Times New Roman" w:cs="Times New Roman"/>
          <w:sz w:val="24"/>
          <w:szCs w:val="24"/>
          <w:lang w:eastAsia="es-MX"/>
        </w:rPr>
      </w:pPr>
      <w:r w:rsidRPr="00131ECE">
        <w:rPr>
          <w:rFonts w:ascii="Times New Roman" w:hAnsi="Times New Roman" w:cs="Times New Roman"/>
          <w:b/>
          <w:bCs/>
          <w:sz w:val="24"/>
          <w:szCs w:val="24"/>
          <w:lang w:eastAsia="es-MX"/>
        </w:rPr>
        <w:t>DIP. MARGARITO GONZÁLEZ MORALES</w:t>
      </w:r>
      <w:r w:rsidRPr="005A163B">
        <w:rPr>
          <w:rFonts w:ascii="Times New Roman" w:hAnsi="Times New Roman" w:cs="Times New Roman"/>
          <w:sz w:val="24"/>
          <w:szCs w:val="24"/>
          <w:lang w:eastAsia="es-MX"/>
        </w:rPr>
        <w:t>.</w:t>
      </w:r>
      <w:r w:rsidR="00476F56">
        <w:rPr>
          <w:rFonts w:ascii="Times New Roman" w:hAnsi="Times New Roman" w:cs="Times New Roman"/>
          <w:sz w:val="24"/>
          <w:szCs w:val="24"/>
          <w:lang w:eastAsia="es-MX"/>
        </w:rPr>
        <w:t xml:space="preserve"> Gracias.</w:t>
      </w:r>
    </w:p>
    <w:p w14:paraId="24D2B31D" w14:textId="77777777" w:rsidR="00131ECE" w:rsidRPr="005A163B" w:rsidRDefault="00131ECE" w:rsidP="005A163B">
      <w:pPr>
        <w:pStyle w:val="Sinespaciado"/>
        <w:jc w:val="both"/>
        <w:rPr>
          <w:rFonts w:ascii="Times New Roman" w:hAnsi="Times New Roman" w:cs="Times New Roman"/>
          <w:sz w:val="24"/>
          <w:szCs w:val="24"/>
          <w:lang w:eastAsia="es-MX"/>
        </w:rPr>
      </w:pPr>
    </w:p>
    <w:p w14:paraId="17517A2E" w14:textId="77777777" w:rsidR="00D05128" w:rsidRPr="005A163B"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DIP. ANAÍS MIRIAM BURGOS HERNÁNDEZ. </w:t>
      </w:r>
    </w:p>
    <w:p w14:paraId="2BC8F2BB" w14:textId="77777777" w:rsidR="00D05128" w:rsidRPr="005A163B"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PRESIDENTA DE LA DIPUTACIÓN PERMANENTE</w:t>
      </w:r>
    </w:p>
    <w:p w14:paraId="5714B65D" w14:textId="77777777" w:rsidR="00D05128" w:rsidRPr="005A163B"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DE LA LX LEGISLATURA DEL ESTADO DE MÉXICO </w:t>
      </w:r>
    </w:p>
    <w:p w14:paraId="50A50419" w14:textId="422E2FC9"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PRESENTE.</w:t>
      </w:r>
    </w:p>
    <w:p w14:paraId="00EBFA1B" w14:textId="77777777" w:rsidR="00131ECE" w:rsidRPr="005A163B" w:rsidRDefault="00131ECE" w:rsidP="005A163B">
      <w:pPr>
        <w:pStyle w:val="Sinespaciado"/>
        <w:jc w:val="both"/>
        <w:rPr>
          <w:rFonts w:ascii="Times New Roman" w:hAnsi="Times New Roman" w:cs="Times New Roman"/>
          <w:sz w:val="24"/>
          <w:szCs w:val="24"/>
          <w:lang w:eastAsia="es-MX"/>
        </w:rPr>
      </w:pPr>
    </w:p>
    <w:p w14:paraId="659B05A7" w14:textId="77E6873E"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Diputado Max Agustín Correa Hernández, integrante del Grupo Parlamentario de morena, con fundamento en lo dispuesto en los artículos 71 fracción III y 135 de la Constitución Política de los Estados Unidos Mexicanos; 57 y 61 fracción I de la Constitución Política del Estado Libre y Soberano de México; 38 fracción IV de la Ley Orgánica del Poder Legislativo del Estado Libre y Soberano de México y 68 del Reglamento del Poder Legislativo del Estado Libre y Soberano de México, someto a la consideración de esta Honorable Legislatura punto de acuerdo por obvia y urgente resolución mediante el cual se exhorta respetuosamente al Titular de la Secretaría de Salud del Gobierno Federal, con el objeto de que en la primera fase de la estrategia de vacunación contra el </w:t>
      </w:r>
      <w:r w:rsidR="00476F56" w:rsidRPr="005A163B">
        <w:rPr>
          <w:rFonts w:ascii="Times New Roman" w:hAnsi="Times New Roman" w:cs="Times New Roman"/>
          <w:sz w:val="24"/>
          <w:szCs w:val="24"/>
          <w:lang w:eastAsia="es-MX"/>
        </w:rPr>
        <w:t>COVID</w:t>
      </w:r>
      <w:r w:rsidRPr="005A163B">
        <w:rPr>
          <w:rFonts w:ascii="Times New Roman" w:hAnsi="Times New Roman" w:cs="Times New Roman"/>
          <w:sz w:val="24"/>
          <w:szCs w:val="24"/>
          <w:lang w:eastAsia="es-MX"/>
        </w:rPr>
        <w:t xml:space="preserve">-19, sean contempladas las personas que se desempeñan laboralmente en áreas de seguridad pública, protección civil, bomberos y cuerpos de emergencia y rescate en el territorio </w:t>
      </w:r>
      <w:r w:rsidRPr="005A163B">
        <w:rPr>
          <w:rFonts w:ascii="Times New Roman" w:hAnsi="Times New Roman" w:cs="Times New Roman"/>
          <w:sz w:val="24"/>
          <w:szCs w:val="24"/>
          <w:lang w:eastAsia="es-MX"/>
        </w:rPr>
        <w:lastRenderedPageBreak/>
        <w:t>nacional, en razón de que son servidores públicos de primera línea de atención de emergencias y primeros respondientes en tener contacto con la población afectada, lo que los vuelve personal vulnerable a contagio.</w:t>
      </w:r>
    </w:p>
    <w:p w14:paraId="61DF4085" w14:textId="77777777" w:rsidR="00131ECE" w:rsidRPr="005A163B" w:rsidRDefault="00131ECE" w:rsidP="005A163B">
      <w:pPr>
        <w:pStyle w:val="Sinespaciado"/>
        <w:jc w:val="both"/>
        <w:rPr>
          <w:rFonts w:ascii="Times New Roman" w:hAnsi="Times New Roman" w:cs="Times New Roman"/>
          <w:sz w:val="24"/>
          <w:szCs w:val="24"/>
          <w:lang w:eastAsia="es-MX"/>
        </w:rPr>
      </w:pPr>
    </w:p>
    <w:p w14:paraId="0734B7F4" w14:textId="4CBB2261" w:rsidR="00D05128" w:rsidRDefault="00D05128"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Lo anterior de conformidad con la siguiente:</w:t>
      </w:r>
    </w:p>
    <w:p w14:paraId="4222CAF0" w14:textId="77777777" w:rsidR="00131ECE" w:rsidRPr="005A163B" w:rsidRDefault="00131ECE" w:rsidP="005A163B">
      <w:pPr>
        <w:pStyle w:val="Sinespaciado"/>
        <w:jc w:val="both"/>
        <w:rPr>
          <w:rFonts w:ascii="Times New Roman" w:hAnsi="Times New Roman" w:cs="Times New Roman"/>
          <w:sz w:val="24"/>
          <w:szCs w:val="24"/>
          <w:lang w:eastAsia="es-MX"/>
        </w:rPr>
      </w:pPr>
    </w:p>
    <w:p w14:paraId="0C81CEC8" w14:textId="4BD04203" w:rsidR="00D05128" w:rsidRDefault="00D05128" w:rsidP="005A163B">
      <w:pPr>
        <w:pStyle w:val="Sinespaciado"/>
        <w:jc w:val="center"/>
        <w:rPr>
          <w:rFonts w:ascii="Times New Roman" w:hAnsi="Times New Roman" w:cs="Times New Roman"/>
          <w:sz w:val="24"/>
          <w:szCs w:val="24"/>
          <w:lang w:eastAsia="es-MX"/>
        </w:rPr>
      </w:pPr>
      <w:r w:rsidRPr="005A163B">
        <w:rPr>
          <w:rFonts w:ascii="Times New Roman" w:hAnsi="Times New Roman" w:cs="Times New Roman"/>
          <w:sz w:val="24"/>
          <w:szCs w:val="24"/>
          <w:lang w:eastAsia="es-MX"/>
        </w:rPr>
        <w:t>EXPOSICIÓN DE MOTIVOS</w:t>
      </w:r>
    </w:p>
    <w:p w14:paraId="0F814B5A" w14:textId="77777777" w:rsidR="00131ECE" w:rsidRPr="005A163B" w:rsidRDefault="00131ECE" w:rsidP="005A163B">
      <w:pPr>
        <w:pStyle w:val="Sinespaciado"/>
        <w:jc w:val="center"/>
        <w:rPr>
          <w:rFonts w:ascii="Times New Roman" w:hAnsi="Times New Roman" w:cs="Times New Roman"/>
          <w:sz w:val="24"/>
          <w:szCs w:val="24"/>
          <w:lang w:eastAsia="es-MX"/>
        </w:rPr>
      </w:pPr>
    </w:p>
    <w:p w14:paraId="6F7F5B4A" w14:textId="77777777" w:rsidR="00131ECE" w:rsidRDefault="00F5614F" w:rsidP="005A163B">
      <w:pPr>
        <w:pStyle w:val="Sinespaciado"/>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ab/>
        <w:t>C</w:t>
      </w:r>
      <w:r w:rsidR="00C53D39" w:rsidRPr="005A163B">
        <w:rPr>
          <w:rFonts w:ascii="Times New Roman" w:hAnsi="Times New Roman" w:cs="Times New Roman"/>
          <w:color w:val="000000" w:themeColor="text1"/>
          <w:sz w:val="24"/>
          <w:szCs w:val="24"/>
          <w:lang w:eastAsia="es-MX"/>
        </w:rPr>
        <w:t>omo todos sabemos hoy en día la COVID-19 es una enfermedad causada por un virus de la familia de los Coronavirus, que fue descubierto a principio de enero de 2020 en China, la mayoría de Coronavirus son inofensivos para los humanos, de estos se conocen cuatro tipos que causan resfriados y otros dos que causan severas infecciones en los pulmones.</w:t>
      </w:r>
    </w:p>
    <w:p w14:paraId="4CF767DA" w14:textId="6E348280" w:rsidR="00C53D39" w:rsidRPr="005A163B" w:rsidRDefault="00C53D39" w:rsidP="005A163B">
      <w:pPr>
        <w:pStyle w:val="Sinespaciado"/>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 </w:t>
      </w:r>
    </w:p>
    <w:p w14:paraId="4A57E5FE" w14:textId="03DE0A37" w:rsidR="00C53D39"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El síndrome respiratorio agudo grave y el síndrome respiratorio por coronavirus de medio oriente, el nuevo coronavirus se conoce como SARS-COV-2, por sus similitudes con el virus que causa el SARS; este virus causa la enfermedad llamada COVID-19, que a diferencia de la influenza no hay inmunidad previa conocida, no hay tratamiento específico y se asume que todas las personas son susceptibles.</w:t>
      </w:r>
    </w:p>
    <w:p w14:paraId="783A9BD8" w14:textId="77777777" w:rsidR="00131ECE" w:rsidRPr="005A163B" w:rsidRDefault="00131ECE" w:rsidP="005A163B">
      <w:pPr>
        <w:pStyle w:val="Sinespaciado"/>
        <w:ind w:firstLine="708"/>
        <w:jc w:val="both"/>
        <w:rPr>
          <w:rFonts w:ascii="Times New Roman" w:hAnsi="Times New Roman" w:cs="Times New Roman"/>
          <w:color w:val="000000" w:themeColor="text1"/>
          <w:sz w:val="24"/>
          <w:szCs w:val="24"/>
          <w:lang w:eastAsia="es-MX"/>
        </w:rPr>
      </w:pPr>
    </w:p>
    <w:p w14:paraId="291F2C46" w14:textId="7B79B2B0" w:rsidR="00C53D39"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Como todos los virus, el SARS-COV-2, necesita de las células de los seres vivos para poder multiplicarse y parece apuntar a las células de los pulmones y posiblemente también del sistema respiratorio, las células infectadas producen más partículas de virus que luego se pueden transmitir a otras personas al toser o tocar objetos contaminados, las cifras suelen ser muy crudas, pues cada día en nuestro País se detectan 8 mil 521 nuevos casos, ocasionando en promedio más de 650 muertes diarias y hasta el 27 de enero de este 2021, un total de casos positivos confirmados en México, de un millón 788 mil 905 y un total de defunciones confirmadas de 152 mil 16, el personal de primera línea de atención de emergencias como policías o elementos de ciertas áreas de seguridad paramédicos, técnicos de urgencias médicas, bomberos y personal de áreas de protección civil de todo el País, no han dejado de brindar sus servicios, lo que los coloca en un estado de vulnerabilidad con altas probabilidades de contagio, como se ha dicho son quienes acuden al primer llamado de una emergencia, son quienes sanitizan las áreas de trabajo público e incluso privado, hospitales, oficinas, etcétera.</w:t>
      </w:r>
    </w:p>
    <w:p w14:paraId="06C908A5" w14:textId="77777777" w:rsidR="00131ECE" w:rsidRPr="005A163B" w:rsidRDefault="00131ECE" w:rsidP="005A163B">
      <w:pPr>
        <w:pStyle w:val="Sinespaciado"/>
        <w:ind w:firstLine="708"/>
        <w:jc w:val="both"/>
        <w:rPr>
          <w:rFonts w:ascii="Times New Roman" w:hAnsi="Times New Roman" w:cs="Times New Roman"/>
          <w:color w:val="000000" w:themeColor="text1"/>
          <w:sz w:val="24"/>
          <w:szCs w:val="24"/>
          <w:lang w:eastAsia="es-MX"/>
        </w:rPr>
      </w:pPr>
    </w:p>
    <w:p w14:paraId="3D88B133" w14:textId="77777777" w:rsidR="00131ECE"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Aplaudimos y recibimos con gran alegría la llegada de la vacuna a nuestro País, así como la estrategia de vacunación adoptada por el Gobierno de México, que tiene por objeto en primera instancia inmunizar a todo el personal de salud que trabaja en hospitales COVID-19 públicos y privados de todo el País, por lo que están siendo vacunados personal médico de enfermería, inhaloterapía laboratorio, radiología</w:t>
      </w:r>
      <w:r w:rsidR="00F5614F">
        <w:rPr>
          <w:rFonts w:ascii="Times New Roman" w:hAnsi="Times New Roman" w:cs="Times New Roman"/>
          <w:color w:val="000000" w:themeColor="text1"/>
          <w:sz w:val="24"/>
          <w:szCs w:val="24"/>
          <w:lang w:eastAsia="es-MX"/>
        </w:rPr>
        <w:t>,</w:t>
      </w:r>
      <w:r w:rsidRPr="005A163B">
        <w:rPr>
          <w:rFonts w:ascii="Times New Roman" w:hAnsi="Times New Roman" w:cs="Times New Roman"/>
          <w:color w:val="000000" w:themeColor="text1"/>
          <w:sz w:val="24"/>
          <w:szCs w:val="24"/>
          <w:lang w:eastAsia="es-MX"/>
        </w:rPr>
        <w:t xml:space="preserve"> camiller</w:t>
      </w:r>
      <w:r w:rsidR="004B33C4">
        <w:rPr>
          <w:rFonts w:ascii="Times New Roman" w:hAnsi="Times New Roman" w:cs="Times New Roman"/>
          <w:color w:val="000000" w:themeColor="text1"/>
          <w:sz w:val="24"/>
          <w:szCs w:val="24"/>
          <w:lang w:eastAsia="es-MX"/>
        </w:rPr>
        <w:t>í</w:t>
      </w:r>
      <w:r w:rsidRPr="005A163B">
        <w:rPr>
          <w:rFonts w:ascii="Times New Roman" w:hAnsi="Times New Roman" w:cs="Times New Roman"/>
          <w:color w:val="000000" w:themeColor="text1"/>
          <w:sz w:val="24"/>
          <w:szCs w:val="24"/>
          <w:lang w:eastAsia="es-MX"/>
        </w:rPr>
        <w:t>a, limpieza e higiene, operación de ambulancias, manejo de alimentos, asistencia médica y trabajo social que se encuentren en la primera línea de atención del COVI</w:t>
      </w:r>
      <w:r w:rsidR="00F5614F">
        <w:rPr>
          <w:rFonts w:ascii="Times New Roman" w:hAnsi="Times New Roman" w:cs="Times New Roman"/>
          <w:color w:val="000000" w:themeColor="text1"/>
          <w:sz w:val="24"/>
          <w:szCs w:val="24"/>
          <w:lang w:eastAsia="es-MX"/>
        </w:rPr>
        <w:t>D</w:t>
      </w:r>
      <w:r w:rsidRPr="005A163B">
        <w:rPr>
          <w:rFonts w:ascii="Times New Roman" w:hAnsi="Times New Roman" w:cs="Times New Roman"/>
          <w:color w:val="000000" w:themeColor="text1"/>
          <w:sz w:val="24"/>
          <w:szCs w:val="24"/>
          <w:lang w:eastAsia="es-MX"/>
        </w:rPr>
        <w:t>-19.</w:t>
      </w:r>
    </w:p>
    <w:p w14:paraId="2BF23B98" w14:textId="695D5B69" w:rsidR="00C53D39" w:rsidRPr="005A163B"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 </w:t>
      </w:r>
    </w:p>
    <w:p w14:paraId="06E4F89C" w14:textId="4002B424" w:rsidR="00C53D39"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Ante la realidad social de lo que se vive antes del ingreso de personas contagiadas a hospitales, hay una brecha que aunque parece corta, no deja de ser importante, pues el traslado, la atención preventiva o de emergencia involucrada a personal que no está siendo inmunizados con la vacuna y se trata de aquellos servidores públicos que con una labor humanitaria acuden en un primer llamado a atender emergencias, siendo estos los bomberos, personal de Protección Civil y cuerpos de emergencia y rescate, quienes sin pensar brindan su servicio con un solo objetivo salvar y proteger la vida de los demás, por lo que desde la más alta tribuna del Estado de México, respetuosamente hacemos un llamado a la Secretaría de Salud del Gobierno Federal, con el objeto </w:t>
      </w:r>
      <w:r w:rsidRPr="005A163B">
        <w:rPr>
          <w:rFonts w:ascii="Times New Roman" w:hAnsi="Times New Roman" w:cs="Times New Roman"/>
          <w:color w:val="000000" w:themeColor="text1"/>
          <w:sz w:val="24"/>
          <w:szCs w:val="24"/>
          <w:lang w:eastAsia="es-MX"/>
        </w:rPr>
        <w:lastRenderedPageBreak/>
        <w:t>de que en la primera fase de la estrategia de vacunación contra el COVID-19 sean contempladas las personas que se desempeñan laboralmente en áreas de seguridad pública, protección civil, bomberos y cuerpos de emergencia y rescate en el territorio nacional, en razón de que son servidores públicos de primera línea de atención de emergencias y primeros respondientes en tener contacto con la población afectada, lo que los vuelve personal vulnerable a contagio.</w:t>
      </w:r>
    </w:p>
    <w:p w14:paraId="42C58EE9" w14:textId="77777777" w:rsidR="00131ECE" w:rsidRPr="005A163B" w:rsidRDefault="00131ECE" w:rsidP="005A163B">
      <w:pPr>
        <w:pStyle w:val="Sinespaciado"/>
        <w:ind w:firstLine="708"/>
        <w:jc w:val="both"/>
        <w:rPr>
          <w:rFonts w:ascii="Times New Roman" w:hAnsi="Times New Roman" w:cs="Times New Roman"/>
          <w:color w:val="000000" w:themeColor="text1"/>
          <w:sz w:val="24"/>
          <w:szCs w:val="24"/>
          <w:lang w:eastAsia="es-MX"/>
        </w:rPr>
      </w:pPr>
    </w:p>
    <w:p w14:paraId="1922299A" w14:textId="77777777" w:rsidR="00C53D39" w:rsidRPr="005A163B" w:rsidRDefault="00C53D39"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Por lo expuesto, pongo a consideración de esta Honorable Soberanía la presente proposición con punto de acuerdo para que, de considerarlo procedente, sea aprobado en los términos siguientes. </w:t>
      </w:r>
    </w:p>
    <w:p w14:paraId="4EA2C3DF" w14:textId="30086593" w:rsidR="00C53D39" w:rsidRDefault="00C53D39" w:rsidP="005A163B">
      <w:pPr>
        <w:pStyle w:val="Sinespaciado"/>
        <w:ind w:firstLine="708"/>
        <w:jc w:val="center"/>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PUNTO DE ACUERDO</w:t>
      </w:r>
    </w:p>
    <w:p w14:paraId="4D2D8594" w14:textId="77777777" w:rsidR="00131ECE" w:rsidRPr="005A163B" w:rsidRDefault="00131ECE" w:rsidP="005A163B">
      <w:pPr>
        <w:pStyle w:val="Sinespaciado"/>
        <w:ind w:firstLine="708"/>
        <w:jc w:val="center"/>
        <w:rPr>
          <w:rFonts w:ascii="Times New Roman" w:hAnsi="Times New Roman" w:cs="Times New Roman"/>
          <w:color w:val="000000" w:themeColor="text1"/>
          <w:sz w:val="24"/>
          <w:szCs w:val="24"/>
          <w:lang w:eastAsia="es-MX"/>
        </w:rPr>
      </w:pPr>
    </w:p>
    <w:p w14:paraId="72F54B10" w14:textId="2D02D66B" w:rsidR="00A537F6" w:rsidRPr="005A163B" w:rsidRDefault="00C53D39" w:rsidP="00F5614F">
      <w:pPr>
        <w:pStyle w:val="Sinespaciado"/>
        <w:ind w:firstLine="708"/>
        <w:jc w:val="both"/>
        <w:rPr>
          <w:rFonts w:ascii="Times New Roman" w:eastAsia="Times New Roman" w:hAnsi="Times New Roman" w:cs="Times New Roman"/>
          <w:sz w:val="24"/>
          <w:szCs w:val="24"/>
          <w:lang w:eastAsia="es-MX"/>
        </w:rPr>
      </w:pPr>
      <w:r w:rsidRPr="005A163B">
        <w:rPr>
          <w:rFonts w:ascii="Times New Roman" w:hAnsi="Times New Roman" w:cs="Times New Roman"/>
          <w:color w:val="000000" w:themeColor="text1"/>
          <w:sz w:val="24"/>
          <w:szCs w:val="24"/>
          <w:lang w:eastAsia="es-MX"/>
        </w:rPr>
        <w:t>La Honorable LX Legislatura en ejercicio de las facultades que le confieren los artículos 57 y 61, fracción I de la Constitución Política del Estado</w:t>
      </w:r>
      <w:r w:rsidR="00F5614F">
        <w:rPr>
          <w:rFonts w:ascii="Times New Roman" w:hAnsi="Times New Roman" w:cs="Times New Roman"/>
          <w:color w:val="000000" w:themeColor="text1"/>
          <w:sz w:val="24"/>
          <w:szCs w:val="24"/>
          <w:lang w:eastAsia="es-MX"/>
        </w:rPr>
        <w:t xml:space="preserve"> Libre y</w:t>
      </w:r>
      <w:r w:rsidR="00A537F6" w:rsidRPr="005A163B">
        <w:rPr>
          <w:rFonts w:ascii="Times New Roman" w:eastAsia="Times New Roman" w:hAnsi="Times New Roman" w:cs="Times New Roman"/>
          <w:sz w:val="24"/>
          <w:szCs w:val="24"/>
          <w:lang w:eastAsia="es-MX"/>
        </w:rPr>
        <w:t xml:space="preserve"> Soberano de México y 38, fracción IV de la Ley Orgánica del Poder Legislativo del Estado Libre y Soberano de México, ha tenido a bien emitir el siguiente:</w:t>
      </w:r>
    </w:p>
    <w:p w14:paraId="52BE6D96" w14:textId="666A5C0D" w:rsidR="00F5614F" w:rsidRDefault="00A537F6" w:rsidP="00F5614F">
      <w:pPr>
        <w:pStyle w:val="Sinespaciado"/>
        <w:jc w:val="center"/>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ACUERDO</w:t>
      </w:r>
    </w:p>
    <w:p w14:paraId="195A3E09" w14:textId="77777777" w:rsidR="00131ECE" w:rsidRDefault="00131ECE" w:rsidP="00F5614F">
      <w:pPr>
        <w:pStyle w:val="Sinespaciado"/>
        <w:jc w:val="center"/>
        <w:rPr>
          <w:rFonts w:ascii="Times New Roman" w:eastAsia="Times New Roman" w:hAnsi="Times New Roman" w:cs="Times New Roman"/>
          <w:sz w:val="24"/>
          <w:szCs w:val="24"/>
          <w:lang w:eastAsia="es-MX"/>
        </w:rPr>
      </w:pPr>
    </w:p>
    <w:p w14:paraId="08EE5A22" w14:textId="360A948B" w:rsidR="00A537F6" w:rsidRDefault="00A537F6" w:rsidP="00F5614F">
      <w:pPr>
        <w:pStyle w:val="Sinespaciado"/>
        <w:ind w:firstLine="709"/>
        <w:jc w:val="both"/>
        <w:rPr>
          <w:rFonts w:ascii="Times New Roman" w:hAnsi="Times New Roman" w:cs="Times New Roman"/>
          <w:sz w:val="24"/>
          <w:szCs w:val="24"/>
        </w:rPr>
      </w:pPr>
      <w:r w:rsidRPr="005A163B">
        <w:rPr>
          <w:rFonts w:ascii="Times New Roman" w:eastAsia="Times New Roman" w:hAnsi="Times New Roman" w:cs="Times New Roman"/>
          <w:sz w:val="24"/>
          <w:szCs w:val="24"/>
          <w:lang w:eastAsia="es-MX"/>
        </w:rPr>
        <w:t>ÚNICO.</w:t>
      </w:r>
      <w:r w:rsidR="00F5614F">
        <w:rPr>
          <w:rFonts w:ascii="Times New Roman" w:eastAsia="Times New Roman" w:hAnsi="Times New Roman" w:cs="Times New Roman"/>
          <w:sz w:val="24"/>
          <w:szCs w:val="24"/>
          <w:lang w:eastAsia="es-MX"/>
        </w:rPr>
        <w:t xml:space="preserve"> </w:t>
      </w:r>
      <w:r w:rsidRPr="005A163B">
        <w:rPr>
          <w:rFonts w:ascii="Times New Roman" w:eastAsia="Times New Roman" w:hAnsi="Times New Roman" w:cs="Times New Roman"/>
          <w:sz w:val="24"/>
          <w:szCs w:val="24"/>
          <w:lang w:eastAsia="es-MX"/>
        </w:rPr>
        <w:t>Se exhorta respetuosamente al titular de la Secretaría de Salud del Gobierno Federal,</w:t>
      </w:r>
      <w:r w:rsidRPr="005A163B">
        <w:rPr>
          <w:rFonts w:ascii="Times New Roman" w:hAnsi="Times New Roman" w:cs="Times New Roman"/>
          <w:sz w:val="24"/>
          <w:szCs w:val="24"/>
        </w:rPr>
        <w:t xml:space="preserve">  con el objeto de que en la primera fase de la estrategia de vacunación contra el COVID-19, sean contempladas las personas que se desempeñan laboralmente en áreas de seguridad pública, protección civil, bomberos y cuerpos de emergencia y rescate en el territorio nacional, en razón de que son servidores públicos de primera línea de atención de emergencias y primeros respondientes en tener contacto con la población afectada, lo que los vuelve personal vulnerable a contagio.</w:t>
      </w:r>
    </w:p>
    <w:p w14:paraId="4EF177F4" w14:textId="77777777" w:rsidR="00131ECE" w:rsidRPr="005A163B" w:rsidRDefault="00131ECE" w:rsidP="00F5614F">
      <w:pPr>
        <w:pStyle w:val="Sinespaciado"/>
        <w:ind w:firstLine="709"/>
        <w:jc w:val="both"/>
        <w:rPr>
          <w:rFonts w:ascii="Times New Roman" w:hAnsi="Times New Roman" w:cs="Times New Roman"/>
          <w:sz w:val="24"/>
          <w:szCs w:val="24"/>
        </w:rPr>
      </w:pPr>
    </w:p>
    <w:p w14:paraId="3B048F23" w14:textId="2093B538" w:rsidR="00A537F6" w:rsidRDefault="00A537F6" w:rsidP="005A163B">
      <w:pPr>
        <w:pStyle w:val="Sinespaciado"/>
        <w:jc w:val="center"/>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TRANSITORIOS</w:t>
      </w:r>
    </w:p>
    <w:p w14:paraId="5D9BD632" w14:textId="77777777" w:rsidR="00131ECE" w:rsidRPr="005A163B" w:rsidRDefault="00131ECE" w:rsidP="005A163B">
      <w:pPr>
        <w:pStyle w:val="Sinespaciado"/>
        <w:jc w:val="center"/>
        <w:rPr>
          <w:rFonts w:ascii="Times New Roman" w:eastAsia="Times New Roman" w:hAnsi="Times New Roman" w:cs="Times New Roman"/>
          <w:sz w:val="24"/>
          <w:szCs w:val="24"/>
          <w:lang w:eastAsia="es-MX"/>
        </w:rPr>
      </w:pPr>
    </w:p>
    <w:p w14:paraId="38F401D0" w14:textId="3E75267D" w:rsidR="00A537F6" w:rsidRDefault="00A537F6" w:rsidP="00F5614F">
      <w:pPr>
        <w:pStyle w:val="Sinespaciado"/>
        <w:ind w:firstLine="709"/>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 xml:space="preserve">ARTÍCULO PRIMERO. Publíquese el presente acuerdo en el Periódico Oficial </w:t>
      </w:r>
      <w:r w:rsidR="00F5614F">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Gaceta de</w:t>
      </w:r>
      <w:r w:rsidR="00F5614F">
        <w:rPr>
          <w:rFonts w:ascii="Times New Roman" w:eastAsia="Times New Roman" w:hAnsi="Times New Roman" w:cs="Times New Roman"/>
          <w:sz w:val="24"/>
          <w:szCs w:val="24"/>
          <w:lang w:eastAsia="es-MX"/>
        </w:rPr>
        <w:t>l</w:t>
      </w:r>
      <w:r w:rsidRPr="005A163B">
        <w:rPr>
          <w:rFonts w:ascii="Times New Roman" w:eastAsia="Times New Roman" w:hAnsi="Times New Roman" w:cs="Times New Roman"/>
          <w:sz w:val="24"/>
          <w:szCs w:val="24"/>
          <w:lang w:eastAsia="es-MX"/>
        </w:rPr>
        <w:t xml:space="preserve"> Gobierno</w:t>
      </w:r>
      <w:r w:rsidR="00F5614F">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 xml:space="preserve"> del Estado Libre y Soberano de México.</w:t>
      </w:r>
    </w:p>
    <w:p w14:paraId="2F525996" w14:textId="77777777" w:rsidR="00131ECE" w:rsidRPr="005A163B" w:rsidRDefault="00131ECE" w:rsidP="00F5614F">
      <w:pPr>
        <w:pStyle w:val="Sinespaciado"/>
        <w:ind w:firstLine="709"/>
        <w:jc w:val="both"/>
        <w:rPr>
          <w:rFonts w:ascii="Times New Roman" w:eastAsia="Times New Roman" w:hAnsi="Times New Roman" w:cs="Times New Roman"/>
          <w:sz w:val="24"/>
          <w:szCs w:val="24"/>
          <w:lang w:eastAsia="es-MX"/>
        </w:rPr>
      </w:pPr>
    </w:p>
    <w:p w14:paraId="03F66913" w14:textId="0543909C" w:rsidR="00A537F6" w:rsidRDefault="00A537F6" w:rsidP="00F5614F">
      <w:pPr>
        <w:pStyle w:val="Sinespaciado"/>
        <w:ind w:firstLine="709"/>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 xml:space="preserve">ARTÍCULO SEGUNDO. El presente Acuerdo entrará en vigor al día siguiente de su publicación en el Periódico Oficial </w:t>
      </w:r>
      <w:r w:rsidR="00F5614F">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Gaceta de</w:t>
      </w:r>
      <w:r w:rsidR="00F5614F">
        <w:rPr>
          <w:rFonts w:ascii="Times New Roman" w:eastAsia="Times New Roman" w:hAnsi="Times New Roman" w:cs="Times New Roman"/>
          <w:sz w:val="24"/>
          <w:szCs w:val="24"/>
          <w:lang w:eastAsia="es-MX"/>
        </w:rPr>
        <w:t>l</w:t>
      </w:r>
      <w:r w:rsidRPr="005A163B">
        <w:rPr>
          <w:rFonts w:ascii="Times New Roman" w:eastAsia="Times New Roman" w:hAnsi="Times New Roman" w:cs="Times New Roman"/>
          <w:sz w:val="24"/>
          <w:szCs w:val="24"/>
          <w:lang w:eastAsia="es-MX"/>
        </w:rPr>
        <w:t xml:space="preserve"> Gobierno</w:t>
      </w:r>
      <w:r w:rsidR="00F5614F">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 xml:space="preserve"> del Estado Libre y Soberano de México.</w:t>
      </w:r>
    </w:p>
    <w:p w14:paraId="0C0F5E3B" w14:textId="77777777" w:rsidR="00131ECE" w:rsidRPr="005A163B" w:rsidRDefault="00131ECE" w:rsidP="00F5614F">
      <w:pPr>
        <w:pStyle w:val="Sinespaciado"/>
        <w:ind w:firstLine="709"/>
        <w:jc w:val="both"/>
        <w:rPr>
          <w:rFonts w:ascii="Times New Roman" w:eastAsia="Times New Roman" w:hAnsi="Times New Roman" w:cs="Times New Roman"/>
          <w:sz w:val="24"/>
          <w:szCs w:val="24"/>
          <w:lang w:eastAsia="es-MX"/>
        </w:rPr>
      </w:pPr>
    </w:p>
    <w:p w14:paraId="1F29AF95" w14:textId="677D2052" w:rsidR="00A537F6" w:rsidRDefault="00A537F6" w:rsidP="00F5614F">
      <w:pPr>
        <w:pStyle w:val="Sinespaciado"/>
        <w:ind w:firstLine="709"/>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 xml:space="preserve">ARTÍCULO </w:t>
      </w:r>
      <w:r w:rsidR="00F5614F" w:rsidRPr="005A163B">
        <w:rPr>
          <w:rFonts w:ascii="Times New Roman" w:eastAsia="Times New Roman" w:hAnsi="Times New Roman" w:cs="Times New Roman"/>
          <w:sz w:val="24"/>
          <w:szCs w:val="24"/>
          <w:lang w:eastAsia="es-MX"/>
        </w:rPr>
        <w:t>TERCERO</w:t>
      </w:r>
      <w:r w:rsidRPr="005A163B">
        <w:rPr>
          <w:rFonts w:ascii="Times New Roman" w:eastAsia="Times New Roman" w:hAnsi="Times New Roman" w:cs="Times New Roman"/>
          <w:sz w:val="24"/>
          <w:szCs w:val="24"/>
          <w:lang w:eastAsia="es-MX"/>
        </w:rPr>
        <w:t>. Comuníquese al Titular de la Secretaría de Salud del Gobierno de México.</w:t>
      </w:r>
    </w:p>
    <w:p w14:paraId="464DE592" w14:textId="77777777" w:rsidR="00131ECE" w:rsidRPr="005A163B" w:rsidRDefault="00131ECE" w:rsidP="00F5614F">
      <w:pPr>
        <w:pStyle w:val="Sinespaciado"/>
        <w:ind w:firstLine="709"/>
        <w:jc w:val="both"/>
        <w:rPr>
          <w:rFonts w:ascii="Times New Roman" w:eastAsia="Times New Roman" w:hAnsi="Times New Roman" w:cs="Times New Roman"/>
          <w:sz w:val="24"/>
          <w:szCs w:val="24"/>
          <w:lang w:eastAsia="es-MX"/>
        </w:rPr>
      </w:pPr>
    </w:p>
    <w:p w14:paraId="1D41AB04" w14:textId="449EC1B1"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Dado en el Palacio del Poder Legislativo en la ciudad de Toluca de Lerdo, capital del Estado de México, a los veinticinco días del mes de febrero del año dos mil veintiuno. </w:t>
      </w:r>
    </w:p>
    <w:p w14:paraId="19798F5A" w14:textId="77777777" w:rsidR="00131ECE" w:rsidRPr="005A163B" w:rsidRDefault="00131ECE" w:rsidP="005A163B">
      <w:pPr>
        <w:pStyle w:val="Sinespaciado"/>
        <w:jc w:val="both"/>
        <w:rPr>
          <w:rFonts w:ascii="Times New Roman" w:eastAsia="Times New Roman" w:hAnsi="Times New Roman" w:cs="Times New Roman"/>
          <w:sz w:val="24"/>
          <w:szCs w:val="24"/>
          <w:lang w:eastAsia="es-MX"/>
        </w:rPr>
      </w:pPr>
    </w:p>
    <w:p w14:paraId="7B4A81A8" w14:textId="356CEE94"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Es cu</w:t>
      </w:r>
      <w:r w:rsidR="00F5614F">
        <w:rPr>
          <w:rFonts w:ascii="Times New Roman" w:eastAsia="Times New Roman" w:hAnsi="Times New Roman" w:cs="Times New Roman"/>
          <w:sz w:val="24"/>
          <w:szCs w:val="24"/>
          <w:lang w:eastAsia="es-MX"/>
        </w:rPr>
        <w:t>a</w:t>
      </w:r>
      <w:r w:rsidRPr="005A163B">
        <w:rPr>
          <w:rFonts w:ascii="Times New Roman" w:eastAsia="Times New Roman" w:hAnsi="Times New Roman" w:cs="Times New Roman"/>
          <w:sz w:val="24"/>
          <w:szCs w:val="24"/>
          <w:lang w:eastAsia="es-MX"/>
        </w:rPr>
        <w:t>nto. Gracias.</w:t>
      </w:r>
    </w:p>
    <w:p w14:paraId="2F0963C1" w14:textId="77777777" w:rsidR="00131ECE" w:rsidRDefault="00131ECE" w:rsidP="005A163B">
      <w:pPr>
        <w:pStyle w:val="Sinespaciado"/>
        <w:jc w:val="both"/>
        <w:rPr>
          <w:rFonts w:ascii="Times New Roman" w:eastAsia="Times New Roman" w:hAnsi="Times New Roman" w:cs="Times New Roman"/>
          <w:b/>
          <w:bCs/>
          <w:sz w:val="24"/>
          <w:szCs w:val="24"/>
          <w:lang w:eastAsia="es-MX"/>
        </w:rPr>
      </w:pPr>
    </w:p>
    <w:p w14:paraId="4D144D40" w14:textId="77777777" w:rsidR="00D65F8B" w:rsidRDefault="00D65F8B" w:rsidP="005A163B">
      <w:pPr>
        <w:pStyle w:val="Sinespaciado"/>
        <w:jc w:val="both"/>
        <w:rPr>
          <w:rFonts w:ascii="Times New Roman" w:eastAsia="Times New Roman" w:hAnsi="Times New Roman" w:cs="Times New Roman"/>
          <w:b/>
          <w:bCs/>
          <w:sz w:val="24"/>
          <w:szCs w:val="24"/>
          <w:lang w:eastAsia="es-MX"/>
        </w:rPr>
        <w:sectPr w:rsidR="00D65F8B" w:rsidSect="005E0C33">
          <w:type w:val="continuous"/>
          <w:pgSz w:w="12240" w:h="15840"/>
          <w:pgMar w:top="1134" w:right="1134" w:bottom="1134" w:left="1701" w:header="709" w:footer="709" w:gutter="0"/>
          <w:cols w:space="708"/>
          <w:docGrid w:linePitch="360"/>
        </w:sectPr>
      </w:pPr>
    </w:p>
    <w:p w14:paraId="4E04AF94" w14:textId="77777777" w:rsidR="00D65F8B" w:rsidRPr="00D65F8B" w:rsidRDefault="00D65F8B" w:rsidP="00D65F8B">
      <w:pPr>
        <w:pStyle w:val="Sinespaciado"/>
        <w:jc w:val="center"/>
        <w:rPr>
          <w:rFonts w:ascii="Times New Roman" w:hAnsi="Times New Roman" w:cs="Times New Roman"/>
          <w:sz w:val="24"/>
          <w:szCs w:val="24"/>
        </w:rPr>
      </w:pPr>
      <w:r w:rsidRPr="00D65F8B">
        <w:rPr>
          <w:rFonts w:ascii="Times New Roman" w:hAnsi="Times New Roman" w:cs="Times New Roman"/>
          <w:sz w:val="24"/>
          <w:szCs w:val="24"/>
        </w:rPr>
        <w:lastRenderedPageBreak/>
        <w:t>(Se inserta documento)</w:t>
      </w:r>
    </w:p>
    <w:p w14:paraId="24D0ACBD" w14:textId="77777777" w:rsidR="00D65F8B" w:rsidRPr="00D65F8B" w:rsidRDefault="00D65F8B" w:rsidP="00D65F8B">
      <w:pPr>
        <w:pStyle w:val="Sinespaciado"/>
        <w:jc w:val="both"/>
        <w:rPr>
          <w:rFonts w:ascii="Times New Roman" w:hAnsi="Times New Roman" w:cs="Times New Roman"/>
          <w:sz w:val="24"/>
          <w:szCs w:val="24"/>
          <w:lang w:eastAsia="es-MX"/>
        </w:rPr>
      </w:pPr>
    </w:p>
    <w:p w14:paraId="1DB4E548"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sz w:val="24"/>
          <w:szCs w:val="24"/>
          <w:u w:color="941751"/>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sz w:val="24"/>
          <w:szCs w:val="24"/>
          <w:u w:color="941751"/>
          <w:bdr w:val="nil"/>
          <w:lang w:val="es-ES_tradnl" w:eastAsia="es-MX"/>
          <w14:textOutline w14:w="12700" w14:cap="flat" w14:cmpd="sng" w14:algn="ctr">
            <w14:noFill/>
            <w14:prstDash w14:val="solid"/>
            <w14:miter w14:lim="400000"/>
          </w14:textOutline>
        </w:rPr>
        <w:t>Grupo Parlamentario morena.</w:t>
      </w:r>
    </w:p>
    <w:p w14:paraId="3FCCC064"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i/>
          <w:iCs/>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i/>
          <w:iCs/>
          <w:sz w:val="24"/>
          <w:szCs w:val="24"/>
          <w:u w:color="000000"/>
          <w:bdr w:val="nil"/>
          <w:lang w:val="es-ES_tradnl" w:eastAsia="es-MX"/>
          <w14:textOutline w14:w="12700" w14:cap="flat" w14:cmpd="sng" w14:algn="ctr">
            <w14:noFill/>
            <w14:prstDash w14:val="solid"/>
            <w14:miter w14:lim="400000"/>
          </w14:textOutline>
        </w:rPr>
        <w:t>“2021. Año de la Independencia y la Grandeza de México”.</w:t>
      </w:r>
    </w:p>
    <w:p w14:paraId="2CFD9B60"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pPr>
    </w:p>
    <w:p w14:paraId="183E8858"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xml:space="preserve">DIP. MAX </w:t>
      </w:r>
      <w:proofErr w:type="spellStart"/>
      <w:r w:rsidRPr="00D65F8B">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AGUSTíN</w:t>
      </w:r>
      <w:proofErr w:type="spellEnd"/>
      <w:r w:rsidRPr="00D65F8B">
        <w:rPr>
          <w:rFonts w:ascii="Times New Roman" w:eastAsia="Arial Unicode MS" w:hAnsi="Times New Roman" w:cs="Times New Roman"/>
          <w:b/>
          <w:bCs/>
          <w:sz w:val="24"/>
          <w:szCs w:val="24"/>
          <w:u w:color="000000"/>
          <w:bdr w:val="nil"/>
          <w:lang w:val="es-ES_tradnl" w:eastAsia="es-MX"/>
          <w14:textOutline w14:w="12700" w14:cap="flat" w14:cmpd="sng" w14:algn="ctr">
            <w14:noFill/>
            <w14:prstDash w14:val="solid"/>
            <w14:miter w14:lim="400000"/>
          </w14:textOutline>
        </w:rPr>
        <w:t xml:space="preserve"> CORREA HERNÁNDEZ</w:t>
      </w:r>
    </w:p>
    <w:p w14:paraId="320162F9"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Presidente de la Comisión Legislativa de Gestión Integral de Riesgos y Protección Civil</w:t>
      </w:r>
    </w:p>
    <w:p w14:paraId="7A3EBD79" w14:textId="77777777" w:rsidR="00D65F8B" w:rsidRPr="00D65F8B" w:rsidRDefault="00D65F8B" w:rsidP="00D65F8B">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pPr>
    </w:p>
    <w:p w14:paraId="53F7D50D" w14:textId="77777777" w:rsidR="00D65F8B" w:rsidRPr="00D65F8B" w:rsidRDefault="00D65F8B" w:rsidP="00D65F8B">
      <w:pPr>
        <w:pBdr>
          <w:top w:val="nil"/>
          <w:left w:val="nil"/>
          <w:bottom w:val="nil"/>
          <w:right w:val="nil"/>
          <w:between w:val="nil"/>
          <w:bar w:val="nil"/>
        </w:pBdr>
        <w:spacing w:after="0" w:line="240" w:lineRule="auto"/>
        <w:jc w:val="right"/>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sz w:val="24"/>
          <w:szCs w:val="24"/>
          <w:u w:color="000000"/>
          <w:bdr w:val="nil"/>
          <w:lang w:val="es-ES_tradnl" w:eastAsia="es-MX"/>
          <w14:textOutline w14:w="12700" w14:cap="flat" w14:cmpd="sng" w14:algn="ctr">
            <w14:noFill/>
            <w14:prstDash w14:val="solid"/>
            <w14:miter w14:lim="400000"/>
          </w14:textOutline>
        </w:rPr>
        <w:t xml:space="preserve">Ciudad de Toluca, México, 25 de febrero </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del 2021.</w:t>
      </w:r>
    </w:p>
    <w:p w14:paraId="65B52491"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p>
    <w:p w14:paraId="7148CE80" w14:textId="6D54ED23"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DIP. ANA</w:t>
      </w:r>
      <w:r w:rsidR="001459E0">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Í</w:t>
      </w: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S MIRIAM BURGOS HERN</w:t>
      </w:r>
      <w:r w:rsidR="001459E0">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Á</w:t>
      </w: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NDEZ</w:t>
      </w:r>
      <w:r w:rsidRPr="00D65F8B">
        <w:rPr>
          <w:rFonts w:ascii="Times New Roman" w:eastAsia="Arial Unicode MS"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t>.</w:t>
      </w:r>
    </w:p>
    <w:p w14:paraId="1127000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t>PRESIDENTA DE LA DIPUTACIÓN PERMANENTE</w:t>
      </w:r>
    </w:p>
    <w:p w14:paraId="203A0728"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t>DE LA LX LEGISLATURA DEL ESTADO DE M</w:t>
      </w:r>
      <w:r w:rsidRPr="00D65F8B">
        <w:rPr>
          <w:rFonts w:ascii="Times New Roman" w:eastAsia="Arial Unicode MS" w:hAnsi="Times New Roman" w:cs="Times New Roman"/>
          <w:b/>
          <w:bCs/>
          <w:color w:val="000000"/>
          <w:sz w:val="24"/>
          <w:szCs w:val="24"/>
          <w:u w:color="000000"/>
          <w:bdr w:val="nil"/>
          <w:lang w:val="fr-FR" w:eastAsia="es-MX"/>
          <w14:textOutline w14:w="12700" w14:cap="flat" w14:cmpd="sng" w14:algn="ctr">
            <w14:noFill/>
            <w14:prstDash w14:val="solid"/>
            <w14:miter w14:lim="400000"/>
          </w14:textOutline>
        </w:rPr>
        <w:t>É</w:t>
      </w:r>
      <w:r w:rsidRPr="00D65F8B">
        <w:rPr>
          <w:rFonts w:ascii="Times New Roman" w:eastAsia="Arial Unicode MS" w:hAnsi="Times New Roman" w:cs="Times New Roman"/>
          <w:b/>
          <w:bCs/>
          <w:color w:val="000000"/>
          <w:sz w:val="24"/>
          <w:szCs w:val="24"/>
          <w:u w:color="000000"/>
          <w:bdr w:val="nil"/>
          <w:lang w:val="pt-PT" w:eastAsia="es-MX"/>
          <w14:textOutline w14:w="12700" w14:cap="flat" w14:cmpd="sng" w14:algn="ctr">
            <w14:noFill/>
            <w14:prstDash w14:val="solid"/>
            <w14:miter w14:lim="400000"/>
          </w14:textOutline>
        </w:rPr>
        <w:t>XICO.</w:t>
      </w:r>
    </w:p>
    <w:p w14:paraId="6D315CD9"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P R E S E N T E.</w:t>
      </w:r>
    </w:p>
    <w:p w14:paraId="19C3F070"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p>
    <w:p w14:paraId="0CEBB90E" w14:textId="4C12234C"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1459E0">
        <w:rPr>
          <w:rFonts w:ascii="Times New Roman" w:eastAsia="Arial Unicode MS" w:hAnsi="Times New Roman" w:cs="Times New Roman"/>
          <w:b/>
          <w:bCs/>
          <w:color w:val="000000"/>
          <w:sz w:val="24"/>
          <w:szCs w:val="24"/>
          <w:u w:color="000000"/>
          <w:bdr w:val="nil"/>
          <w:lang w:eastAsia="es-MX"/>
          <w14:textOutline w14:w="12700" w14:cap="flat" w14:cmpd="sng" w14:algn="ctr">
            <w14:noFill/>
            <w14:prstDash w14:val="solid"/>
            <w14:miter w14:lim="400000"/>
          </w14:textOutline>
        </w:rPr>
        <w:t>Diputado</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 xml:space="preserve"> </w:t>
      </w:r>
      <w:r w:rsidRPr="001459E0">
        <w:rPr>
          <w:rFonts w:ascii="Times New Roman" w:eastAsia="Arial Unicode MS" w:hAnsi="Times New Roman" w:cs="Times New Roman"/>
          <w:b/>
          <w:bCs/>
          <w:color w:val="000000"/>
          <w:sz w:val="24"/>
          <w:szCs w:val="24"/>
          <w:u w:color="000000"/>
          <w:bdr w:val="nil"/>
          <w:lang w:eastAsia="es-MX"/>
          <w14:textOutline w14:w="12700" w14:cap="flat" w14:cmpd="sng" w14:algn="ctr">
            <w14:noFill/>
            <w14:prstDash w14:val="solid"/>
            <w14:miter w14:lim="400000"/>
          </w14:textOutline>
        </w:rPr>
        <w:t>Max Agustín Correa Hernández</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 xml:space="preserve"> integrante del Grupo Parlamentario de morena, con fundamento en lo dispuesto en los artículos 71 fracción III y 135 de la Constitución Política de los Estados Unidos Mexicanos;</w:t>
      </w:r>
      <w:r w:rsidRPr="001459E0">
        <w:rPr>
          <w:rFonts w:ascii="Times New Roman" w:eastAsia="Arial Unicode MS" w:hAnsi="Times New Roman" w:cs="Times New Roman"/>
          <w:color w:val="365B9D"/>
          <w:sz w:val="24"/>
          <w:szCs w:val="24"/>
          <w:u w:color="000000"/>
          <w:bdr w:val="nil"/>
          <w:lang w:eastAsia="es-MX"/>
          <w14:textOutline w14:w="12700" w14:cap="flat" w14:cmpd="sng" w14:algn="ctr">
            <w14:noFill/>
            <w14:prstDash w14:val="solid"/>
            <w14:miter w14:lim="400000"/>
          </w14:textOutline>
        </w:rPr>
        <w:t xml:space="preserve"> </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 xml:space="preserve">57 y 61 fracción I de la </w:t>
      </w:r>
      <w:r w:rsidR="001459E0"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Constitución</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 xml:space="preserve"> Política del Estado Libre y Soberano de México, 38 fracciona IV de la Ley Orgánica del Poder Legislativo del Estado Libre y Soberano de México y 68 de Reglamento del Poder Legislativo del Estado Libre y Soberano de México, someto a la consideración de esta Honorable Legislatura, Punto de Acuerdo por </w:t>
      </w:r>
      <w:r w:rsidRPr="001459E0">
        <w:rPr>
          <w:rFonts w:ascii="Times New Roman" w:eastAsia="Arial Unicode MS" w:hAnsi="Times New Roman" w:cs="Times New Roman"/>
          <w:b/>
          <w:bCs/>
          <w:color w:val="000000"/>
          <w:sz w:val="24"/>
          <w:szCs w:val="24"/>
          <w:u w:color="000000"/>
          <w:bdr w:val="nil"/>
          <w:lang w:eastAsia="es-MX"/>
          <w14:textOutline w14:w="12700" w14:cap="flat" w14:cmpd="sng" w14:algn="ctr">
            <w14:noFill/>
            <w14:prstDash w14:val="solid"/>
            <w14:miter w14:lim="400000"/>
          </w14:textOutline>
        </w:rPr>
        <w:t>OBVIA Y URGENTE</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 xml:space="preserve"> resolución, mediante el cual se </w:t>
      </w:r>
      <w:r w:rsidRPr="001459E0">
        <w:rPr>
          <w:rFonts w:ascii="Times New Roman" w:eastAsia="Arial Unicode MS" w:hAnsi="Times New Roman" w:cs="Times New Roman"/>
          <w:b/>
          <w:bCs/>
          <w:color w:val="000000"/>
          <w:sz w:val="24"/>
          <w:szCs w:val="24"/>
          <w:u w:color="000000"/>
          <w:bdr w:val="nil"/>
          <w:lang w:eastAsia="es-MX"/>
          <w14:textOutline w14:w="12700" w14:cap="flat" w14:cmpd="sng" w14:algn="ctr">
            <w14:noFill/>
            <w14:prstDash w14:val="solid"/>
            <w14:miter w14:lim="400000"/>
          </w14:textOutline>
        </w:rPr>
        <w:t xml:space="preserve">EXHORTA </w:t>
      </w:r>
      <w:r w:rsidRPr="001459E0">
        <w:rPr>
          <w:rFonts w:ascii="Times New Roman" w:eastAsia="Arial Unicode MS" w:hAnsi="Times New Roman" w:cs="Times New Roman"/>
          <w:color w:val="000000"/>
          <w:sz w:val="24"/>
          <w:szCs w:val="24"/>
          <w:u w:color="000000"/>
          <w:bdr w:val="nil"/>
          <w:lang w:eastAsia="es-MX"/>
          <w14:textOutline w14:w="12700" w14:cap="flat" w14:cmpd="sng" w14:algn="ctr">
            <w14:noFill/>
            <w14:prstDash w14:val="solid"/>
            <w14:miter w14:lim="400000"/>
          </w14:textOutline>
        </w:rPr>
        <w:t>r</w:t>
      </w:r>
      <w:r w:rsidRPr="001459E0">
        <w:rPr>
          <w:rFonts w:ascii="Times New Roman" w:eastAsia="Arial Unicode MS" w:hAnsi="Times New Roman" w:cs="Times New Roman"/>
          <w:b/>
          <w:bCs/>
          <w:color w:val="000000"/>
          <w:sz w:val="24"/>
          <w:szCs w:val="24"/>
          <w:u w:color="000000"/>
          <w:bdr w:val="nil"/>
          <w:lang w:eastAsia="es-MX"/>
          <w14:textOutline w14:w="12700" w14:cap="flat" w14:cmpd="sng" w14:algn="ctr">
            <w14:noFill/>
            <w14:prstDash w14:val="solid"/>
            <w14:miter w14:lim="400000"/>
          </w14:textOutline>
        </w:rPr>
        <w:t>espetuosamente al titular de la Secretaria de Salud del Gobierno Federal, con el objeto de que en la primera fase de la estrategia de vacunación contra el Covid-19, sean contempladas las personas que se desempeñan laboralmente en áreas</w:t>
      </w: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 xml:space="preserve"> de Seguridad Pública, Protección Civil,  Bomberos y Cuerpos de Emergencia y Rescate en el territorio nacional, en razón de que son servidores públicos de primera línea de atención de emergencias y p</w:t>
      </w:r>
      <w:r w:rsidR="009D5568">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 xml:space="preserve">rimeros respondientes en tener </w:t>
      </w: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 xml:space="preserve">contacto con la población afectada, lo que los vuelve personal vulnerable a contagio, </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lo anterior de conformidad con la siguiente:</w:t>
      </w:r>
    </w:p>
    <w:p w14:paraId="4A2702A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559EE10B"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EXPOSICION DE MOTIVOS</w:t>
      </w:r>
    </w:p>
    <w:p w14:paraId="4B2C4B4C"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p>
    <w:p w14:paraId="7D517673"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Como todos sabemos hoy en día, la COVID-19 es una enfermedad causada por un virus de la familia de los coronavirus que fue descubierto a principios de enero de 2020 en China.</w:t>
      </w:r>
    </w:p>
    <w:p w14:paraId="393A23CC"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067C1311" w14:textId="56776AC9"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La mayoría de coronavirus son inofensivos para los humanos, de éstos, se conocen cuatro tipos que causan resfriados y otros dos que causan severas infecciones en los pulmones: el Síndrome Respiratorio Agudo Grave (SARS) y el</w:t>
      </w:r>
      <w:r w:rsidR="001459E0">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 xml:space="preserve"> </w:t>
      </w: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 xml:space="preserve">Síndrome Respiratorio por Coronavirus de Medio Oriente (MERS). El nuevo coronavirus se conoce como </w:t>
      </w:r>
      <w:r w:rsidRPr="00D65F8B">
        <w:rPr>
          <w:rFonts w:ascii="Times New Roman" w:eastAsia="Arial Unicode MS" w:hAnsi="Times New Roman" w:cs="Times New Roman"/>
          <w:b/>
          <w:bCs/>
          <w:color w:val="000000"/>
          <w:sz w:val="24"/>
          <w:szCs w:val="24"/>
          <w:bdr w:val="nil"/>
          <w:lang w:val="es-ES_tradnl" w:eastAsia="es-MX"/>
          <w14:textOutline w14:w="0" w14:cap="flat" w14:cmpd="sng" w14:algn="ctr">
            <w14:noFill/>
            <w14:prstDash w14:val="solid"/>
            <w14:bevel/>
          </w14:textOutline>
        </w:rPr>
        <w:t>SARS-CoV-2</w:t>
      </w: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 xml:space="preserve"> por sus similitudes con el virus que causa el SARS.</w:t>
      </w:r>
    </w:p>
    <w:p w14:paraId="60F4315D"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1316B3D9"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 xml:space="preserve">Este virus causa la enfermedad llamada COVID-19, que a diferencia de la influenza, no hay una inmunidad previa conocida, no hay tratamiento específico y se asume que todas las personas son susceptibles. </w:t>
      </w:r>
    </w:p>
    <w:p w14:paraId="68FE575C"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006A41DD"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Como todos los virus, el SARS-CoV-2 necesita de las células de los seres vivos para poder multiplicarse y parece apuntar a las células de los pulmones y posiblemente también al sistema respiratorio. Las células infectadas producen más partículas de virus, que luego se pueden transmitir a otras personas al toser o tocar objetos contaminados.</w:t>
      </w:r>
    </w:p>
    <w:p w14:paraId="076D5BC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0967C13C"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Las cifras suelen ser muy crudas, pues cada día en nuestro país se detectan 8,521 nuevos casos, ocasionando en promedio más de 650 muertes diarias y hasta el 27 de enero de este 2021 un total de casos positivos confirmados en México de 1,788,905 y un total de defunciones confirmadas de 152,016.</w:t>
      </w:r>
    </w:p>
    <w:p w14:paraId="6C6CE024"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27DFB642"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 xml:space="preserve">El personal de primera línea de atención de emergencias como policías o elementos de ciertas áreas de seguridad, paramédicos, técnicos en urgencias médicas, bomberos y personal de áreas de protección civil de todo el país, no han dejado de brindar sus servicios, lo que los coloca en un </w:t>
      </w: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lastRenderedPageBreak/>
        <w:t>estado de vulnerabilidad con altas probabilidades de contagio, pues como se ha dicho, son quienes acuden al primer llamado de una emergencia, son quienes sanitizan las áreas de trabajo público e incluso privado, hospitales, oficinas, etcétera.</w:t>
      </w:r>
    </w:p>
    <w:p w14:paraId="4C5FD6D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13C2FB23"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Aplaudimos y recibimos con gran alegría la llegada de la vacuna a nuestro país, así como la estrategia de vacunación adoptada por el Gobierno de México, que tiene por objeto en primera instancia, inmunizar a todo el personal de salud que trabaja en Hospitales COVID-19 públicos y privados de todo el país; por lo que están siendo vacunados personal médico, de enfermería, inhalo terapia, laboratorio, radiología, camillería, limpieza e higiene, operación de ambulancias, manejo de alimentos, asistencia médica y trabajo social, que se encuentren en la primera línea de atención del COVID-19.</w:t>
      </w:r>
    </w:p>
    <w:p w14:paraId="3A292430"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575E214C"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t>Ante la realidad social de lo que se vive antes del ingreso de personas contagiadas a hospitales, hay una brecha que aunque parece corta no deja de ser importante, pues el traslado, la atención preventiva o de emergencia involucra a personal que no está siendo inmunizado con la vacuna, y se trata de aquellos servidores públicos que con una labor humanitaria acuden en un primer llamado a atender emergencias, siendo éstos, los bomberos, personal de protección civil y cuerpos de emergencia y rescate, quienes sin pensar, brindan su servicio con un solo objetivo: salvar y proteger la vida de los demás.</w:t>
      </w:r>
    </w:p>
    <w:p w14:paraId="513054F9"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bdr w:val="nil"/>
          <w:lang w:val="es-ES_tradnl" w:eastAsia="es-MX"/>
          <w14:textOutline w14:w="0" w14:cap="flat" w14:cmpd="sng" w14:algn="ctr">
            <w14:noFill/>
            <w14:prstDash w14:val="solid"/>
            <w14:bevel/>
          </w14:textOutline>
        </w:rPr>
      </w:pPr>
    </w:p>
    <w:p w14:paraId="4638B1AB"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Por lo que desde la más alta tribuna del Estado de México, respetuosamente hacemos un llamado a la Secretaria de Salud del Gobierno Federal, con el objeto de que en la primera fase de la estrategia de vacunación contra el Covid-19, sean contempladas las personas que se desempeñan laboralmente en áreas de Seguridad Pública, Protección Civil,  Bomberos y Cuerpos de Emergencia y Rescate en el territorio nacional, en razón de que son servidores públicos de primera línea de atención de emergencias y primeros respondientes en tener  contacto con la población afectada, lo que los vuelve personal vulnerable a contagio.</w:t>
      </w:r>
    </w:p>
    <w:p w14:paraId="0804C577"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color w:val="000000"/>
          <w:sz w:val="24"/>
          <w:szCs w:val="24"/>
          <w:u w:color="000000"/>
          <w:bdr w:val="nil"/>
          <w:lang w:val="es-ES_tradnl"/>
          <w14:textOutline w14:w="12700" w14:cap="flat" w14:cmpd="sng" w14:algn="ctr">
            <w14:noFill/>
            <w14:prstDash w14:val="solid"/>
            <w14:miter w14:lim="400000"/>
          </w14:textOutline>
        </w:rPr>
      </w:pPr>
    </w:p>
    <w:p w14:paraId="3A181FA0"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14:textOutline w14:w="12700" w14:cap="flat" w14:cmpd="sng" w14:algn="ctr">
            <w14:noFill/>
            <w14:prstDash w14:val="solid"/>
            <w14:miter w14:lim="400000"/>
          </w14:textOutline>
        </w:rPr>
      </w:pPr>
      <w:r w:rsidRPr="00D65F8B">
        <w:rPr>
          <w:rFonts w:ascii="Times New Roman" w:eastAsia="Calibri" w:hAnsi="Times New Roman" w:cs="Times New Roman"/>
          <w:b/>
          <w:bCs/>
          <w:color w:val="000000"/>
          <w:sz w:val="24"/>
          <w:szCs w:val="24"/>
          <w:u w:color="000000"/>
          <w:bdr w:val="nil"/>
          <w:lang w:val="es-ES_tradnl"/>
          <w14:textOutline w14:w="12700" w14:cap="flat" w14:cmpd="sng" w14:algn="ctr">
            <w14:noFill/>
            <w14:prstDash w14:val="solid"/>
            <w14:miter w14:lim="400000"/>
          </w14:textOutline>
        </w:rPr>
        <w:t>ATENTAMENTE</w:t>
      </w:r>
    </w:p>
    <w:p w14:paraId="7D76E427"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14:textOutline w14:w="12700" w14:cap="flat" w14:cmpd="sng" w14:algn="ctr">
            <w14:noFill/>
            <w14:prstDash w14:val="solid"/>
            <w14:miter w14:lim="400000"/>
          </w14:textOutline>
        </w:rPr>
      </w:pPr>
      <w:r w:rsidRPr="00D65F8B">
        <w:rPr>
          <w:rFonts w:ascii="Times New Roman" w:eastAsia="Calibri" w:hAnsi="Times New Roman" w:cs="Times New Roman"/>
          <w:b/>
          <w:bCs/>
          <w:color w:val="000000"/>
          <w:sz w:val="24"/>
          <w:szCs w:val="24"/>
          <w:u w:color="000000"/>
          <w:bdr w:val="nil"/>
          <w:lang w:val="es-ES_tradnl"/>
          <w14:textOutline w14:w="12700" w14:cap="flat" w14:cmpd="sng" w14:algn="ctr">
            <w14:noFill/>
            <w14:prstDash w14:val="solid"/>
            <w14:miter w14:lim="400000"/>
          </w14:textOutline>
        </w:rPr>
        <w:t>DIP. MAX AGUSTIN CORREA HERNANDEZ</w:t>
      </w:r>
    </w:p>
    <w:p w14:paraId="551B94B1"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14:textOutline w14:w="12700" w14:cap="flat" w14:cmpd="sng" w14:algn="ctr">
            <w14:noFill/>
            <w14:prstDash w14:val="solid"/>
            <w14:miter w14:lim="400000"/>
          </w14:textOutline>
        </w:rPr>
      </w:pPr>
      <w:r w:rsidRPr="00D65F8B">
        <w:rPr>
          <w:rFonts w:ascii="Times New Roman" w:eastAsia="Calibri" w:hAnsi="Times New Roman" w:cs="Times New Roman"/>
          <w:b/>
          <w:bCs/>
          <w:color w:val="000000"/>
          <w:sz w:val="24"/>
          <w:szCs w:val="24"/>
          <w:u w:color="000000"/>
          <w:bdr w:val="nil"/>
          <w:lang w:val="es-ES_tradnl"/>
          <w14:textOutline w14:w="12700" w14:cap="flat" w14:cmpd="sng" w14:algn="ctr">
            <w14:noFill/>
            <w14:prstDash w14:val="solid"/>
            <w14:miter w14:lim="400000"/>
          </w14:textOutline>
        </w:rPr>
        <w:t>PRESENTANTE</w:t>
      </w:r>
    </w:p>
    <w:p w14:paraId="1E243321"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14:textOutline w14:w="12700" w14:cap="flat" w14:cmpd="sng" w14:algn="ctr">
            <w14:noFill/>
            <w14:prstDash w14:val="solid"/>
            <w14:miter w14:lim="400000"/>
          </w14:textOutline>
        </w:rPr>
      </w:pPr>
    </w:p>
    <w:p w14:paraId="6DCA30E2"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00C23B47"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xml:space="preserve">Por lo expuesto, pongo a consideración de </w:t>
      </w:r>
      <w:proofErr w:type="gramStart"/>
      <w:r w:rsidRPr="00D65F8B">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esta</w:t>
      </w:r>
      <w:proofErr w:type="gramEnd"/>
      <w:r w:rsidRPr="00D65F8B">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xml:space="preserve"> H. Soberanía, la presente proposición con Punto de Acuerdo para que, de considerarlo procedente, sea aprobado en los términos siguientes:</w:t>
      </w:r>
    </w:p>
    <w:p w14:paraId="3668B8E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6A8B6DC2"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Calibri" w:hAnsi="Times New Roman" w:cs="Times New Roman"/>
          <w:color w:val="000000"/>
          <w:sz w:val="24"/>
          <w:szCs w:val="24"/>
          <w:u w:color="000000"/>
          <w:bdr w:val="nil"/>
          <w:lang w:val="es-ES_tradnl"/>
          <w14:textOutline w14:w="12700" w14:cap="flat" w14:cmpd="sng" w14:algn="ctr">
            <w14:noFill/>
            <w14:prstDash w14:val="solid"/>
            <w14:miter w14:lim="400000"/>
          </w14:textOutline>
        </w:rPr>
      </w:pPr>
      <w:r w:rsidRPr="00D65F8B">
        <w:rPr>
          <w:rFonts w:ascii="Times New Roman" w:eastAsia="Calibri" w:hAnsi="Times New Roman" w:cs="Times New Roman"/>
          <w:b/>
          <w:bCs/>
          <w:color w:val="000000"/>
          <w:sz w:val="24"/>
          <w:szCs w:val="24"/>
          <w:u w:color="000000"/>
          <w:bdr w:val="nil"/>
          <w:lang w:val="es-ES_tradnl"/>
          <w14:textOutline w14:w="12700" w14:cap="flat" w14:cmpd="sng" w14:algn="ctr">
            <w14:noFill/>
            <w14:prstDash w14:val="solid"/>
            <w14:miter w14:lim="400000"/>
          </w14:textOutline>
        </w:rPr>
        <w:t>PUNTO DE ACUERDO</w:t>
      </w:r>
    </w:p>
    <w:p w14:paraId="01FE94FB"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pPr>
    </w:p>
    <w:p w14:paraId="1EA60B12" w14:textId="7247BE5E"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La H. "LX" Legislatura en ejercicio de las facultades que le confieren los art</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í</w:t>
      </w:r>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 xml:space="preserve">culos 57 y 61 fracción I de la </w:t>
      </w:r>
      <w:r w:rsidR="009D5568"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Constitución</w:t>
      </w:r>
      <w:r w:rsidRPr="00D65F8B">
        <w:rPr>
          <w:rFonts w:ascii="Times New Roman" w:eastAsia="Arial Unicode MS" w:hAnsi="Times New Roman" w:cs="Times New Roman"/>
          <w:b/>
          <w:bCs/>
          <w:color w:val="000000"/>
          <w:sz w:val="24"/>
          <w:szCs w:val="24"/>
          <w:u w:color="000000"/>
          <w:bdr w:val="nil"/>
          <w:lang w:val="de-DE" w:eastAsia="es-MX"/>
          <w14:textOutline w14:w="0" w14:cap="flat" w14:cmpd="sng" w14:algn="ctr">
            <w14:noFill/>
            <w14:prstDash w14:val="solid"/>
            <w14:bevel/>
          </w14:textOutline>
        </w:rPr>
        <w:t xml:space="preserve"> Pol</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í</w:t>
      </w:r>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tica del Estado Libre y Soberano de M</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é</w:t>
      </w:r>
      <w:proofErr w:type="spellStart"/>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xico</w:t>
      </w:r>
      <w:proofErr w:type="spellEnd"/>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 xml:space="preserve"> y 38 </w:t>
      </w:r>
      <w:proofErr w:type="spellStart"/>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fracci</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ó</w:t>
      </w:r>
      <w:proofErr w:type="spellEnd"/>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n IV de la Ley Org</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á</w:t>
      </w:r>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nica del Poder Legislativo del Estado Libre y Soberano de M</w:t>
      </w:r>
      <w:r w:rsidRPr="00D65F8B">
        <w:rPr>
          <w:rFonts w:ascii="Times New Roman" w:eastAsia="Arial Unicode MS" w:hAnsi="Times New Roman" w:cs="Times New Roman"/>
          <w:b/>
          <w:bCs/>
          <w:color w:val="000000"/>
          <w:sz w:val="24"/>
          <w:szCs w:val="24"/>
          <w:u w:color="000000"/>
          <w:bdr w:val="nil"/>
          <w:lang w:eastAsia="es-MX"/>
          <w14:textOutline w14:w="0" w14:cap="flat" w14:cmpd="sng" w14:algn="ctr">
            <w14:noFill/>
            <w14:prstDash w14:val="solid"/>
            <w14:bevel/>
          </w14:textOutline>
        </w:rPr>
        <w:t>é</w:t>
      </w:r>
      <w:r w:rsidRPr="00D65F8B">
        <w:rPr>
          <w:rFonts w:ascii="Times New Roman" w:eastAsia="Arial Unicode MS" w:hAnsi="Times New Roman" w:cs="Times New Roman"/>
          <w:b/>
          <w:bCs/>
          <w:color w:val="000000"/>
          <w:sz w:val="24"/>
          <w:szCs w:val="24"/>
          <w:u w:color="000000"/>
          <w:bdr w:val="nil"/>
          <w:lang w:val="es-ES_tradnl" w:eastAsia="es-MX"/>
          <w14:textOutline w14:w="0" w14:cap="flat" w14:cmpd="sng" w14:algn="ctr">
            <w14:noFill/>
            <w14:prstDash w14:val="solid"/>
            <w14:bevel/>
          </w14:textOutline>
        </w:rPr>
        <w:t>xico, ha tenido a bien emitir el siguiente:</w:t>
      </w:r>
    </w:p>
    <w:p w14:paraId="175DAF91"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b/>
          <w:bCs/>
          <w:color w:val="000000"/>
          <w:sz w:val="24"/>
          <w:szCs w:val="24"/>
          <w:u w:color="000000"/>
          <w:bdr w:val="nil"/>
          <w:lang w:val="es-ES_tradnl" w:eastAsia="es-MX"/>
          <w14:textOutline w14:w="0" w14:cap="flat" w14:cmpd="sng" w14:algn="ctr">
            <w14:noFill/>
            <w14:prstDash w14:val="solid"/>
            <w14:bevel/>
          </w14:textOutline>
        </w:rPr>
      </w:pPr>
    </w:p>
    <w:p w14:paraId="0025093F"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lang w:val="de-DE" w:eastAsia="es-MX"/>
          <w14:textOutline w14:w="0" w14:cap="flat" w14:cmpd="sng" w14:algn="ctr">
            <w14:noFill/>
            <w14:prstDash w14:val="solid"/>
            <w14:bevel/>
          </w14:textOutline>
        </w:rPr>
      </w:pPr>
      <w:r w:rsidRPr="00D65F8B">
        <w:rPr>
          <w:rFonts w:ascii="Times New Roman" w:eastAsia="Calibri" w:hAnsi="Times New Roman" w:cs="Times New Roman"/>
          <w:b/>
          <w:bCs/>
          <w:color w:val="000000"/>
          <w:sz w:val="24"/>
          <w:szCs w:val="24"/>
          <w:u w:color="000000"/>
          <w:bdr w:val="nil"/>
          <w:lang w:val="de-DE" w:eastAsia="es-MX"/>
          <w14:textOutline w14:w="0" w14:cap="flat" w14:cmpd="sng" w14:algn="ctr">
            <w14:noFill/>
            <w14:prstDash w14:val="solid"/>
            <w14:bevel/>
          </w14:textOutline>
        </w:rPr>
        <w:t>ACUERDO</w:t>
      </w:r>
    </w:p>
    <w:p w14:paraId="6989EBB0"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s-ES_tradnl" w:eastAsia="es-MX"/>
          <w14:textOutline w14:w="0" w14:cap="flat" w14:cmpd="sng" w14:algn="ctr">
            <w14:noFill/>
            <w14:prstDash w14:val="solid"/>
            <w14:bevel/>
          </w14:textOutline>
        </w:rPr>
      </w:pPr>
    </w:p>
    <w:p w14:paraId="6B239DA5"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0" w14:cap="flat" w14:cmpd="sng" w14:algn="ctr">
            <w14:noFill/>
            <w14:prstDash w14:val="solid"/>
            <w14:bevel/>
          </w14:textOutline>
        </w:rPr>
      </w:pPr>
      <w:r w:rsidRPr="00D65F8B">
        <w:rPr>
          <w:rFonts w:ascii="Times New Roman" w:eastAsia="Calibri" w:hAnsi="Times New Roman" w:cs="Times New Roman"/>
          <w:b/>
          <w:bCs/>
          <w:color w:val="000000"/>
          <w:sz w:val="24"/>
          <w:szCs w:val="24"/>
          <w:u w:color="000000"/>
          <w:bdr w:val="nil"/>
          <w:lang w:val="es-ES_tradnl" w:eastAsia="es-MX"/>
          <w14:textOutline w14:w="0" w14:cap="flat" w14:cmpd="sng" w14:algn="ctr">
            <w14:noFill/>
            <w14:prstDash w14:val="solid"/>
            <w14:bevel/>
          </w14:textOutline>
        </w:rPr>
        <w:t>ÚNICO</w:t>
      </w:r>
      <w:r w:rsidRPr="00D65F8B">
        <w:rPr>
          <w:rFonts w:ascii="Times New Roman" w:eastAsia="Calibri" w:hAnsi="Times New Roman" w:cs="Times New Roman"/>
          <w:color w:val="000000"/>
          <w:sz w:val="24"/>
          <w:szCs w:val="24"/>
          <w:u w:color="000000"/>
          <w:bdr w:val="nil"/>
          <w:lang w:val="es-ES_tradnl" w:eastAsia="es-MX"/>
          <w14:textOutline w14:w="0" w14:cap="flat" w14:cmpd="sng" w14:algn="ctr">
            <w14:noFill/>
            <w14:prstDash w14:val="solid"/>
            <w14:bevel/>
          </w14:textOutline>
        </w:rPr>
        <w:t>.</w:t>
      </w:r>
      <w:r w:rsidRPr="00D65F8B">
        <w:rPr>
          <w:rFonts w:ascii="Times New Roman" w:eastAsia="Calibri" w:hAnsi="Times New Roman" w:cs="Times New Roman"/>
          <w:color w:val="000000"/>
          <w:sz w:val="24"/>
          <w:szCs w:val="24"/>
          <w:u w:color="000000"/>
          <w:bdr w:val="nil"/>
          <w:lang w:val="it-IT" w:eastAsia="es-MX"/>
          <w14:textOutline w14:w="0" w14:cap="flat" w14:cmpd="sng" w14:algn="ctr">
            <w14:noFill/>
            <w14:prstDash w14:val="solid"/>
            <w14:bevel/>
          </w14:textOutline>
        </w:rPr>
        <w:t xml:space="preserve"> Se </w:t>
      </w:r>
      <w:r w:rsidRPr="00D65F8B">
        <w:rPr>
          <w:rFonts w:ascii="Times New Roman" w:eastAsia="Calibri" w:hAnsi="Times New Roman" w:cs="Times New Roman"/>
          <w:b/>
          <w:bCs/>
          <w:color w:val="000000"/>
          <w:sz w:val="24"/>
          <w:szCs w:val="24"/>
          <w:u w:color="000000"/>
          <w:bdr w:val="nil"/>
          <w:lang w:val="de-DE" w:eastAsia="es-MX"/>
          <w14:textOutline w14:w="0" w14:cap="flat" w14:cmpd="sng" w14:algn="ctr">
            <w14:noFill/>
            <w14:prstDash w14:val="solid"/>
            <w14:bevel/>
          </w14:textOutline>
        </w:rPr>
        <w:t>EXHORTA</w:t>
      </w:r>
      <w:r w:rsidRPr="00D65F8B">
        <w:rPr>
          <w:rFonts w:ascii="Times New Roman" w:eastAsia="Calibri" w:hAnsi="Times New Roman" w:cs="Times New Roman"/>
          <w:color w:val="000000"/>
          <w:sz w:val="24"/>
          <w:szCs w:val="24"/>
          <w:u w:color="000000"/>
          <w:bdr w:val="nil"/>
          <w:lang w:val="es-ES_tradnl" w:eastAsia="es-MX"/>
          <w14:textOutline w14:w="0" w14:cap="flat" w14:cmpd="sng" w14:algn="ctr">
            <w14:noFill/>
            <w14:prstDash w14:val="solid"/>
            <w14:bevel/>
          </w14:textOutline>
        </w:rPr>
        <w:t xml:space="preserve"> respetuosamente al titular de la Secretaria de Salud del Gobierno Federal, con el objeto de que en la primera fase de la estrategia de vacunación contra el Covid-19, sean contempladas las personas que se desempeñan laboralmente en áreas de Seguridad Pública, Protección Civil,  Bomberos y Cuerpos de Emergencia y Rescate en el territorio nacional, en razón </w:t>
      </w:r>
      <w:r w:rsidRPr="00D65F8B">
        <w:rPr>
          <w:rFonts w:ascii="Times New Roman" w:eastAsia="Calibri" w:hAnsi="Times New Roman" w:cs="Times New Roman"/>
          <w:color w:val="000000"/>
          <w:sz w:val="24"/>
          <w:szCs w:val="24"/>
          <w:u w:color="000000"/>
          <w:bdr w:val="nil"/>
          <w:lang w:val="es-ES_tradnl" w:eastAsia="es-MX"/>
          <w14:textOutline w14:w="0" w14:cap="flat" w14:cmpd="sng" w14:algn="ctr">
            <w14:noFill/>
            <w14:prstDash w14:val="solid"/>
            <w14:bevel/>
          </w14:textOutline>
        </w:rPr>
        <w:lastRenderedPageBreak/>
        <w:t>de que son servidores públicos de primera línea de atención de emergencias y primeros respondientes en tener contacto con la población afectada, lo que los vuelve personal vulnerable a contagio.</w:t>
      </w:r>
    </w:p>
    <w:p w14:paraId="6A28178F"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pPr>
    </w:p>
    <w:p w14:paraId="1F1CA8DC" w14:textId="77777777" w:rsidR="00D65F8B" w:rsidRPr="00D65F8B" w:rsidRDefault="00D65F8B" w:rsidP="00D65F8B">
      <w:pPr>
        <w:pBdr>
          <w:top w:val="nil"/>
          <w:left w:val="nil"/>
          <w:bottom w:val="nil"/>
          <w:right w:val="nil"/>
          <w:between w:val="nil"/>
          <w:bar w:val="nil"/>
        </w:pBdr>
        <w:spacing w:after="0" w:line="240" w:lineRule="auto"/>
        <w:jc w:val="center"/>
        <w:rPr>
          <w:rFonts w:ascii="Times New Roman" w:eastAsia="Arial" w:hAnsi="Times New Roman" w:cs="Times New Roman"/>
          <w:b/>
          <w:bCs/>
          <w:color w:val="000000"/>
          <w:sz w:val="24"/>
          <w:szCs w:val="24"/>
          <w:u w:color="000000"/>
          <w:bdr w:val="nil"/>
          <w:lang w:val="en-US"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n-US" w:eastAsia="es-MX"/>
          <w14:textOutline w14:w="12700" w14:cap="flat" w14:cmpd="sng" w14:algn="ctr">
            <w14:noFill/>
            <w14:prstDash w14:val="solid"/>
            <w14:miter w14:lim="400000"/>
          </w14:textOutline>
        </w:rPr>
        <w:t>T R A N S I T O R I O S</w:t>
      </w:r>
    </w:p>
    <w:p w14:paraId="2986C695"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n-US" w:eastAsia="es-MX"/>
          <w14:textOutline w14:w="12700" w14:cap="flat" w14:cmpd="sng" w14:algn="ctr">
            <w14:noFill/>
            <w14:prstDash w14:val="solid"/>
            <w14:miter w14:lim="400000"/>
          </w14:textOutline>
        </w:rPr>
      </w:pPr>
    </w:p>
    <w:p w14:paraId="327D009F"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ARTÍCULO PRIMERO.</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xml:space="preserve"> - Publíquese el presente Acuerdo en el Periódico Oficial “</w:t>
      </w:r>
      <w:r w:rsidRPr="00D65F8B">
        <w:rPr>
          <w:rFonts w:ascii="Times New Roman" w:eastAsia="Arial Unicode MS" w:hAnsi="Times New Roman" w:cs="Times New Roman"/>
          <w:i/>
          <w:iCs/>
          <w:color w:val="000000"/>
          <w:sz w:val="24"/>
          <w:szCs w:val="24"/>
          <w:u w:color="000000"/>
          <w:bdr w:val="nil"/>
          <w:lang w:val="es-ES_tradnl" w:eastAsia="es-MX"/>
          <w14:textOutline w14:w="12700" w14:cap="flat" w14:cmpd="sng" w14:algn="ctr">
            <w14:noFill/>
            <w14:prstDash w14:val="solid"/>
            <w14:miter w14:lim="400000"/>
          </w14:textOutline>
        </w:rPr>
        <w:t>Gaceta del Gobierno</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del Estado Libre y Soberano de México.</w:t>
      </w:r>
    </w:p>
    <w:p w14:paraId="008D99F9"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5358A080"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r w:rsidRPr="00D65F8B">
        <w:rPr>
          <w:rFonts w:ascii="Times New Roman" w:eastAsia="Arial Unicode MS" w:hAnsi="Times New Roman" w:cs="Times New Roman"/>
          <w:b/>
          <w:bCs/>
          <w:color w:val="000000"/>
          <w:sz w:val="24"/>
          <w:szCs w:val="24"/>
          <w:u w:color="000000"/>
          <w:bdr w:val="nil"/>
          <w:lang w:val="es-ES_tradnl" w:eastAsia="es-MX"/>
          <w14:textOutline w14:w="12700" w14:cap="flat" w14:cmpd="sng" w14:algn="ctr">
            <w14:noFill/>
            <w14:prstDash w14:val="solid"/>
            <w14:miter w14:lim="400000"/>
          </w14:textOutline>
        </w:rPr>
        <w:t>ARTÍCULO SEGUNDO</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 El presente Acuerdo entrará en vigor, al día siguiente al de su publicación en el Periódico Oficial “</w:t>
      </w:r>
      <w:r w:rsidRPr="00D65F8B">
        <w:rPr>
          <w:rFonts w:ascii="Times New Roman" w:eastAsia="Arial Unicode MS" w:hAnsi="Times New Roman" w:cs="Times New Roman"/>
          <w:i/>
          <w:iCs/>
          <w:color w:val="000000"/>
          <w:sz w:val="24"/>
          <w:szCs w:val="24"/>
          <w:u w:color="000000"/>
          <w:bdr w:val="nil"/>
          <w:lang w:val="es-ES_tradnl" w:eastAsia="es-MX"/>
          <w14:textOutline w14:w="12700" w14:cap="flat" w14:cmpd="sng" w14:algn="ctr">
            <w14:noFill/>
            <w14:prstDash w14:val="solid"/>
            <w14:miter w14:lim="400000"/>
          </w14:textOutline>
        </w:rPr>
        <w:t>Gaceta del Gobierno</w:t>
      </w: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 del Estado Libre y Soberano de México.</w:t>
      </w:r>
    </w:p>
    <w:p w14:paraId="0A122D70"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7665E5F2" w14:textId="187E3280" w:rsidR="00D65F8B" w:rsidRPr="00D65F8B" w:rsidRDefault="00D65F8B" w:rsidP="00D65F8B">
      <w:pPr>
        <w:autoSpaceDE w:val="0"/>
        <w:autoSpaceDN w:val="0"/>
        <w:adjustRightInd w:val="0"/>
        <w:spacing w:after="0" w:line="240" w:lineRule="auto"/>
        <w:jc w:val="both"/>
        <w:rPr>
          <w:rFonts w:ascii="Times New Roman" w:eastAsia="Helvetica Neue" w:hAnsi="Times New Roman" w:cs="Times New Roman"/>
          <w:color w:val="000000"/>
          <w:sz w:val="24"/>
          <w:szCs w:val="24"/>
        </w:rPr>
      </w:pPr>
      <w:r w:rsidRPr="00D65F8B">
        <w:rPr>
          <w:rFonts w:ascii="Times New Roman" w:eastAsia="Helvetica Neue" w:hAnsi="Times New Roman" w:cs="Times New Roman"/>
          <w:b/>
          <w:bCs/>
          <w:color w:val="000000"/>
          <w:sz w:val="24"/>
          <w:szCs w:val="24"/>
        </w:rPr>
        <w:t xml:space="preserve">ARTÍCULO TERCERO. </w:t>
      </w:r>
      <w:r w:rsidRPr="00D65F8B">
        <w:rPr>
          <w:rFonts w:ascii="Times New Roman" w:eastAsia="Helvetica Neue" w:hAnsi="Times New Roman" w:cs="Times New Roman"/>
          <w:color w:val="000000"/>
          <w:sz w:val="24"/>
          <w:szCs w:val="24"/>
        </w:rPr>
        <w:t>Comuníquese al titular de la Secretaria d</w:t>
      </w:r>
      <w:r w:rsidR="00877191">
        <w:rPr>
          <w:rFonts w:ascii="Times New Roman" w:eastAsia="Helvetica Neue" w:hAnsi="Times New Roman" w:cs="Times New Roman"/>
          <w:color w:val="000000"/>
          <w:sz w:val="24"/>
          <w:szCs w:val="24"/>
        </w:rPr>
        <w:t>e Salud del Gobierno de México.</w:t>
      </w:r>
    </w:p>
    <w:p w14:paraId="3C642993" w14:textId="77777777" w:rsidR="00877191" w:rsidRDefault="00877191" w:rsidP="00D65F8B">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pPr>
    </w:p>
    <w:p w14:paraId="511580D8" w14:textId="77777777" w:rsidR="00D65F8B" w:rsidRPr="00D65F8B" w:rsidRDefault="00D65F8B" w:rsidP="00D65F8B">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bdr w:val="nil"/>
          <w:lang w:val="es-ES_tradnl" w:eastAsia="es-MX"/>
          <w14:textOutline w14:w="0" w14:cap="flat" w14:cmpd="sng" w14:algn="ctr">
            <w14:noFill/>
            <w14:prstDash w14:val="solid"/>
            <w14:bevel/>
          </w14:textOutline>
        </w:rPr>
      </w:pPr>
      <w:r w:rsidRPr="00D65F8B">
        <w:rPr>
          <w:rFonts w:ascii="Times New Roman" w:eastAsia="Arial Unicode MS" w:hAnsi="Times New Roman" w:cs="Times New Roman"/>
          <w:color w:val="000000"/>
          <w:sz w:val="24"/>
          <w:szCs w:val="24"/>
          <w:u w:color="000000"/>
          <w:bdr w:val="nil"/>
          <w:lang w:val="es-ES_tradnl" w:eastAsia="es-MX"/>
          <w14:textOutline w14:w="12700" w14:cap="flat" w14:cmpd="sng" w14:algn="ctr">
            <w14:noFill/>
            <w14:prstDash w14:val="solid"/>
            <w14:miter w14:lim="400000"/>
          </w14:textOutline>
        </w:rPr>
        <w:t>Dado en el Palacio del Poder Legislativo, en la ciudad de Toluca de Lerdo, capital del Estado de México, a los _______ días del mes de _____ del año dos mil veintiuno.</w:t>
      </w:r>
    </w:p>
    <w:p w14:paraId="699BB468" w14:textId="77777777" w:rsidR="00877191" w:rsidRDefault="00877191" w:rsidP="00D65F8B">
      <w:pPr>
        <w:pStyle w:val="Sinespaciado"/>
        <w:jc w:val="center"/>
        <w:rPr>
          <w:rFonts w:ascii="Times New Roman" w:hAnsi="Times New Roman" w:cs="Times New Roman"/>
          <w:sz w:val="24"/>
          <w:szCs w:val="24"/>
        </w:rPr>
      </w:pPr>
    </w:p>
    <w:p w14:paraId="56EE29C5" w14:textId="77777777" w:rsidR="00D65F8B" w:rsidRPr="00533185" w:rsidRDefault="00D65F8B" w:rsidP="00D65F8B">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1054E693" w14:textId="72BAF8EF" w:rsidR="00F5614F" w:rsidRDefault="00A537F6" w:rsidP="005A163B">
      <w:pPr>
        <w:pStyle w:val="Sinespaciado"/>
        <w:jc w:val="both"/>
        <w:rPr>
          <w:rFonts w:ascii="Times New Roman" w:eastAsia="Times New Roman" w:hAnsi="Times New Roman" w:cs="Times New Roman"/>
          <w:sz w:val="24"/>
          <w:szCs w:val="24"/>
          <w:lang w:eastAsia="es-MX"/>
        </w:rPr>
      </w:pPr>
      <w:r w:rsidRPr="00131ECE">
        <w:rPr>
          <w:rFonts w:ascii="Times New Roman" w:hAnsi="Times New Roman" w:cs="Times New Roman"/>
          <w:b/>
          <w:bCs/>
          <w:sz w:val="24"/>
          <w:szCs w:val="24"/>
        </w:rPr>
        <w:t>PRESIDENTA DIP. ANA</w:t>
      </w:r>
      <w:r w:rsidR="00F5614F" w:rsidRPr="00131ECE">
        <w:rPr>
          <w:rFonts w:ascii="Times New Roman" w:hAnsi="Times New Roman" w:cs="Times New Roman"/>
          <w:b/>
          <w:bCs/>
          <w:sz w:val="24"/>
          <w:szCs w:val="24"/>
        </w:rPr>
        <w:t>Í</w:t>
      </w:r>
      <w:r w:rsidRPr="00131ECE">
        <w:rPr>
          <w:rFonts w:ascii="Times New Roman" w:hAnsi="Times New Roman" w:cs="Times New Roman"/>
          <w:b/>
          <w:bCs/>
          <w:sz w:val="24"/>
          <w:szCs w:val="24"/>
        </w:rPr>
        <w:t>S MIRIAM BURGOS HERNÁNDEZ</w:t>
      </w:r>
      <w:r w:rsidRPr="005A163B">
        <w:rPr>
          <w:rFonts w:ascii="Times New Roman" w:hAnsi="Times New Roman" w:cs="Times New Roman"/>
          <w:sz w:val="24"/>
          <w:szCs w:val="24"/>
        </w:rPr>
        <w:t>.</w:t>
      </w:r>
      <w:r w:rsidRPr="005A163B">
        <w:rPr>
          <w:rFonts w:ascii="Times New Roman" w:eastAsia="Times New Roman" w:hAnsi="Times New Roman" w:cs="Times New Roman"/>
          <w:sz w:val="24"/>
          <w:szCs w:val="24"/>
          <w:lang w:eastAsia="es-MX"/>
        </w:rPr>
        <w:t xml:space="preserve"> Gracias diputado Margarito</w:t>
      </w:r>
      <w:r w:rsidR="00F5614F">
        <w:rPr>
          <w:rFonts w:ascii="Times New Roman" w:eastAsia="Times New Roman" w:hAnsi="Times New Roman" w:cs="Times New Roman"/>
          <w:sz w:val="24"/>
          <w:szCs w:val="24"/>
          <w:lang w:eastAsia="es-MX"/>
        </w:rPr>
        <w:t>.</w:t>
      </w:r>
    </w:p>
    <w:p w14:paraId="09ECE6C8" w14:textId="77777777" w:rsidR="00131ECE" w:rsidRDefault="00131ECE" w:rsidP="005A163B">
      <w:pPr>
        <w:pStyle w:val="Sinespaciado"/>
        <w:jc w:val="both"/>
        <w:rPr>
          <w:rFonts w:ascii="Times New Roman" w:eastAsia="Times New Roman" w:hAnsi="Times New Roman" w:cs="Times New Roman"/>
          <w:sz w:val="24"/>
          <w:szCs w:val="24"/>
          <w:lang w:eastAsia="es-MX"/>
        </w:rPr>
      </w:pPr>
    </w:p>
    <w:p w14:paraId="745CF5A0" w14:textId="605E472B" w:rsidR="00A537F6" w:rsidRDefault="00F5614F" w:rsidP="00F5614F">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w:t>
      </w:r>
      <w:r w:rsidR="00A537F6" w:rsidRPr="005A163B">
        <w:rPr>
          <w:rFonts w:ascii="Times New Roman" w:eastAsia="Times New Roman" w:hAnsi="Times New Roman" w:cs="Times New Roman"/>
          <w:sz w:val="24"/>
          <w:szCs w:val="24"/>
          <w:lang w:eastAsia="es-MX"/>
        </w:rPr>
        <w:t xml:space="preserve">on fundamento en el artículo 55 de la Constitución Política de la entidad, someto a discusión la propuesta de dispensa del trámite de dictamen y pregunto </w:t>
      </w:r>
      <w:r>
        <w:rPr>
          <w:rFonts w:ascii="Times New Roman" w:eastAsia="Times New Roman" w:hAnsi="Times New Roman" w:cs="Times New Roman"/>
          <w:sz w:val="24"/>
          <w:szCs w:val="24"/>
          <w:lang w:eastAsia="es-MX"/>
        </w:rPr>
        <w:t>¿</w:t>
      </w:r>
      <w:r w:rsidR="00A537F6" w:rsidRPr="005A163B">
        <w:rPr>
          <w:rFonts w:ascii="Times New Roman" w:eastAsia="Times New Roman" w:hAnsi="Times New Roman" w:cs="Times New Roman"/>
          <w:sz w:val="24"/>
          <w:szCs w:val="24"/>
          <w:lang w:eastAsia="es-MX"/>
        </w:rPr>
        <w:t>si desean hacer uso de la palabra</w:t>
      </w:r>
      <w:r>
        <w:rPr>
          <w:rFonts w:ascii="Times New Roman" w:eastAsia="Times New Roman" w:hAnsi="Times New Roman" w:cs="Times New Roman"/>
          <w:sz w:val="24"/>
          <w:szCs w:val="24"/>
          <w:lang w:eastAsia="es-MX"/>
        </w:rPr>
        <w:t>?</w:t>
      </w:r>
    </w:p>
    <w:p w14:paraId="1BDD2586" w14:textId="77777777" w:rsidR="00131ECE" w:rsidRPr="005A163B" w:rsidRDefault="00131ECE" w:rsidP="00F5614F">
      <w:pPr>
        <w:pStyle w:val="Sinespaciado"/>
        <w:ind w:firstLine="709"/>
        <w:jc w:val="both"/>
        <w:rPr>
          <w:rFonts w:ascii="Times New Roman" w:eastAsia="Times New Roman" w:hAnsi="Times New Roman" w:cs="Times New Roman"/>
          <w:sz w:val="24"/>
          <w:szCs w:val="24"/>
          <w:lang w:eastAsia="es-MX"/>
        </w:rPr>
      </w:pPr>
    </w:p>
    <w:p w14:paraId="2D47F509" w14:textId="0DF5448C"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Pido a quienes estén por la aprobatoria de la dispensa del trámite de dictamen del punto de acuerdo, se sirvan a levantar la mano.</w:t>
      </w:r>
    </w:p>
    <w:p w14:paraId="1553718C" w14:textId="77777777" w:rsidR="00131ECE" w:rsidRPr="005A163B" w:rsidRDefault="00131ECE" w:rsidP="005A163B">
      <w:pPr>
        <w:pStyle w:val="Sinespaciado"/>
        <w:jc w:val="both"/>
        <w:rPr>
          <w:rFonts w:ascii="Times New Roman" w:eastAsia="Times New Roman" w:hAnsi="Times New Roman" w:cs="Times New Roman"/>
          <w:sz w:val="24"/>
          <w:szCs w:val="24"/>
          <w:lang w:eastAsia="es-MX"/>
        </w:rPr>
      </w:pPr>
    </w:p>
    <w:p w14:paraId="3C902220" w14:textId="3D37D4A9"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¿En contra, </w:t>
      </w:r>
      <w:r w:rsidR="00292EF7">
        <w:rPr>
          <w:rFonts w:ascii="Times New Roman" w:eastAsia="Times New Roman" w:hAnsi="Times New Roman" w:cs="Times New Roman"/>
          <w:sz w:val="24"/>
          <w:szCs w:val="24"/>
          <w:lang w:eastAsia="es-MX"/>
        </w:rPr>
        <w:t>e</w:t>
      </w:r>
      <w:r w:rsidRPr="005A163B">
        <w:rPr>
          <w:rFonts w:ascii="Times New Roman" w:eastAsia="Times New Roman" w:hAnsi="Times New Roman" w:cs="Times New Roman"/>
          <w:sz w:val="24"/>
          <w:szCs w:val="24"/>
          <w:lang w:eastAsia="es-MX"/>
        </w:rPr>
        <w:t>n abstención?</w:t>
      </w:r>
    </w:p>
    <w:p w14:paraId="21E63834" w14:textId="77777777" w:rsidR="00131ECE" w:rsidRPr="00131ECE" w:rsidRDefault="00131ECE" w:rsidP="005A163B">
      <w:pPr>
        <w:pStyle w:val="Sinespaciado"/>
        <w:jc w:val="both"/>
        <w:rPr>
          <w:rFonts w:ascii="Times New Roman" w:eastAsia="Times New Roman" w:hAnsi="Times New Roman" w:cs="Times New Roman"/>
          <w:b/>
          <w:bCs/>
          <w:sz w:val="24"/>
          <w:szCs w:val="24"/>
          <w:lang w:eastAsia="es-MX"/>
        </w:rPr>
      </w:pPr>
    </w:p>
    <w:p w14:paraId="007A06E3" w14:textId="1806F072" w:rsidR="00A537F6" w:rsidRDefault="00A537F6" w:rsidP="005A163B">
      <w:pPr>
        <w:pStyle w:val="Sinespaciado"/>
        <w:jc w:val="both"/>
        <w:rPr>
          <w:rFonts w:ascii="Times New Roman" w:eastAsia="Times New Roman" w:hAnsi="Times New Roman" w:cs="Times New Roman"/>
          <w:sz w:val="24"/>
          <w:szCs w:val="24"/>
          <w:lang w:eastAsia="es-MX"/>
        </w:rPr>
      </w:pPr>
      <w:r w:rsidRPr="00131ECE">
        <w:rPr>
          <w:rFonts w:ascii="Times New Roman" w:hAnsi="Times New Roman" w:cs="Times New Roman"/>
          <w:b/>
          <w:bCs/>
          <w:sz w:val="24"/>
          <w:szCs w:val="24"/>
        </w:rPr>
        <w:t>SECRETARIA DIP. BRENDA ESCAMILLA SÁMANO</w:t>
      </w:r>
      <w:r w:rsidRPr="005A163B">
        <w:rPr>
          <w:rFonts w:ascii="Times New Roman" w:eastAsia="Times New Roman" w:hAnsi="Times New Roman" w:cs="Times New Roman"/>
          <w:sz w:val="24"/>
          <w:szCs w:val="24"/>
          <w:lang w:eastAsia="es-MX"/>
        </w:rPr>
        <w:t>. H</w:t>
      </w:r>
      <w:r w:rsidR="00292EF7">
        <w:rPr>
          <w:rFonts w:ascii="Times New Roman" w:eastAsia="Times New Roman" w:hAnsi="Times New Roman" w:cs="Times New Roman"/>
          <w:sz w:val="24"/>
          <w:szCs w:val="24"/>
          <w:lang w:eastAsia="es-MX"/>
        </w:rPr>
        <w:t>a</w:t>
      </w:r>
      <w:r w:rsidRPr="005A163B">
        <w:rPr>
          <w:rFonts w:ascii="Times New Roman" w:eastAsia="Times New Roman" w:hAnsi="Times New Roman" w:cs="Times New Roman"/>
          <w:sz w:val="24"/>
          <w:szCs w:val="24"/>
          <w:lang w:eastAsia="es-MX"/>
        </w:rPr>
        <w:t xml:space="preserve"> sido aprobada por unanimidad de votos </w:t>
      </w:r>
      <w:r w:rsidR="00292EF7" w:rsidRPr="005A163B">
        <w:rPr>
          <w:rFonts w:ascii="Times New Roman" w:eastAsia="Times New Roman" w:hAnsi="Times New Roman" w:cs="Times New Roman"/>
          <w:sz w:val="24"/>
          <w:szCs w:val="24"/>
          <w:lang w:eastAsia="es-MX"/>
        </w:rPr>
        <w:t>presidenta</w:t>
      </w:r>
      <w:r w:rsidRPr="005A163B">
        <w:rPr>
          <w:rFonts w:ascii="Times New Roman" w:eastAsia="Times New Roman" w:hAnsi="Times New Roman" w:cs="Times New Roman"/>
          <w:sz w:val="24"/>
          <w:szCs w:val="24"/>
          <w:lang w:eastAsia="es-MX"/>
        </w:rPr>
        <w:t>.</w:t>
      </w:r>
    </w:p>
    <w:p w14:paraId="5D42F8D0" w14:textId="77777777" w:rsidR="00131ECE" w:rsidRPr="005A163B" w:rsidRDefault="00131ECE" w:rsidP="005A163B">
      <w:pPr>
        <w:pStyle w:val="Sinespaciado"/>
        <w:jc w:val="both"/>
        <w:rPr>
          <w:rFonts w:ascii="Times New Roman" w:eastAsia="Times New Roman" w:hAnsi="Times New Roman" w:cs="Times New Roman"/>
          <w:sz w:val="24"/>
          <w:szCs w:val="24"/>
          <w:lang w:eastAsia="es-MX"/>
        </w:rPr>
      </w:pPr>
    </w:p>
    <w:p w14:paraId="6466DD19" w14:textId="4B8DE7DA" w:rsidR="00A537F6"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PRESIDENTA DIP. ANA</w:t>
      </w:r>
      <w:r w:rsidR="00292EF7" w:rsidRPr="00912DFA">
        <w:rPr>
          <w:rFonts w:ascii="Times New Roman" w:hAnsi="Times New Roman" w:cs="Times New Roman"/>
          <w:b/>
          <w:bCs/>
          <w:sz w:val="24"/>
          <w:szCs w:val="24"/>
        </w:rPr>
        <w:t>Í</w:t>
      </w:r>
      <w:r w:rsidRPr="00912DFA">
        <w:rPr>
          <w:rFonts w:ascii="Times New Roman" w:hAnsi="Times New Roman" w:cs="Times New Roman"/>
          <w:b/>
          <w:bCs/>
          <w:sz w:val="24"/>
          <w:szCs w:val="24"/>
        </w:rPr>
        <w:t>S MIRIAM BURGOS HERNÁNDEZ</w:t>
      </w:r>
      <w:r w:rsidRPr="005A163B">
        <w:rPr>
          <w:rFonts w:ascii="Times New Roman" w:hAnsi="Times New Roman" w:cs="Times New Roman"/>
          <w:sz w:val="24"/>
          <w:szCs w:val="24"/>
        </w:rPr>
        <w:t>.</w:t>
      </w:r>
      <w:r w:rsidRPr="005A163B">
        <w:rPr>
          <w:rFonts w:ascii="Times New Roman" w:eastAsia="Times New Roman" w:hAnsi="Times New Roman" w:cs="Times New Roman"/>
          <w:sz w:val="24"/>
          <w:szCs w:val="24"/>
          <w:lang w:eastAsia="es-MX"/>
        </w:rPr>
        <w:t xml:space="preserve"> Abro la discusión en lo general del punto de acuerdo y consulto a las diputadas y los diputados y desean hacer uso de la palabra.</w:t>
      </w:r>
    </w:p>
    <w:p w14:paraId="1E046579" w14:textId="77777777" w:rsidR="00131ECE" w:rsidRPr="005A163B" w:rsidRDefault="00131ECE" w:rsidP="005A163B">
      <w:pPr>
        <w:pStyle w:val="Sinespaciado"/>
        <w:jc w:val="both"/>
        <w:rPr>
          <w:rFonts w:ascii="Times New Roman" w:eastAsia="Times New Roman" w:hAnsi="Times New Roman" w:cs="Times New Roman"/>
          <w:sz w:val="24"/>
          <w:szCs w:val="24"/>
          <w:lang w:eastAsia="es-MX"/>
        </w:rPr>
      </w:pPr>
    </w:p>
    <w:p w14:paraId="593CEF7C" w14:textId="6D5034A0"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Solicito a quienes consideren suficientemente discutido en lo general el punto de acuerdo se sirvan a levantar la mano.</w:t>
      </w:r>
    </w:p>
    <w:p w14:paraId="38FFE200" w14:textId="77777777" w:rsidR="00131ECE" w:rsidRPr="005A163B" w:rsidRDefault="00131ECE" w:rsidP="005A163B">
      <w:pPr>
        <w:pStyle w:val="Sinespaciado"/>
        <w:jc w:val="both"/>
        <w:rPr>
          <w:rFonts w:ascii="Times New Roman" w:eastAsia="Times New Roman" w:hAnsi="Times New Roman" w:cs="Times New Roman"/>
          <w:sz w:val="24"/>
          <w:szCs w:val="24"/>
          <w:lang w:eastAsia="es-MX"/>
        </w:rPr>
      </w:pPr>
    </w:p>
    <w:p w14:paraId="11BC4077" w14:textId="7E3985A3" w:rsidR="00A537F6" w:rsidRDefault="00A537F6"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¿En contra, </w:t>
      </w:r>
      <w:r w:rsidR="00292EF7">
        <w:rPr>
          <w:rFonts w:ascii="Times New Roman" w:eastAsia="Times New Roman" w:hAnsi="Times New Roman" w:cs="Times New Roman"/>
          <w:sz w:val="24"/>
          <w:szCs w:val="24"/>
          <w:lang w:eastAsia="es-MX"/>
        </w:rPr>
        <w:t>E</w:t>
      </w:r>
      <w:r w:rsidRPr="005A163B">
        <w:rPr>
          <w:rFonts w:ascii="Times New Roman" w:eastAsia="Times New Roman" w:hAnsi="Times New Roman" w:cs="Times New Roman"/>
          <w:sz w:val="24"/>
          <w:szCs w:val="24"/>
          <w:lang w:eastAsia="es-MX"/>
        </w:rPr>
        <w:t>n abstención?</w:t>
      </w:r>
    </w:p>
    <w:p w14:paraId="7FC8C190"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7E01D597" w14:textId="53B69B2F" w:rsidR="00A537F6"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SECRETARIA DIP. BRENDA ESCAMILLA SÁMANO</w:t>
      </w:r>
      <w:r w:rsidRPr="00912DFA">
        <w:rPr>
          <w:rFonts w:ascii="Times New Roman" w:eastAsia="Times New Roman" w:hAnsi="Times New Roman" w:cs="Times New Roman"/>
          <w:b/>
          <w:bCs/>
          <w:sz w:val="24"/>
          <w:szCs w:val="24"/>
          <w:lang w:eastAsia="es-MX"/>
        </w:rPr>
        <w:t>.</w:t>
      </w:r>
      <w:r w:rsidRPr="005A163B">
        <w:rPr>
          <w:rFonts w:ascii="Times New Roman" w:eastAsia="Times New Roman" w:hAnsi="Times New Roman" w:cs="Times New Roman"/>
          <w:sz w:val="24"/>
          <w:szCs w:val="24"/>
          <w:lang w:eastAsia="es-MX"/>
        </w:rPr>
        <w:t xml:space="preserve"> Han sido aprobado por unanimidad de los presentes</w:t>
      </w:r>
      <w:r w:rsidR="00292EF7">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 xml:space="preserve"> </w:t>
      </w:r>
      <w:r w:rsidR="00292EF7" w:rsidRPr="005A163B">
        <w:rPr>
          <w:rFonts w:ascii="Times New Roman" w:eastAsia="Times New Roman" w:hAnsi="Times New Roman" w:cs="Times New Roman"/>
          <w:sz w:val="24"/>
          <w:szCs w:val="24"/>
          <w:lang w:eastAsia="es-MX"/>
        </w:rPr>
        <w:t>presidenta</w:t>
      </w:r>
      <w:r w:rsidRPr="005A163B">
        <w:rPr>
          <w:rFonts w:ascii="Times New Roman" w:eastAsia="Times New Roman" w:hAnsi="Times New Roman" w:cs="Times New Roman"/>
          <w:sz w:val="24"/>
          <w:szCs w:val="24"/>
          <w:lang w:eastAsia="es-MX"/>
        </w:rPr>
        <w:t>.</w:t>
      </w:r>
    </w:p>
    <w:p w14:paraId="1F6C4D3E"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276C032F" w14:textId="18DBFDF8" w:rsidR="00A537F6"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PRESIDENTA DIP. ANA</w:t>
      </w:r>
      <w:r w:rsidR="00292EF7" w:rsidRPr="00912DFA">
        <w:rPr>
          <w:rFonts w:ascii="Times New Roman" w:hAnsi="Times New Roman" w:cs="Times New Roman"/>
          <w:b/>
          <w:bCs/>
          <w:sz w:val="24"/>
          <w:szCs w:val="24"/>
        </w:rPr>
        <w:t>Í</w:t>
      </w:r>
      <w:r w:rsidRPr="00912DFA">
        <w:rPr>
          <w:rFonts w:ascii="Times New Roman" w:hAnsi="Times New Roman" w:cs="Times New Roman"/>
          <w:b/>
          <w:bCs/>
          <w:sz w:val="24"/>
          <w:szCs w:val="24"/>
        </w:rPr>
        <w:t>S MIRIAM BURGOS HERNÁNDEZ</w:t>
      </w:r>
      <w:r w:rsidRPr="005A163B">
        <w:rPr>
          <w:rFonts w:ascii="Times New Roman" w:hAnsi="Times New Roman" w:cs="Times New Roman"/>
          <w:sz w:val="24"/>
          <w:szCs w:val="24"/>
        </w:rPr>
        <w:t>.</w:t>
      </w:r>
      <w:r w:rsidRPr="005A163B">
        <w:rPr>
          <w:rFonts w:ascii="Times New Roman" w:eastAsia="Times New Roman" w:hAnsi="Times New Roman" w:cs="Times New Roman"/>
          <w:sz w:val="24"/>
          <w:szCs w:val="24"/>
          <w:lang w:eastAsia="es-MX"/>
        </w:rPr>
        <w:t xml:space="preserve"> Pregunto </w:t>
      </w:r>
      <w:r w:rsidR="00292EF7">
        <w:rPr>
          <w:rFonts w:ascii="Times New Roman" w:eastAsia="Times New Roman" w:hAnsi="Times New Roman" w:cs="Times New Roman"/>
          <w:sz w:val="24"/>
          <w:szCs w:val="24"/>
          <w:lang w:eastAsia="es-MX"/>
        </w:rPr>
        <w:t>¿s</w:t>
      </w:r>
      <w:r w:rsidRPr="005A163B">
        <w:rPr>
          <w:rFonts w:ascii="Times New Roman" w:eastAsia="Times New Roman" w:hAnsi="Times New Roman" w:cs="Times New Roman"/>
          <w:sz w:val="24"/>
          <w:szCs w:val="24"/>
          <w:lang w:eastAsia="es-MX"/>
        </w:rPr>
        <w:t>i es de aprobarse en lo general el punto de acuerdo</w:t>
      </w:r>
      <w:r w:rsidR="00292EF7">
        <w:rPr>
          <w:rFonts w:ascii="Times New Roman" w:eastAsia="Times New Roman" w:hAnsi="Times New Roman" w:cs="Times New Roman"/>
          <w:sz w:val="24"/>
          <w:szCs w:val="24"/>
          <w:lang w:eastAsia="es-MX"/>
        </w:rPr>
        <w:t>?</w:t>
      </w:r>
      <w:r w:rsidRPr="005A163B">
        <w:rPr>
          <w:rFonts w:ascii="Times New Roman" w:eastAsia="Times New Roman" w:hAnsi="Times New Roman" w:cs="Times New Roman"/>
          <w:sz w:val="24"/>
          <w:szCs w:val="24"/>
          <w:lang w:eastAsia="es-MX"/>
        </w:rPr>
        <w:t xml:space="preserve"> </w:t>
      </w:r>
      <w:r w:rsidR="00292EF7">
        <w:rPr>
          <w:rFonts w:ascii="Times New Roman" w:eastAsia="Times New Roman" w:hAnsi="Times New Roman" w:cs="Times New Roman"/>
          <w:sz w:val="24"/>
          <w:szCs w:val="24"/>
          <w:lang w:eastAsia="es-MX"/>
        </w:rPr>
        <w:t>Y</w:t>
      </w:r>
      <w:r w:rsidRPr="005A163B">
        <w:rPr>
          <w:rFonts w:ascii="Times New Roman" w:eastAsia="Times New Roman" w:hAnsi="Times New Roman" w:cs="Times New Roman"/>
          <w:sz w:val="24"/>
          <w:szCs w:val="24"/>
          <w:lang w:eastAsia="es-MX"/>
        </w:rPr>
        <w:t xml:space="preserve"> pido a la Secretaría recabe la votación nominal, si alguien desea aceptar algún artículo, sírvase expresarlo.</w:t>
      </w:r>
    </w:p>
    <w:p w14:paraId="4AAAE0A5"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75C2E954" w14:textId="77777777" w:rsidR="00A537F6" w:rsidRPr="005A163B"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lastRenderedPageBreak/>
        <w:t>SECRETARIA DIP. BRENDA ESCAMILLA SÁMANO</w:t>
      </w:r>
      <w:r w:rsidRPr="005A163B">
        <w:rPr>
          <w:rFonts w:ascii="Times New Roman" w:eastAsia="Times New Roman" w:hAnsi="Times New Roman" w:cs="Times New Roman"/>
          <w:sz w:val="24"/>
          <w:szCs w:val="24"/>
          <w:lang w:eastAsia="es-MX"/>
        </w:rPr>
        <w:t>. Procedo a recabar la lista para la votación nominal.</w:t>
      </w:r>
    </w:p>
    <w:p w14:paraId="517E31C0" w14:textId="1878F3B5" w:rsidR="00A537F6" w:rsidRDefault="00A537F6" w:rsidP="005A163B">
      <w:pPr>
        <w:pStyle w:val="Sinespaciado"/>
        <w:jc w:val="center"/>
        <w:rPr>
          <w:rFonts w:ascii="Times New Roman" w:eastAsia="Times New Roman" w:hAnsi="Times New Roman" w:cs="Times New Roman"/>
          <w:i/>
          <w:sz w:val="24"/>
          <w:szCs w:val="24"/>
          <w:lang w:eastAsia="es-MX"/>
        </w:rPr>
      </w:pPr>
      <w:r w:rsidRPr="005A163B">
        <w:rPr>
          <w:rFonts w:ascii="Times New Roman" w:eastAsia="Times New Roman" w:hAnsi="Times New Roman" w:cs="Times New Roman"/>
          <w:i/>
          <w:sz w:val="24"/>
          <w:szCs w:val="24"/>
          <w:lang w:eastAsia="es-MX"/>
        </w:rPr>
        <w:t>(Votación nominal)</w:t>
      </w:r>
    </w:p>
    <w:p w14:paraId="732A3174" w14:textId="77777777" w:rsidR="00912DFA" w:rsidRPr="00912DFA" w:rsidRDefault="00912DFA" w:rsidP="005A163B">
      <w:pPr>
        <w:pStyle w:val="Sinespaciado"/>
        <w:jc w:val="center"/>
        <w:rPr>
          <w:rFonts w:ascii="Times New Roman" w:eastAsia="Times New Roman" w:hAnsi="Times New Roman" w:cs="Times New Roman"/>
          <w:b/>
          <w:bCs/>
          <w:i/>
          <w:sz w:val="24"/>
          <w:szCs w:val="24"/>
          <w:lang w:eastAsia="es-MX"/>
        </w:rPr>
      </w:pPr>
    </w:p>
    <w:p w14:paraId="714784DD" w14:textId="34B83304" w:rsidR="00A537F6"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SECRETARIA DIP. BRENDA ESCAMILLA SÁMANO</w:t>
      </w:r>
      <w:r w:rsidRPr="005A163B">
        <w:rPr>
          <w:rFonts w:ascii="Times New Roman" w:eastAsia="Times New Roman" w:hAnsi="Times New Roman" w:cs="Times New Roman"/>
          <w:sz w:val="24"/>
          <w:szCs w:val="24"/>
          <w:lang w:eastAsia="es-MX"/>
        </w:rPr>
        <w:t>. El punto de acuerdo ha sido aprobado en general por unanimidad de votos. Presidenta.</w:t>
      </w:r>
    </w:p>
    <w:p w14:paraId="1989EE4E"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791330AF" w14:textId="5B87F59C" w:rsidR="00292EF7"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PRESIDENTA DIP. ANA</w:t>
      </w:r>
      <w:r w:rsidR="00292EF7" w:rsidRPr="00912DFA">
        <w:rPr>
          <w:rFonts w:ascii="Times New Roman" w:hAnsi="Times New Roman" w:cs="Times New Roman"/>
          <w:b/>
          <w:bCs/>
          <w:sz w:val="24"/>
          <w:szCs w:val="24"/>
        </w:rPr>
        <w:t>Í</w:t>
      </w:r>
      <w:r w:rsidRPr="00912DFA">
        <w:rPr>
          <w:rFonts w:ascii="Times New Roman" w:hAnsi="Times New Roman" w:cs="Times New Roman"/>
          <w:b/>
          <w:bCs/>
          <w:sz w:val="24"/>
          <w:szCs w:val="24"/>
        </w:rPr>
        <w:t>S MIRIAM BURGOS HERNÁNDEZ</w:t>
      </w:r>
      <w:r w:rsidRPr="005A163B">
        <w:rPr>
          <w:rFonts w:ascii="Times New Roman" w:hAnsi="Times New Roman" w:cs="Times New Roman"/>
          <w:sz w:val="24"/>
          <w:szCs w:val="24"/>
        </w:rPr>
        <w:t xml:space="preserve">. Se </w:t>
      </w:r>
      <w:r w:rsidRPr="005A163B">
        <w:rPr>
          <w:rFonts w:ascii="Times New Roman" w:eastAsia="Times New Roman" w:hAnsi="Times New Roman" w:cs="Times New Roman"/>
          <w:sz w:val="24"/>
          <w:szCs w:val="24"/>
          <w:lang w:eastAsia="es-MX"/>
        </w:rPr>
        <w:t>tiene por aprobada en lo general el punto de acuerdo y se declara su aprobación en lo particular</w:t>
      </w:r>
      <w:r w:rsidR="00292EF7">
        <w:rPr>
          <w:rFonts w:ascii="Times New Roman" w:eastAsia="Times New Roman" w:hAnsi="Times New Roman" w:cs="Times New Roman"/>
          <w:sz w:val="24"/>
          <w:szCs w:val="24"/>
          <w:lang w:eastAsia="es-MX"/>
        </w:rPr>
        <w:t>.</w:t>
      </w:r>
    </w:p>
    <w:p w14:paraId="09E64242" w14:textId="77777777" w:rsidR="00912DFA" w:rsidRDefault="00912DFA" w:rsidP="005A163B">
      <w:pPr>
        <w:pStyle w:val="Sinespaciado"/>
        <w:jc w:val="both"/>
        <w:rPr>
          <w:rFonts w:ascii="Times New Roman" w:eastAsia="Times New Roman" w:hAnsi="Times New Roman" w:cs="Times New Roman"/>
          <w:sz w:val="24"/>
          <w:szCs w:val="24"/>
          <w:lang w:eastAsia="es-MX"/>
        </w:rPr>
      </w:pPr>
    </w:p>
    <w:p w14:paraId="5FC104A0" w14:textId="6188969F" w:rsidR="00A537F6" w:rsidRDefault="00292EF7" w:rsidP="00292EF7">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A537F6" w:rsidRPr="005A163B">
        <w:rPr>
          <w:rFonts w:ascii="Times New Roman" w:eastAsia="Times New Roman" w:hAnsi="Times New Roman" w:cs="Times New Roman"/>
          <w:sz w:val="24"/>
          <w:szCs w:val="24"/>
          <w:lang w:eastAsia="es-MX"/>
        </w:rPr>
        <w:t xml:space="preserve">n el punto número 6, el diputado </w:t>
      </w:r>
      <w:r w:rsidR="00A537F6" w:rsidRPr="005A163B">
        <w:rPr>
          <w:rFonts w:ascii="Times New Roman" w:hAnsi="Times New Roman" w:cs="Times New Roman"/>
          <w:sz w:val="24"/>
          <w:szCs w:val="24"/>
          <w:lang w:eastAsia="es-MX"/>
        </w:rPr>
        <w:t>Bryan Tinoco Ruiz</w:t>
      </w:r>
      <w:r w:rsidR="00A537F6" w:rsidRPr="005A163B">
        <w:rPr>
          <w:rFonts w:ascii="Times New Roman" w:eastAsia="Times New Roman" w:hAnsi="Times New Roman" w:cs="Times New Roman"/>
          <w:sz w:val="24"/>
          <w:szCs w:val="24"/>
          <w:lang w:eastAsia="es-MX"/>
        </w:rPr>
        <w:t>, dará lectura al punto de acuerdo</w:t>
      </w:r>
      <w:r>
        <w:rPr>
          <w:rFonts w:ascii="Times New Roman" w:eastAsia="Times New Roman" w:hAnsi="Times New Roman" w:cs="Times New Roman"/>
          <w:sz w:val="24"/>
          <w:szCs w:val="24"/>
          <w:lang w:eastAsia="es-MX"/>
        </w:rPr>
        <w:t>,</w:t>
      </w:r>
      <w:r w:rsidR="00A537F6" w:rsidRPr="005A163B">
        <w:rPr>
          <w:rFonts w:ascii="Times New Roman" w:eastAsia="Times New Roman" w:hAnsi="Times New Roman" w:cs="Times New Roman"/>
          <w:sz w:val="24"/>
          <w:szCs w:val="24"/>
          <w:lang w:eastAsia="es-MX"/>
        </w:rPr>
        <w:t xml:space="preserve"> de urgente y obvia resolución</w:t>
      </w:r>
      <w:r>
        <w:rPr>
          <w:rFonts w:ascii="Times New Roman" w:eastAsia="Times New Roman" w:hAnsi="Times New Roman" w:cs="Times New Roman"/>
          <w:sz w:val="24"/>
          <w:szCs w:val="24"/>
          <w:lang w:eastAsia="es-MX"/>
        </w:rPr>
        <w:t>,</w:t>
      </w:r>
      <w:r w:rsidR="00A537F6" w:rsidRPr="005A163B">
        <w:rPr>
          <w:rFonts w:ascii="Times New Roman" w:eastAsia="Times New Roman" w:hAnsi="Times New Roman" w:cs="Times New Roman"/>
          <w:sz w:val="24"/>
          <w:szCs w:val="24"/>
          <w:lang w:eastAsia="es-MX"/>
        </w:rPr>
        <w:t xml:space="preserve"> que presenta el diputado Benigno Martínez García en nombre del Grupo Parlamentario del Partido morena.</w:t>
      </w:r>
    </w:p>
    <w:p w14:paraId="500737E3" w14:textId="77777777" w:rsidR="00912DFA" w:rsidRPr="00912DFA" w:rsidRDefault="00912DFA" w:rsidP="00292EF7">
      <w:pPr>
        <w:pStyle w:val="Sinespaciado"/>
        <w:ind w:firstLine="709"/>
        <w:jc w:val="both"/>
        <w:rPr>
          <w:rFonts w:ascii="Times New Roman" w:eastAsia="Times New Roman" w:hAnsi="Times New Roman" w:cs="Times New Roman"/>
          <w:b/>
          <w:bCs/>
          <w:sz w:val="24"/>
          <w:szCs w:val="24"/>
          <w:lang w:eastAsia="es-MX"/>
        </w:rPr>
      </w:pPr>
    </w:p>
    <w:p w14:paraId="0BBB99F6" w14:textId="3FF7EF68" w:rsidR="00292EF7" w:rsidRDefault="00A537F6"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lang w:eastAsia="es-MX"/>
        </w:rPr>
        <w:t>DIP. BRYAN ANDRÉS TINOCO RUIZ</w:t>
      </w:r>
      <w:r w:rsidRPr="005A163B">
        <w:rPr>
          <w:rFonts w:ascii="Times New Roman" w:eastAsia="Times New Roman" w:hAnsi="Times New Roman" w:cs="Times New Roman"/>
          <w:sz w:val="24"/>
          <w:szCs w:val="24"/>
          <w:lang w:eastAsia="es-MX"/>
        </w:rPr>
        <w:t xml:space="preserve">. Con la venia de la diputada </w:t>
      </w:r>
      <w:r w:rsidR="00292EF7" w:rsidRPr="005A163B">
        <w:rPr>
          <w:rFonts w:ascii="Times New Roman" w:eastAsia="Times New Roman" w:hAnsi="Times New Roman" w:cs="Times New Roman"/>
          <w:sz w:val="24"/>
          <w:szCs w:val="24"/>
          <w:lang w:eastAsia="es-MX"/>
        </w:rPr>
        <w:t>presidenta</w:t>
      </w:r>
      <w:r w:rsidRPr="005A163B">
        <w:rPr>
          <w:rFonts w:ascii="Times New Roman" w:eastAsia="Times New Roman" w:hAnsi="Times New Roman" w:cs="Times New Roman"/>
          <w:sz w:val="24"/>
          <w:szCs w:val="24"/>
          <w:lang w:eastAsia="es-MX"/>
        </w:rPr>
        <w:t xml:space="preserve"> Anaís Miriam Burgos Hernández</w:t>
      </w:r>
      <w:r w:rsidR="00292EF7">
        <w:rPr>
          <w:rFonts w:ascii="Times New Roman" w:eastAsia="Times New Roman" w:hAnsi="Times New Roman" w:cs="Times New Roman"/>
          <w:sz w:val="24"/>
          <w:szCs w:val="24"/>
          <w:lang w:eastAsia="es-MX"/>
        </w:rPr>
        <w:t>.</w:t>
      </w:r>
    </w:p>
    <w:p w14:paraId="25A850DC" w14:textId="77777777" w:rsidR="00912DFA" w:rsidRDefault="00912DFA" w:rsidP="005A163B">
      <w:pPr>
        <w:pStyle w:val="Sinespaciado"/>
        <w:jc w:val="both"/>
        <w:rPr>
          <w:rFonts w:ascii="Times New Roman" w:eastAsia="Times New Roman" w:hAnsi="Times New Roman" w:cs="Times New Roman"/>
          <w:sz w:val="24"/>
          <w:szCs w:val="24"/>
          <w:lang w:eastAsia="es-MX"/>
        </w:rPr>
      </w:pPr>
    </w:p>
    <w:p w14:paraId="0ADB4F29" w14:textId="4532C6DD" w:rsidR="00A537F6" w:rsidRDefault="00292EF7" w:rsidP="00292EF7">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w:t>
      </w:r>
      <w:r w:rsidR="00A537F6" w:rsidRPr="005A163B">
        <w:rPr>
          <w:rFonts w:ascii="Times New Roman" w:eastAsia="Times New Roman" w:hAnsi="Times New Roman" w:cs="Times New Roman"/>
          <w:sz w:val="24"/>
          <w:szCs w:val="24"/>
          <w:lang w:eastAsia="es-MX"/>
        </w:rPr>
        <w:t>aludo con mucho aprecio a los asistentes a esta reunión, a mis amigos de los medios de comunicación y a la gente que nos sigue a través de las diferentes plataformas digitales.</w:t>
      </w:r>
    </w:p>
    <w:p w14:paraId="4803D5F1" w14:textId="77777777" w:rsidR="00912DFA" w:rsidRPr="005A163B" w:rsidRDefault="00912DFA" w:rsidP="00292EF7">
      <w:pPr>
        <w:pStyle w:val="Sinespaciado"/>
        <w:ind w:firstLine="709"/>
        <w:jc w:val="both"/>
        <w:rPr>
          <w:rFonts w:ascii="Times New Roman" w:eastAsia="Times New Roman" w:hAnsi="Times New Roman" w:cs="Times New Roman"/>
          <w:sz w:val="24"/>
          <w:szCs w:val="24"/>
          <w:lang w:eastAsia="es-MX"/>
        </w:rPr>
      </w:pPr>
    </w:p>
    <w:p w14:paraId="567BFD46" w14:textId="6CD42B34" w:rsidR="00292EF7" w:rsidRDefault="00A537F6" w:rsidP="005A163B">
      <w:pPr>
        <w:pStyle w:val="Sinespaciado"/>
        <w:jc w:val="both"/>
        <w:rPr>
          <w:rFonts w:ascii="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Procederé a dar lectura al siguiente documento</w:t>
      </w:r>
      <w:r w:rsidR="00292EF7">
        <w:rPr>
          <w:rFonts w:ascii="Times New Roman" w:eastAsia="Times New Roman" w:hAnsi="Times New Roman" w:cs="Times New Roman"/>
          <w:sz w:val="24"/>
          <w:szCs w:val="24"/>
          <w:lang w:eastAsia="es-MX"/>
        </w:rPr>
        <w:t xml:space="preserve"> qu</w:t>
      </w:r>
      <w:r w:rsidR="007519FC" w:rsidRPr="005A163B">
        <w:rPr>
          <w:rFonts w:ascii="Times New Roman" w:hAnsi="Times New Roman" w:cs="Times New Roman"/>
          <w:sz w:val="24"/>
          <w:szCs w:val="24"/>
        </w:rPr>
        <w:t xml:space="preserve">e presenta diputado </w:t>
      </w:r>
      <w:r w:rsidR="007519FC" w:rsidRPr="005A163B">
        <w:rPr>
          <w:rFonts w:ascii="Times New Roman" w:hAnsi="Times New Roman" w:cs="Times New Roman"/>
          <w:sz w:val="24"/>
          <w:szCs w:val="24"/>
          <w:lang w:eastAsia="es-MX"/>
        </w:rPr>
        <w:t>Benigno Martínez García integrante del Grupo Parlamentario de morena en la LX Legislatura del Congreso Local, con fundamento en lo dispuesto en los artículos 51 fracción II, 61 fracción I de la Constitución Política del Estado Libre y Soberano de México, 38 fracción IV de la Ley Orgánica del Poder Legislativo</w:t>
      </w:r>
      <w:r w:rsidR="00292EF7">
        <w:rPr>
          <w:rFonts w:ascii="Times New Roman" w:hAnsi="Times New Roman" w:cs="Times New Roman"/>
          <w:sz w:val="24"/>
          <w:szCs w:val="24"/>
          <w:lang w:eastAsia="es-MX"/>
        </w:rPr>
        <w:t>,</w:t>
      </w:r>
      <w:r w:rsidR="007519FC" w:rsidRPr="005A163B">
        <w:rPr>
          <w:rFonts w:ascii="Times New Roman" w:hAnsi="Times New Roman" w:cs="Times New Roman"/>
          <w:sz w:val="24"/>
          <w:szCs w:val="24"/>
          <w:lang w:eastAsia="es-MX"/>
        </w:rPr>
        <w:t xml:space="preserve"> someto a consideración de esta Honorable Legislatura el siguiente punto de acuerdo</w:t>
      </w:r>
      <w:r w:rsidR="00292EF7">
        <w:rPr>
          <w:rFonts w:ascii="Times New Roman" w:hAnsi="Times New Roman" w:cs="Times New Roman"/>
          <w:sz w:val="24"/>
          <w:szCs w:val="24"/>
          <w:lang w:eastAsia="es-MX"/>
        </w:rPr>
        <w:t>,</w:t>
      </w:r>
      <w:r w:rsidR="007519FC" w:rsidRPr="005A163B">
        <w:rPr>
          <w:rFonts w:ascii="Times New Roman" w:hAnsi="Times New Roman" w:cs="Times New Roman"/>
          <w:sz w:val="24"/>
          <w:szCs w:val="24"/>
          <w:lang w:eastAsia="es-MX"/>
        </w:rPr>
        <w:t xml:space="preserve"> de urgente y obvia resolución, mediante el cual se exhorta respetuosamente a la Secretaría de Educación Pública del Gobierno Federal, al titular de la </w:t>
      </w:r>
      <w:r w:rsidR="00292EF7" w:rsidRPr="005A163B">
        <w:rPr>
          <w:rFonts w:ascii="Times New Roman" w:hAnsi="Times New Roman" w:cs="Times New Roman"/>
          <w:sz w:val="24"/>
          <w:szCs w:val="24"/>
          <w:lang w:eastAsia="es-MX"/>
        </w:rPr>
        <w:t xml:space="preserve">Unidad </w:t>
      </w:r>
      <w:r w:rsidR="007519FC" w:rsidRPr="005A163B">
        <w:rPr>
          <w:rFonts w:ascii="Times New Roman" w:hAnsi="Times New Roman" w:cs="Times New Roman"/>
          <w:sz w:val="24"/>
          <w:szCs w:val="24"/>
          <w:lang w:eastAsia="es-MX"/>
        </w:rPr>
        <w:t xml:space="preserve">del Sistema para la </w:t>
      </w:r>
      <w:r w:rsidR="00292EF7" w:rsidRPr="005A163B">
        <w:rPr>
          <w:rFonts w:ascii="Times New Roman" w:hAnsi="Times New Roman" w:cs="Times New Roman"/>
          <w:sz w:val="24"/>
          <w:szCs w:val="24"/>
          <w:lang w:eastAsia="es-MX"/>
        </w:rPr>
        <w:t xml:space="preserve">Carrera </w:t>
      </w:r>
      <w:r w:rsidR="007519FC" w:rsidRPr="005A163B">
        <w:rPr>
          <w:rFonts w:ascii="Times New Roman" w:hAnsi="Times New Roman" w:cs="Times New Roman"/>
          <w:sz w:val="24"/>
          <w:szCs w:val="24"/>
          <w:lang w:eastAsia="es-MX"/>
        </w:rPr>
        <w:t xml:space="preserve">de las </w:t>
      </w:r>
      <w:r w:rsidR="00292EF7" w:rsidRPr="005A163B">
        <w:rPr>
          <w:rFonts w:ascii="Times New Roman" w:hAnsi="Times New Roman" w:cs="Times New Roman"/>
          <w:sz w:val="24"/>
          <w:szCs w:val="24"/>
          <w:lang w:eastAsia="es-MX"/>
        </w:rPr>
        <w:t xml:space="preserve">Maestras </w:t>
      </w:r>
      <w:r w:rsidR="007519FC" w:rsidRPr="005A163B">
        <w:rPr>
          <w:rFonts w:ascii="Times New Roman" w:hAnsi="Times New Roman" w:cs="Times New Roman"/>
          <w:sz w:val="24"/>
          <w:szCs w:val="24"/>
          <w:lang w:eastAsia="es-MX"/>
        </w:rPr>
        <w:t xml:space="preserve">y los </w:t>
      </w:r>
      <w:r w:rsidR="00B16FFB" w:rsidRPr="005A163B">
        <w:rPr>
          <w:rFonts w:ascii="Times New Roman" w:hAnsi="Times New Roman" w:cs="Times New Roman"/>
          <w:sz w:val="24"/>
          <w:szCs w:val="24"/>
          <w:lang w:eastAsia="es-MX"/>
        </w:rPr>
        <w:t xml:space="preserve">Maestros </w:t>
      </w:r>
      <w:r w:rsidR="007519FC" w:rsidRPr="005A163B">
        <w:rPr>
          <w:rFonts w:ascii="Times New Roman" w:hAnsi="Times New Roman" w:cs="Times New Roman"/>
          <w:sz w:val="24"/>
          <w:szCs w:val="24"/>
          <w:lang w:eastAsia="es-MX"/>
        </w:rPr>
        <w:t xml:space="preserve">y al Secretario de Educación del Estado de México a que establezcan los mecanismos necesarios para la admisión al </w:t>
      </w:r>
      <w:r w:rsidR="00292EF7" w:rsidRPr="005A163B">
        <w:rPr>
          <w:rFonts w:ascii="Times New Roman" w:hAnsi="Times New Roman" w:cs="Times New Roman"/>
          <w:sz w:val="24"/>
          <w:szCs w:val="24"/>
          <w:lang w:eastAsia="es-MX"/>
        </w:rPr>
        <w:t xml:space="preserve">Servicio </w:t>
      </w:r>
      <w:r w:rsidR="007519FC" w:rsidRPr="005A163B">
        <w:rPr>
          <w:rFonts w:ascii="Times New Roman" w:hAnsi="Times New Roman" w:cs="Times New Roman"/>
          <w:sz w:val="24"/>
          <w:szCs w:val="24"/>
          <w:lang w:eastAsia="es-MX"/>
        </w:rPr>
        <w:t xml:space="preserve">de Educación Básica y a Media Superior que imparta el Estado, se realice mediante procesos de selección públicos, transparentes, equitativos e imparciales; donde los aspirantes concurran en igualdad de condiciones, evitando se formen listas de aspirantes preferentes entre los egresados Instituciones Públicas y </w:t>
      </w:r>
      <w:r w:rsidR="00292EF7" w:rsidRPr="005A163B">
        <w:rPr>
          <w:rFonts w:ascii="Times New Roman" w:hAnsi="Times New Roman" w:cs="Times New Roman"/>
          <w:sz w:val="24"/>
          <w:szCs w:val="24"/>
          <w:lang w:eastAsia="es-MX"/>
        </w:rPr>
        <w:t xml:space="preserve">Privadas </w:t>
      </w:r>
      <w:r w:rsidR="007519FC" w:rsidRPr="005A163B">
        <w:rPr>
          <w:rFonts w:ascii="Times New Roman" w:hAnsi="Times New Roman" w:cs="Times New Roman"/>
          <w:sz w:val="24"/>
          <w:szCs w:val="24"/>
          <w:lang w:eastAsia="es-MX"/>
        </w:rPr>
        <w:t>por las razones y fundamentos que expongo en el siguiente tenor de la siguiente</w:t>
      </w:r>
      <w:r w:rsidR="00292EF7">
        <w:rPr>
          <w:rFonts w:ascii="Times New Roman" w:hAnsi="Times New Roman" w:cs="Times New Roman"/>
          <w:sz w:val="24"/>
          <w:szCs w:val="24"/>
          <w:lang w:eastAsia="es-MX"/>
        </w:rPr>
        <w:t>:</w:t>
      </w:r>
    </w:p>
    <w:p w14:paraId="0840839F" w14:textId="77777777" w:rsidR="00912DFA" w:rsidRDefault="00912DFA" w:rsidP="005A163B">
      <w:pPr>
        <w:pStyle w:val="Sinespaciado"/>
        <w:jc w:val="both"/>
        <w:rPr>
          <w:rFonts w:ascii="Times New Roman" w:hAnsi="Times New Roman" w:cs="Times New Roman"/>
          <w:sz w:val="24"/>
          <w:szCs w:val="24"/>
          <w:lang w:eastAsia="es-MX"/>
        </w:rPr>
      </w:pPr>
    </w:p>
    <w:p w14:paraId="3A720FC4" w14:textId="2E060E6E" w:rsidR="007519FC" w:rsidRDefault="00292EF7" w:rsidP="00292EF7">
      <w:pPr>
        <w:pStyle w:val="Sinespaciado"/>
        <w:jc w:val="center"/>
        <w:rPr>
          <w:rFonts w:ascii="Times New Roman" w:hAnsi="Times New Roman" w:cs="Times New Roman"/>
          <w:sz w:val="24"/>
          <w:szCs w:val="24"/>
          <w:lang w:eastAsia="es-MX"/>
        </w:rPr>
      </w:pPr>
      <w:r w:rsidRPr="005A163B">
        <w:rPr>
          <w:rFonts w:ascii="Times New Roman" w:hAnsi="Times New Roman" w:cs="Times New Roman"/>
          <w:sz w:val="24"/>
          <w:szCs w:val="24"/>
          <w:lang w:eastAsia="es-MX"/>
        </w:rPr>
        <w:t>EXPOSICIÓN DE MOTIVOS</w:t>
      </w:r>
    </w:p>
    <w:p w14:paraId="3964571F" w14:textId="77777777" w:rsidR="00912DFA" w:rsidRPr="005A163B" w:rsidRDefault="00912DFA" w:rsidP="00292EF7">
      <w:pPr>
        <w:pStyle w:val="Sinespaciado"/>
        <w:jc w:val="center"/>
        <w:rPr>
          <w:rFonts w:ascii="Times New Roman" w:hAnsi="Times New Roman" w:cs="Times New Roman"/>
          <w:sz w:val="24"/>
          <w:szCs w:val="24"/>
          <w:lang w:eastAsia="es-MX"/>
        </w:rPr>
      </w:pPr>
    </w:p>
    <w:p w14:paraId="44D3AE11" w14:textId="400B8B9C" w:rsidR="007519FC" w:rsidRPr="005A163B" w:rsidRDefault="007519FC"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En cuanto a las maestras y los maestros son reconocidos como </w:t>
      </w:r>
      <w:r w:rsidR="00292EF7" w:rsidRPr="005A163B">
        <w:rPr>
          <w:rFonts w:ascii="Times New Roman" w:hAnsi="Times New Roman" w:cs="Times New Roman"/>
          <w:sz w:val="24"/>
          <w:szCs w:val="24"/>
          <w:lang w:eastAsia="es-MX"/>
        </w:rPr>
        <w:t>agentes fundamentales del proceso educativo</w:t>
      </w:r>
      <w:r w:rsidRPr="005A163B">
        <w:rPr>
          <w:rFonts w:ascii="Times New Roman" w:hAnsi="Times New Roman" w:cs="Times New Roman"/>
          <w:sz w:val="24"/>
          <w:szCs w:val="24"/>
          <w:lang w:eastAsia="es-MX"/>
        </w:rPr>
        <w:t xml:space="preserve"> y se les reconoce su contribución a la transformación social por ello tendrán acceso a un </w:t>
      </w:r>
      <w:r w:rsidR="00292EF7" w:rsidRPr="005A163B">
        <w:rPr>
          <w:rFonts w:ascii="Times New Roman" w:hAnsi="Times New Roman" w:cs="Times New Roman"/>
          <w:sz w:val="24"/>
          <w:szCs w:val="24"/>
          <w:lang w:eastAsia="es-MX"/>
        </w:rPr>
        <w:t xml:space="preserve">Sistema Integral </w:t>
      </w:r>
      <w:r w:rsidRPr="005A163B">
        <w:rPr>
          <w:rFonts w:ascii="Times New Roman" w:hAnsi="Times New Roman" w:cs="Times New Roman"/>
          <w:sz w:val="24"/>
          <w:szCs w:val="24"/>
          <w:lang w:eastAsia="es-MX"/>
        </w:rPr>
        <w:t xml:space="preserve">de </w:t>
      </w:r>
      <w:r w:rsidR="00292EF7" w:rsidRPr="005A163B">
        <w:rPr>
          <w:rFonts w:ascii="Times New Roman" w:hAnsi="Times New Roman" w:cs="Times New Roman"/>
          <w:sz w:val="24"/>
          <w:szCs w:val="24"/>
          <w:lang w:eastAsia="es-MX"/>
        </w:rPr>
        <w:t>Formación</w:t>
      </w:r>
      <w:r w:rsidRPr="005A163B">
        <w:rPr>
          <w:rFonts w:ascii="Times New Roman" w:hAnsi="Times New Roman" w:cs="Times New Roman"/>
          <w:sz w:val="24"/>
          <w:szCs w:val="24"/>
          <w:lang w:eastAsia="es-MX"/>
        </w:rPr>
        <w:t xml:space="preserve">, </w:t>
      </w:r>
      <w:r w:rsidR="00292EF7" w:rsidRPr="005A163B">
        <w:rPr>
          <w:rFonts w:ascii="Times New Roman" w:hAnsi="Times New Roman" w:cs="Times New Roman"/>
          <w:sz w:val="24"/>
          <w:szCs w:val="24"/>
          <w:lang w:eastAsia="es-MX"/>
        </w:rPr>
        <w:t xml:space="preserve">Capacitación </w:t>
      </w:r>
      <w:r w:rsidRPr="005A163B">
        <w:rPr>
          <w:rFonts w:ascii="Times New Roman" w:hAnsi="Times New Roman" w:cs="Times New Roman"/>
          <w:sz w:val="24"/>
          <w:szCs w:val="24"/>
          <w:lang w:eastAsia="es-MX"/>
        </w:rPr>
        <w:t xml:space="preserve">y de </w:t>
      </w:r>
      <w:r w:rsidR="00292EF7" w:rsidRPr="005A163B">
        <w:rPr>
          <w:rFonts w:ascii="Times New Roman" w:hAnsi="Times New Roman" w:cs="Times New Roman"/>
          <w:sz w:val="24"/>
          <w:szCs w:val="24"/>
          <w:lang w:eastAsia="es-MX"/>
        </w:rPr>
        <w:t>Actualización</w:t>
      </w:r>
      <w:r w:rsidR="00292EF7">
        <w:rPr>
          <w:rFonts w:ascii="Times New Roman" w:hAnsi="Times New Roman" w:cs="Times New Roman"/>
          <w:sz w:val="24"/>
          <w:szCs w:val="24"/>
          <w:lang w:eastAsia="es-MX"/>
        </w:rPr>
        <w:t>, r</w:t>
      </w:r>
      <w:r w:rsidR="00292EF7" w:rsidRPr="005A163B">
        <w:rPr>
          <w:rFonts w:ascii="Times New Roman" w:hAnsi="Times New Roman" w:cs="Times New Roman"/>
          <w:sz w:val="24"/>
          <w:szCs w:val="24"/>
          <w:lang w:eastAsia="es-MX"/>
        </w:rPr>
        <w:t xml:space="preserve">etroalimentado </w:t>
      </w:r>
      <w:r w:rsidRPr="005A163B">
        <w:rPr>
          <w:rFonts w:ascii="Times New Roman" w:hAnsi="Times New Roman" w:cs="Times New Roman"/>
          <w:sz w:val="24"/>
          <w:szCs w:val="24"/>
          <w:lang w:eastAsia="es-MX"/>
        </w:rPr>
        <w:t>por evaluaciones diagnosticas que les permita cumplir con los objetivos y propósitos del Sistema Educativo Nacional y Estatal.</w:t>
      </w:r>
    </w:p>
    <w:p w14:paraId="228A5664" w14:textId="77777777" w:rsidR="00B16FFB" w:rsidRDefault="00B16FFB" w:rsidP="005A163B">
      <w:pPr>
        <w:pStyle w:val="Sinespaciado"/>
        <w:ind w:firstLine="708"/>
        <w:jc w:val="both"/>
        <w:rPr>
          <w:rFonts w:ascii="Times New Roman" w:hAnsi="Times New Roman" w:cs="Times New Roman"/>
          <w:sz w:val="24"/>
          <w:szCs w:val="24"/>
          <w:lang w:eastAsia="es-MX"/>
        </w:rPr>
      </w:pPr>
    </w:p>
    <w:p w14:paraId="5AACEB8F" w14:textId="596F0CD6" w:rsidR="007519FC" w:rsidRDefault="007519FC"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La </w:t>
      </w:r>
      <w:r w:rsidR="00292EF7" w:rsidRPr="005A163B">
        <w:rPr>
          <w:rFonts w:ascii="Times New Roman" w:hAnsi="Times New Roman" w:cs="Times New Roman"/>
          <w:sz w:val="24"/>
          <w:szCs w:val="24"/>
          <w:lang w:eastAsia="es-MX"/>
        </w:rPr>
        <w:t xml:space="preserve">Carta Magna </w:t>
      </w:r>
      <w:r w:rsidRPr="005A163B">
        <w:rPr>
          <w:rFonts w:ascii="Times New Roman" w:hAnsi="Times New Roman" w:cs="Times New Roman"/>
          <w:sz w:val="24"/>
          <w:szCs w:val="24"/>
          <w:lang w:eastAsia="es-MX"/>
        </w:rPr>
        <w:t xml:space="preserve">en su numeral 3, párrafo </w:t>
      </w:r>
      <w:r w:rsidR="00292EF7">
        <w:rPr>
          <w:rFonts w:ascii="Times New Roman" w:hAnsi="Times New Roman" w:cs="Times New Roman"/>
          <w:sz w:val="24"/>
          <w:szCs w:val="24"/>
          <w:lang w:eastAsia="es-MX"/>
        </w:rPr>
        <w:t xml:space="preserve"> octavo</w:t>
      </w:r>
      <w:r w:rsidRPr="005A163B">
        <w:rPr>
          <w:rFonts w:ascii="Times New Roman" w:hAnsi="Times New Roman" w:cs="Times New Roman"/>
          <w:sz w:val="24"/>
          <w:szCs w:val="24"/>
          <w:lang w:eastAsia="es-MX"/>
        </w:rPr>
        <w:t xml:space="preserve">, establece que la admisión, promoción y reconocimiento del personal que </w:t>
      </w:r>
      <w:r w:rsidRPr="00292EF7">
        <w:rPr>
          <w:rFonts w:ascii="Times New Roman" w:hAnsi="Times New Roman" w:cs="Times New Roman"/>
          <w:sz w:val="24"/>
          <w:szCs w:val="24"/>
          <w:lang w:eastAsia="es-MX"/>
        </w:rPr>
        <w:t>ejer</w:t>
      </w:r>
      <w:r w:rsidR="00292EF7" w:rsidRPr="00292EF7">
        <w:rPr>
          <w:rFonts w:ascii="Times New Roman" w:hAnsi="Times New Roman" w:cs="Times New Roman"/>
          <w:sz w:val="24"/>
          <w:szCs w:val="24"/>
          <w:lang w:eastAsia="es-MX"/>
        </w:rPr>
        <w:t>z</w:t>
      </w:r>
      <w:r w:rsidRPr="00292EF7">
        <w:rPr>
          <w:rFonts w:ascii="Times New Roman" w:hAnsi="Times New Roman" w:cs="Times New Roman"/>
          <w:sz w:val="24"/>
          <w:szCs w:val="24"/>
          <w:lang w:eastAsia="es-MX"/>
        </w:rPr>
        <w:t>a</w:t>
      </w:r>
      <w:r w:rsidRPr="005A163B">
        <w:rPr>
          <w:rFonts w:ascii="Times New Roman" w:hAnsi="Times New Roman" w:cs="Times New Roman"/>
          <w:sz w:val="24"/>
          <w:szCs w:val="24"/>
          <w:lang w:eastAsia="es-MX"/>
        </w:rPr>
        <w:t xml:space="preserve"> la función docente, directiva o de supervisión; se realizar</w:t>
      </w:r>
      <w:r w:rsidR="00292EF7">
        <w:rPr>
          <w:rFonts w:ascii="Times New Roman" w:hAnsi="Times New Roman" w:cs="Times New Roman"/>
          <w:sz w:val="24"/>
          <w:szCs w:val="24"/>
          <w:lang w:eastAsia="es-MX"/>
        </w:rPr>
        <w:t>á</w:t>
      </w:r>
      <w:r w:rsidRPr="005A163B">
        <w:rPr>
          <w:rFonts w:ascii="Times New Roman" w:hAnsi="Times New Roman" w:cs="Times New Roman"/>
          <w:sz w:val="24"/>
          <w:szCs w:val="24"/>
          <w:lang w:eastAsia="es-MX"/>
        </w:rPr>
        <w:t xml:space="preserve"> a través de procesos de selección a los que concurran los aspirantes en igualdad de condiciones y establecidos en la ley prevista, los cuales eran públicos, transparentes e equitativos e imparciales y consideran los conocimientos, aptitudes y experiencia necesarios para el aprendizaje y desarrollo integral de los educandos, si viene cierto que existe la disposición en la Constitución Federal</w:t>
      </w:r>
      <w:r w:rsidR="00292EF7">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lo es también que est</w:t>
      </w:r>
      <w:r w:rsidR="00292EF7">
        <w:rPr>
          <w:rFonts w:ascii="Times New Roman" w:hAnsi="Times New Roman" w:cs="Times New Roman"/>
          <w:sz w:val="24"/>
          <w:szCs w:val="24"/>
          <w:lang w:eastAsia="es-MX"/>
        </w:rPr>
        <w:t>á</w:t>
      </w:r>
      <w:r w:rsidRPr="005A163B">
        <w:rPr>
          <w:rFonts w:ascii="Times New Roman" w:hAnsi="Times New Roman" w:cs="Times New Roman"/>
          <w:sz w:val="24"/>
          <w:szCs w:val="24"/>
          <w:lang w:eastAsia="es-MX"/>
        </w:rPr>
        <w:t xml:space="preserve"> violentada por las </w:t>
      </w:r>
      <w:r w:rsidR="00A96F6B" w:rsidRPr="005A163B">
        <w:rPr>
          <w:rFonts w:ascii="Times New Roman" w:hAnsi="Times New Roman" w:cs="Times New Roman"/>
          <w:sz w:val="24"/>
          <w:szCs w:val="24"/>
          <w:lang w:eastAsia="es-MX"/>
        </w:rPr>
        <w:t>autoridades educativas</w:t>
      </w:r>
      <w:r w:rsidRPr="005A163B">
        <w:rPr>
          <w:rFonts w:ascii="Times New Roman" w:hAnsi="Times New Roman" w:cs="Times New Roman"/>
          <w:sz w:val="24"/>
          <w:szCs w:val="24"/>
          <w:lang w:eastAsia="es-MX"/>
        </w:rPr>
        <w:t xml:space="preserve"> al interpretar el segundo párrafo del </w:t>
      </w:r>
      <w:r w:rsidRPr="005A163B">
        <w:rPr>
          <w:rFonts w:ascii="Times New Roman" w:hAnsi="Times New Roman" w:cs="Times New Roman"/>
          <w:sz w:val="24"/>
          <w:szCs w:val="24"/>
          <w:lang w:eastAsia="es-MX"/>
        </w:rPr>
        <w:lastRenderedPageBreak/>
        <w:t xml:space="preserve">artículo 40 de la Ley General del Sistema para la </w:t>
      </w:r>
      <w:r w:rsidR="00A96F6B" w:rsidRPr="005A163B">
        <w:rPr>
          <w:rFonts w:ascii="Times New Roman" w:hAnsi="Times New Roman" w:cs="Times New Roman"/>
          <w:sz w:val="24"/>
          <w:szCs w:val="24"/>
          <w:lang w:eastAsia="es-MX"/>
        </w:rPr>
        <w:t xml:space="preserve">Carrera </w:t>
      </w:r>
      <w:r w:rsidRPr="005A163B">
        <w:rPr>
          <w:rFonts w:ascii="Times New Roman" w:hAnsi="Times New Roman" w:cs="Times New Roman"/>
          <w:sz w:val="24"/>
          <w:szCs w:val="24"/>
          <w:lang w:eastAsia="es-MX"/>
        </w:rPr>
        <w:t xml:space="preserve">de las </w:t>
      </w:r>
      <w:r w:rsidR="00A96F6B" w:rsidRPr="005A163B">
        <w:rPr>
          <w:rFonts w:ascii="Times New Roman" w:hAnsi="Times New Roman" w:cs="Times New Roman"/>
          <w:sz w:val="24"/>
          <w:szCs w:val="24"/>
          <w:lang w:eastAsia="es-MX"/>
        </w:rPr>
        <w:t xml:space="preserve">Maestras </w:t>
      </w:r>
      <w:r w:rsidRPr="005A163B">
        <w:rPr>
          <w:rFonts w:ascii="Times New Roman" w:hAnsi="Times New Roman" w:cs="Times New Roman"/>
          <w:sz w:val="24"/>
          <w:szCs w:val="24"/>
          <w:lang w:eastAsia="es-MX"/>
        </w:rPr>
        <w:t xml:space="preserve">y los </w:t>
      </w:r>
      <w:r w:rsidR="00A96F6B" w:rsidRPr="005A163B">
        <w:rPr>
          <w:rFonts w:ascii="Times New Roman" w:hAnsi="Times New Roman" w:cs="Times New Roman"/>
          <w:sz w:val="24"/>
          <w:szCs w:val="24"/>
          <w:lang w:eastAsia="es-MX"/>
        </w:rPr>
        <w:t>Maestros</w:t>
      </w:r>
      <w:r w:rsidR="00A96F6B">
        <w:rPr>
          <w:rFonts w:ascii="Times New Roman" w:hAnsi="Times New Roman" w:cs="Times New Roman"/>
          <w:sz w:val="24"/>
          <w:szCs w:val="24"/>
          <w:lang w:eastAsia="es-MX"/>
        </w:rPr>
        <w:t>, a</w:t>
      </w:r>
      <w:r w:rsidRPr="005A163B">
        <w:rPr>
          <w:rFonts w:ascii="Times New Roman" w:hAnsi="Times New Roman" w:cs="Times New Roman"/>
          <w:sz w:val="24"/>
          <w:szCs w:val="24"/>
          <w:lang w:eastAsia="es-MX"/>
        </w:rPr>
        <w:t xml:space="preserve">l considerar que los </w:t>
      </w:r>
      <w:r w:rsidR="00A96F6B">
        <w:rPr>
          <w:rFonts w:ascii="Times New Roman" w:hAnsi="Times New Roman" w:cs="Times New Roman"/>
          <w:sz w:val="24"/>
          <w:szCs w:val="24"/>
          <w:lang w:eastAsia="es-MX"/>
        </w:rPr>
        <w:t>e</w:t>
      </w:r>
      <w:r w:rsidRPr="005A163B">
        <w:rPr>
          <w:rFonts w:ascii="Times New Roman" w:hAnsi="Times New Roman" w:cs="Times New Roman"/>
          <w:sz w:val="24"/>
          <w:szCs w:val="24"/>
          <w:lang w:eastAsia="es-MX"/>
        </w:rPr>
        <w:t xml:space="preserve">gresados de </w:t>
      </w:r>
      <w:r w:rsidR="00A96F6B" w:rsidRPr="005A163B">
        <w:rPr>
          <w:rFonts w:ascii="Times New Roman" w:hAnsi="Times New Roman" w:cs="Times New Roman"/>
          <w:sz w:val="24"/>
          <w:szCs w:val="24"/>
          <w:lang w:eastAsia="es-MX"/>
        </w:rPr>
        <w:t xml:space="preserve">Escuelas Normales Públicas </w:t>
      </w:r>
      <w:r w:rsidRPr="005A163B">
        <w:rPr>
          <w:rFonts w:ascii="Times New Roman" w:hAnsi="Times New Roman" w:cs="Times New Roman"/>
          <w:sz w:val="24"/>
          <w:szCs w:val="24"/>
          <w:lang w:eastAsia="es-MX"/>
        </w:rPr>
        <w:t xml:space="preserve">del </w:t>
      </w:r>
      <w:r w:rsidR="00A96F6B" w:rsidRPr="005A163B">
        <w:rPr>
          <w:rFonts w:ascii="Times New Roman" w:hAnsi="Times New Roman" w:cs="Times New Roman"/>
          <w:sz w:val="24"/>
          <w:szCs w:val="24"/>
          <w:lang w:eastAsia="es-MX"/>
        </w:rPr>
        <w:t>País</w:t>
      </w:r>
      <w:r w:rsidR="00A96F6B">
        <w:rPr>
          <w:rFonts w:ascii="Times New Roman" w:hAnsi="Times New Roman" w:cs="Times New Roman"/>
          <w:sz w:val="24"/>
          <w:szCs w:val="24"/>
          <w:lang w:eastAsia="es-MX"/>
        </w:rPr>
        <w:t>,</w:t>
      </w:r>
      <w:r w:rsidR="00A96F6B" w:rsidRPr="005A163B">
        <w:rPr>
          <w:rFonts w:ascii="Times New Roman" w:hAnsi="Times New Roman" w:cs="Times New Roman"/>
          <w:sz w:val="24"/>
          <w:szCs w:val="24"/>
          <w:lang w:eastAsia="es-MX"/>
        </w:rPr>
        <w:t xml:space="preserve"> </w:t>
      </w:r>
      <w:r w:rsidRPr="005A163B">
        <w:rPr>
          <w:rFonts w:ascii="Times New Roman" w:hAnsi="Times New Roman" w:cs="Times New Roman"/>
          <w:sz w:val="24"/>
          <w:szCs w:val="24"/>
          <w:lang w:eastAsia="es-MX"/>
        </w:rPr>
        <w:t xml:space="preserve">de la Universidad Pedagógica Nacional y de Centros de Actualización del Magisterio, tendrán prioridad para la admisión al Servicio Público Educativo, basándose en </w:t>
      </w:r>
      <w:r w:rsidR="00A96F6B">
        <w:rPr>
          <w:rFonts w:ascii="Times New Roman" w:hAnsi="Times New Roman" w:cs="Times New Roman"/>
          <w:sz w:val="24"/>
          <w:szCs w:val="24"/>
          <w:lang w:eastAsia="es-MX"/>
        </w:rPr>
        <w:t xml:space="preserve">el </w:t>
      </w:r>
      <w:r w:rsidRPr="005A163B">
        <w:rPr>
          <w:rFonts w:ascii="Times New Roman" w:hAnsi="Times New Roman" w:cs="Times New Roman"/>
          <w:sz w:val="24"/>
          <w:szCs w:val="24"/>
          <w:lang w:eastAsia="es-MX"/>
        </w:rPr>
        <w:t xml:space="preserve">fortalecimiento a las Instituciones Públicas de formación docente; las autoridades educativas han hecho una interpretación a modo o simplemente errónea de los artículos 35, 39 y 40 de la Ley General del Sistema para la </w:t>
      </w:r>
      <w:r w:rsidR="00A96F6B" w:rsidRPr="005A163B">
        <w:rPr>
          <w:rFonts w:ascii="Times New Roman" w:hAnsi="Times New Roman" w:cs="Times New Roman"/>
          <w:sz w:val="24"/>
          <w:szCs w:val="24"/>
          <w:lang w:eastAsia="es-MX"/>
        </w:rPr>
        <w:t xml:space="preserve">Carrera </w:t>
      </w:r>
      <w:r w:rsidRPr="005A163B">
        <w:rPr>
          <w:rFonts w:ascii="Times New Roman" w:hAnsi="Times New Roman" w:cs="Times New Roman"/>
          <w:sz w:val="24"/>
          <w:szCs w:val="24"/>
          <w:lang w:eastAsia="es-MX"/>
        </w:rPr>
        <w:t xml:space="preserve">de las </w:t>
      </w:r>
      <w:r w:rsidR="00A96F6B" w:rsidRPr="005A163B">
        <w:rPr>
          <w:rFonts w:ascii="Times New Roman" w:hAnsi="Times New Roman" w:cs="Times New Roman"/>
          <w:sz w:val="24"/>
          <w:szCs w:val="24"/>
          <w:lang w:eastAsia="es-MX"/>
        </w:rPr>
        <w:t xml:space="preserve">Maestras </w:t>
      </w:r>
      <w:r w:rsidRPr="005A163B">
        <w:rPr>
          <w:rFonts w:ascii="Times New Roman" w:hAnsi="Times New Roman" w:cs="Times New Roman"/>
          <w:sz w:val="24"/>
          <w:szCs w:val="24"/>
          <w:lang w:eastAsia="es-MX"/>
        </w:rPr>
        <w:t xml:space="preserve">y los </w:t>
      </w:r>
      <w:r w:rsidR="00A96F6B" w:rsidRPr="005A163B">
        <w:rPr>
          <w:rFonts w:ascii="Times New Roman" w:hAnsi="Times New Roman" w:cs="Times New Roman"/>
          <w:sz w:val="24"/>
          <w:szCs w:val="24"/>
          <w:lang w:eastAsia="es-MX"/>
        </w:rPr>
        <w:t>Maestros</w:t>
      </w:r>
      <w:r w:rsidRPr="005A163B">
        <w:rPr>
          <w:rFonts w:ascii="Times New Roman" w:hAnsi="Times New Roman" w:cs="Times New Roman"/>
          <w:sz w:val="24"/>
          <w:szCs w:val="24"/>
          <w:lang w:eastAsia="es-MX"/>
        </w:rPr>
        <w:t xml:space="preserve">; </w:t>
      </w:r>
      <w:r w:rsidR="00A96F6B" w:rsidRPr="00A96F6B">
        <w:rPr>
          <w:rFonts w:ascii="Times New Roman" w:hAnsi="Times New Roman" w:cs="Times New Roman"/>
          <w:sz w:val="24"/>
          <w:szCs w:val="24"/>
          <w:lang w:eastAsia="es-MX"/>
        </w:rPr>
        <w:t>transgrediéndose</w:t>
      </w:r>
      <w:r w:rsidRPr="005A163B">
        <w:rPr>
          <w:rFonts w:ascii="Times New Roman" w:hAnsi="Times New Roman" w:cs="Times New Roman"/>
          <w:sz w:val="24"/>
          <w:szCs w:val="24"/>
          <w:lang w:eastAsia="es-MX"/>
        </w:rPr>
        <w:t xml:space="preserve"> los derechos consagrados en el numeral 1, 3 y 123 de la Constitución</w:t>
      </w:r>
      <w:r w:rsidR="00A96F6B">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así como las </w:t>
      </w:r>
      <w:r w:rsidRPr="00912DFA">
        <w:rPr>
          <w:rFonts w:ascii="Times New Roman" w:hAnsi="Times New Roman" w:cs="Times New Roman"/>
          <w:sz w:val="24"/>
          <w:szCs w:val="24"/>
          <w:lang w:eastAsia="es-MX"/>
        </w:rPr>
        <w:t>convencionales</w:t>
      </w:r>
      <w:r w:rsidRPr="005A163B">
        <w:rPr>
          <w:rFonts w:ascii="Times New Roman" w:hAnsi="Times New Roman" w:cs="Times New Roman"/>
          <w:sz w:val="24"/>
          <w:szCs w:val="24"/>
          <w:lang w:eastAsia="es-MX"/>
        </w:rPr>
        <w:t xml:space="preserve"> de las cuales México es parte, siendo el Pacto Internacional de los Derechos Civiles y Políticos, Convención Americana de Derechos Humanos y </w:t>
      </w:r>
      <w:r w:rsidR="00A96F6B" w:rsidRPr="005A163B">
        <w:rPr>
          <w:rFonts w:ascii="Times New Roman" w:hAnsi="Times New Roman" w:cs="Times New Roman"/>
          <w:sz w:val="24"/>
          <w:szCs w:val="24"/>
          <w:lang w:eastAsia="es-MX"/>
        </w:rPr>
        <w:t xml:space="preserve">Convenio </w:t>
      </w:r>
      <w:r w:rsidRPr="005A163B">
        <w:rPr>
          <w:rFonts w:ascii="Times New Roman" w:hAnsi="Times New Roman" w:cs="Times New Roman"/>
          <w:sz w:val="24"/>
          <w:szCs w:val="24"/>
          <w:lang w:eastAsia="es-MX"/>
        </w:rPr>
        <w:t xml:space="preserve">sobre la </w:t>
      </w:r>
      <w:r w:rsidR="00A96F6B" w:rsidRPr="005A163B">
        <w:rPr>
          <w:rFonts w:ascii="Times New Roman" w:hAnsi="Times New Roman" w:cs="Times New Roman"/>
          <w:sz w:val="24"/>
          <w:szCs w:val="24"/>
          <w:lang w:eastAsia="es-MX"/>
        </w:rPr>
        <w:t>D</w:t>
      </w:r>
      <w:r w:rsidR="00A96F6B">
        <w:rPr>
          <w:rFonts w:ascii="Times New Roman" w:hAnsi="Times New Roman" w:cs="Times New Roman"/>
          <w:sz w:val="24"/>
          <w:szCs w:val="24"/>
          <w:lang w:eastAsia="es-MX"/>
        </w:rPr>
        <w:t>i</w:t>
      </w:r>
      <w:r w:rsidR="00A96F6B" w:rsidRPr="005A163B">
        <w:rPr>
          <w:rFonts w:ascii="Times New Roman" w:hAnsi="Times New Roman" w:cs="Times New Roman"/>
          <w:sz w:val="24"/>
          <w:szCs w:val="24"/>
          <w:lang w:eastAsia="es-MX"/>
        </w:rPr>
        <w:t>scri</w:t>
      </w:r>
      <w:r w:rsidR="00A96F6B">
        <w:rPr>
          <w:rFonts w:ascii="Times New Roman" w:hAnsi="Times New Roman" w:cs="Times New Roman"/>
          <w:sz w:val="24"/>
          <w:szCs w:val="24"/>
          <w:lang w:eastAsia="es-MX"/>
        </w:rPr>
        <w:t>minación</w:t>
      </w:r>
      <w:r w:rsidRPr="005A163B">
        <w:rPr>
          <w:rFonts w:ascii="Times New Roman" w:hAnsi="Times New Roman" w:cs="Times New Roman"/>
          <w:sz w:val="24"/>
          <w:szCs w:val="24"/>
          <w:lang w:eastAsia="es-MX"/>
        </w:rPr>
        <w:t xml:space="preserve">, </w:t>
      </w:r>
      <w:r w:rsidR="00A96F6B" w:rsidRPr="005A163B">
        <w:rPr>
          <w:rFonts w:ascii="Times New Roman" w:hAnsi="Times New Roman" w:cs="Times New Roman"/>
          <w:sz w:val="24"/>
          <w:szCs w:val="24"/>
          <w:lang w:eastAsia="es-MX"/>
        </w:rPr>
        <w:t xml:space="preserve">Empleo </w:t>
      </w:r>
      <w:r w:rsidRPr="005A163B">
        <w:rPr>
          <w:rFonts w:ascii="Times New Roman" w:hAnsi="Times New Roman" w:cs="Times New Roman"/>
          <w:sz w:val="24"/>
          <w:szCs w:val="24"/>
          <w:lang w:eastAsia="es-MX"/>
        </w:rPr>
        <w:t xml:space="preserve">y </w:t>
      </w:r>
      <w:r w:rsidR="00A96F6B" w:rsidRPr="005A163B">
        <w:rPr>
          <w:rFonts w:ascii="Times New Roman" w:hAnsi="Times New Roman" w:cs="Times New Roman"/>
          <w:sz w:val="24"/>
          <w:szCs w:val="24"/>
          <w:lang w:eastAsia="es-MX"/>
        </w:rPr>
        <w:t>Ocupación</w:t>
      </w:r>
      <w:r w:rsidRPr="005A163B">
        <w:rPr>
          <w:rFonts w:ascii="Times New Roman" w:hAnsi="Times New Roman" w:cs="Times New Roman"/>
          <w:sz w:val="24"/>
          <w:szCs w:val="24"/>
          <w:lang w:eastAsia="es-MX"/>
        </w:rPr>
        <w:t>, toda vez que se discrimina a las maestras y maestros formados y egresados en universidades privadas y los coloca en una condición de desigualdad frente a los maestros y maestras de las Normales Públicas, Universidades Pedagógicas</w:t>
      </w:r>
      <w:r w:rsidR="00833937">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Nacional y Centro de Actualización del Magisterio.</w:t>
      </w:r>
    </w:p>
    <w:p w14:paraId="144C6003" w14:textId="77777777" w:rsidR="00912DFA" w:rsidRPr="005A163B" w:rsidRDefault="00912DFA" w:rsidP="005A163B">
      <w:pPr>
        <w:pStyle w:val="Sinespaciado"/>
        <w:ind w:firstLine="708"/>
        <w:jc w:val="both"/>
        <w:rPr>
          <w:rFonts w:ascii="Times New Roman" w:hAnsi="Times New Roman" w:cs="Times New Roman"/>
          <w:sz w:val="24"/>
          <w:szCs w:val="24"/>
          <w:lang w:eastAsia="es-MX"/>
        </w:rPr>
      </w:pPr>
    </w:p>
    <w:p w14:paraId="36D5A54A" w14:textId="510C06A4" w:rsidR="007519FC" w:rsidRDefault="007519FC"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Prueba de ello, es el acto de discriminación que sufrieron los concursantes por una plaza con la publicación de las listas del proceso de selección para la </w:t>
      </w:r>
      <w:r w:rsidR="00833937" w:rsidRPr="005A163B">
        <w:rPr>
          <w:rFonts w:ascii="Times New Roman" w:hAnsi="Times New Roman" w:cs="Times New Roman"/>
          <w:sz w:val="24"/>
          <w:szCs w:val="24"/>
          <w:lang w:eastAsia="es-MX"/>
        </w:rPr>
        <w:t xml:space="preserve">admisión </w:t>
      </w:r>
      <w:r w:rsidR="00833937">
        <w:rPr>
          <w:rFonts w:ascii="Times New Roman" w:hAnsi="Times New Roman" w:cs="Times New Roman"/>
          <w:sz w:val="24"/>
          <w:szCs w:val="24"/>
          <w:lang w:eastAsia="es-MX"/>
        </w:rPr>
        <w:t xml:space="preserve">en </w:t>
      </w:r>
      <w:r w:rsidR="00833937" w:rsidRPr="005A163B">
        <w:rPr>
          <w:rFonts w:ascii="Times New Roman" w:hAnsi="Times New Roman" w:cs="Times New Roman"/>
          <w:sz w:val="24"/>
          <w:szCs w:val="24"/>
          <w:lang w:eastAsia="es-MX"/>
        </w:rPr>
        <w:t xml:space="preserve">educación </w:t>
      </w:r>
      <w:r w:rsidRPr="005A163B">
        <w:rPr>
          <w:rFonts w:ascii="Times New Roman" w:hAnsi="Times New Roman" w:cs="Times New Roman"/>
          <w:sz w:val="24"/>
          <w:szCs w:val="24"/>
          <w:lang w:eastAsia="es-MX"/>
        </w:rPr>
        <w:t xml:space="preserve">básica, ciclo escolar 2020-2021 del pasado mes de agosto, conteniendo un orden de prelación, carente de análisis objetivo de las capacidades, conocimientos, experiencias, experiencia y habilidades de los mismos concursantes; encontrando que la posición del orden de prelación realizado no se determinó en el </w:t>
      </w:r>
      <w:r w:rsidRPr="00833937">
        <w:rPr>
          <w:rFonts w:ascii="Times New Roman" w:hAnsi="Times New Roman" w:cs="Times New Roman"/>
          <w:sz w:val="24"/>
          <w:szCs w:val="24"/>
          <w:lang w:eastAsia="es-MX"/>
        </w:rPr>
        <w:t>puntaje</w:t>
      </w:r>
      <w:r w:rsidRPr="005A163B">
        <w:rPr>
          <w:rFonts w:ascii="Times New Roman" w:hAnsi="Times New Roman" w:cs="Times New Roman"/>
          <w:sz w:val="24"/>
          <w:szCs w:val="24"/>
          <w:lang w:eastAsia="es-MX"/>
        </w:rPr>
        <w:t xml:space="preserve"> total obtenido</w:t>
      </w:r>
      <w:r w:rsidR="00833937">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si no</w:t>
      </w:r>
      <w:r w:rsidR="00833937">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también el tipo de </w:t>
      </w:r>
      <w:r w:rsidR="00833937" w:rsidRPr="005A163B">
        <w:rPr>
          <w:rFonts w:ascii="Times New Roman" w:hAnsi="Times New Roman" w:cs="Times New Roman"/>
          <w:sz w:val="24"/>
          <w:szCs w:val="24"/>
          <w:lang w:eastAsia="es-MX"/>
        </w:rPr>
        <w:t xml:space="preserve">institución </w:t>
      </w:r>
      <w:r w:rsidRPr="005A163B">
        <w:rPr>
          <w:rFonts w:ascii="Times New Roman" w:hAnsi="Times New Roman" w:cs="Times New Roman"/>
          <w:sz w:val="24"/>
          <w:szCs w:val="24"/>
          <w:lang w:eastAsia="es-MX"/>
        </w:rPr>
        <w:t>de egresado de los concursantes.</w:t>
      </w:r>
    </w:p>
    <w:p w14:paraId="55679A38" w14:textId="77777777" w:rsidR="00912DFA" w:rsidRPr="005A163B" w:rsidRDefault="00912DFA" w:rsidP="005A163B">
      <w:pPr>
        <w:pStyle w:val="Sinespaciado"/>
        <w:ind w:firstLine="708"/>
        <w:jc w:val="both"/>
        <w:rPr>
          <w:rFonts w:ascii="Times New Roman" w:hAnsi="Times New Roman" w:cs="Times New Roman"/>
          <w:sz w:val="24"/>
          <w:szCs w:val="24"/>
          <w:lang w:eastAsia="es-MX"/>
        </w:rPr>
      </w:pPr>
    </w:p>
    <w:p w14:paraId="06F27BE3" w14:textId="02942B9E" w:rsidR="004E3049" w:rsidRDefault="007519FC" w:rsidP="00833937">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lang w:eastAsia="es-MX"/>
        </w:rPr>
        <w:t xml:space="preserve">Los egresados de las Escuelas Normales Públicas del Estado de México, logran automáticamente posesionarse en las primeras listas de </w:t>
      </w:r>
      <w:r w:rsidR="00833937" w:rsidRPr="005A163B">
        <w:rPr>
          <w:rFonts w:ascii="Times New Roman" w:hAnsi="Times New Roman" w:cs="Times New Roman"/>
          <w:sz w:val="24"/>
          <w:szCs w:val="24"/>
          <w:lang w:eastAsia="es-MX"/>
        </w:rPr>
        <w:t xml:space="preserve">Proceso </w:t>
      </w:r>
      <w:r w:rsidRPr="005A163B">
        <w:rPr>
          <w:rFonts w:ascii="Times New Roman" w:hAnsi="Times New Roman" w:cs="Times New Roman"/>
          <w:sz w:val="24"/>
          <w:szCs w:val="24"/>
          <w:lang w:eastAsia="es-MX"/>
        </w:rPr>
        <w:t>de Admisión Docente con un total de 6</w:t>
      </w:r>
      <w:r w:rsidR="00833937">
        <w:rPr>
          <w:rFonts w:ascii="Times New Roman" w:hAnsi="Times New Roman" w:cs="Times New Roman"/>
          <w:sz w:val="24"/>
          <w:szCs w:val="24"/>
          <w:lang w:eastAsia="es-MX"/>
        </w:rPr>
        <w:t xml:space="preserve"> mil </w:t>
      </w:r>
      <w:r w:rsidRPr="005A163B">
        <w:rPr>
          <w:rFonts w:ascii="Times New Roman" w:hAnsi="Times New Roman" w:cs="Times New Roman"/>
          <w:sz w:val="24"/>
          <w:szCs w:val="24"/>
          <w:lang w:eastAsia="es-MX"/>
        </w:rPr>
        <w:t xml:space="preserve">454 en nivel preescolar, primeria y secundaria; mientras que en un conjunto los egresados de las </w:t>
      </w:r>
      <w:r w:rsidR="00833937" w:rsidRPr="005A163B">
        <w:rPr>
          <w:rFonts w:ascii="Times New Roman" w:hAnsi="Times New Roman" w:cs="Times New Roman"/>
          <w:sz w:val="24"/>
          <w:szCs w:val="24"/>
          <w:lang w:eastAsia="es-MX"/>
        </w:rPr>
        <w:t xml:space="preserve">universidades </w:t>
      </w:r>
      <w:r w:rsidRPr="005A163B">
        <w:rPr>
          <w:rFonts w:ascii="Times New Roman" w:hAnsi="Times New Roman" w:cs="Times New Roman"/>
          <w:sz w:val="24"/>
          <w:szCs w:val="24"/>
          <w:lang w:eastAsia="es-MX"/>
        </w:rPr>
        <w:t xml:space="preserve">a fines, de Universidades Públicas y Privadas, más Normales Públicas y Privadas </w:t>
      </w:r>
      <w:r w:rsidR="00833937">
        <w:rPr>
          <w:rFonts w:ascii="Times New Roman" w:hAnsi="Times New Roman" w:cs="Times New Roman"/>
          <w:sz w:val="24"/>
          <w:szCs w:val="24"/>
          <w:lang w:eastAsia="es-MX"/>
        </w:rPr>
        <w:t xml:space="preserve">suman </w:t>
      </w:r>
      <w:r w:rsidR="004E3049" w:rsidRPr="005A163B">
        <w:rPr>
          <w:rFonts w:ascii="Times New Roman" w:hAnsi="Times New Roman" w:cs="Times New Roman"/>
          <w:sz w:val="24"/>
          <w:szCs w:val="24"/>
        </w:rPr>
        <w:t>11 mil 668 en educación básica, preescolar, primaria y secundaria; es decir, el 55.3% de los egresados de escuelas pública y el 44.7 de egresados de escuelas privada. Asimismo el orden de prelación debe considerar sólo un puntaje total de los concursantes, sin importar el tipo de institución de la que son egresados, ya que la asignación de las plazas tomará en cuenta el posicionamiento en el que se encuentren los concursantes, deberá realizarse a través de procesos de selección que consideren los conocimientos, aptitudes y experiencia necesarios para el aprendizaje y el desarrollo integral de los educandos, como lo establece en el artículo 3 constitucional, sin privilegiar ningún tipo de institución, lo que evidentemente está violando un derecho a un grupo de mexicanos.</w:t>
      </w:r>
    </w:p>
    <w:p w14:paraId="0959F4A3" w14:textId="77777777" w:rsidR="00912DFA" w:rsidRPr="005A163B" w:rsidRDefault="00912DFA" w:rsidP="00833937">
      <w:pPr>
        <w:pStyle w:val="Sinespaciado"/>
        <w:ind w:firstLine="708"/>
        <w:jc w:val="both"/>
        <w:rPr>
          <w:rFonts w:ascii="Times New Roman" w:hAnsi="Times New Roman" w:cs="Times New Roman"/>
          <w:sz w:val="24"/>
          <w:szCs w:val="24"/>
        </w:rPr>
      </w:pPr>
    </w:p>
    <w:p w14:paraId="1F877A62" w14:textId="77777777" w:rsidR="004E3049" w:rsidRPr="005A163B" w:rsidRDefault="004E3049"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Por todo lo anterior, el presente exhorto tiene como objetivo generar procesos de selección en igualdad de condiciones para que el educando tenga una educación de calidad y de excelencia y con ello, no generar discriminación del acceso al trabajo de profesionistas que busquen la admisión al servicio público educativo, por todo lo expuesto anteriormente pongo a consideración de esta Soberanía el siguiente:</w:t>
      </w:r>
    </w:p>
    <w:p w14:paraId="4A44DF25" w14:textId="77777777" w:rsidR="00912DFA" w:rsidRDefault="00912DFA" w:rsidP="005A163B">
      <w:pPr>
        <w:pStyle w:val="Sinespaciado"/>
        <w:jc w:val="center"/>
        <w:rPr>
          <w:rFonts w:ascii="Times New Roman" w:hAnsi="Times New Roman" w:cs="Times New Roman"/>
          <w:sz w:val="24"/>
          <w:szCs w:val="24"/>
        </w:rPr>
      </w:pPr>
    </w:p>
    <w:p w14:paraId="2B6EBDAD" w14:textId="5B0AD972" w:rsidR="004E3049" w:rsidRPr="005A163B" w:rsidRDefault="004E3049" w:rsidP="005A163B">
      <w:pPr>
        <w:pStyle w:val="Sinespaciado"/>
        <w:jc w:val="center"/>
        <w:rPr>
          <w:rFonts w:ascii="Times New Roman" w:hAnsi="Times New Roman" w:cs="Times New Roman"/>
          <w:sz w:val="24"/>
          <w:szCs w:val="24"/>
        </w:rPr>
      </w:pPr>
      <w:r w:rsidRPr="005A163B">
        <w:rPr>
          <w:rFonts w:ascii="Times New Roman" w:hAnsi="Times New Roman" w:cs="Times New Roman"/>
          <w:sz w:val="24"/>
          <w:szCs w:val="24"/>
        </w:rPr>
        <w:t>PUNTO DE ACUERDO</w:t>
      </w:r>
    </w:p>
    <w:p w14:paraId="3020EE68" w14:textId="77777777" w:rsidR="00B16FFB" w:rsidRDefault="00B16FFB" w:rsidP="005A163B">
      <w:pPr>
        <w:pStyle w:val="Sinespaciado"/>
        <w:jc w:val="both"/>
        <w:rPr>
          <w:rFonts w:ascii="Times New Roman" w:hAnsi="Times New Roman" w:cs="Times New Roman"/>
          <w:sz w:val="24"/>
          <w:szCs w:val="24"/>
        </w:rPr>
      </w:pPr>
    </w:p>
    <w:p w14:paraId="526F6B1E" w14:textId="25519445" w:rsidR="004E3049" w:rsidRPr="005A163B" w:rsidRDefault="004E3049"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 xml:space="preserve">ÚNICO. La LX Legislatura del Estado Libre y Soberano de México, exhorta respetuosamente a la Secretaría de Educación Pública del Gobierno Federal al titular de unidad de </w:t>
      </w:r>
      <w:r w:rsidR="00B16FFB" w:rsidRPr="005A163B">
        <w:rPr>
          <w:rFonts w:ascii="Times New Roman" w:hAnsi="Times New Roman" w:cs="Times New Roman"/>
          <w:sz w:val="24"/>
          <w:szCs w:val="24"/>
        </w:rPr>
        <w:t xml:space="preserve">Sistema </w:t>
      </w:r>
      <w:r w:rsidRPr="005A163B">
        <w:rPr>
          <w:rFonts w:ascii="Times New Roman" w:hAnsi="Times New Roman" w:cs="Times New Roman"/>
          <w:sz w:val="24"/>
          <w:szCs w:val="24"/>
        </w:rPr>
        <w:t xml:space="preserve">para la </w:t>
      </w:r>
      <w:r w:rsidR="00B16FFB" w:rsidRPr="005A163B">
        <w:rPr>
          <w:rFonts w:ascii="Times New Roman" w:hAnsi="Times New Roman" w:cs="Times New Roman"/>
          <w:sz w:val="24"/>
          <w:szCs w:val="24"/>
        </w:rPr>
        <w:t xml:space="preserve">Carrera </w:t>
      </w:r>
      <w:r w:rsidRPr="005A163B">
        <w:rPr>
          <w:rFonts w:ascii="Times New Roman" w:hAnsi="Times New Roman" w:cs="Times New Roman"/>
          <w:sz w:val="24"/>
          <w:szCs w:val="24"/>
        </w:rPr>
        <w:t xml:space="preserve">de las </w:t>
      </w:r>
      <w:r w:rsidR="00B16FFB" w:rsidRPr="005A163B">
        <w:rPr>
          <w:rFonts w:ascii="Times New Roman" w:hAnsi="Times New Roman" w:cs="Times New Roman"/>
          <w:sz w:val="24"/>
          <w:szCs w:val="24"/>
        </w:rPr>
        <w:t xml:space="preserve">Maestras </w:t>
      </w:r>
      <w:r w:rsidRPr="005A163B">
        <w:rPr>
          <w:rFonts w:ascii="Times New Roman" w:hAnsi="Times New Roman" w:cs="Times New Roman"/>
          <w:sz w:val="24"/>
          <w:szCs w:val="24"/>
        </w:rPr>
        <w:t xml:space="preserve">y los </w:t>
      </w:r>
      <w:r w:rsidR="00B16FFB" w:rsidRPr="005A163B">
        <w:rPr>
          <w:rFonts w:ascii="Times New Roman" w:hAnsi="Times New Roman" w:cs="Times New Roman"/>
          <w:sz w:val="24"/>
          <w:szCs w:val="24"/>
        </w:rPr>
        <w:t xml:space="preserve">Maestros </w:t>
      </w:r>
      <w:r w:rsidRPr="005A163B">
        <w:rPr>
          <w:rFonts w:ascii="Times New Roman" w:hAnsi="Times New Roman" w:cs="Times New Roman"/>
          <w:sz w:val="24"/>
          <w:szCs w:val="24"/>
        </w:rPr>
        <w:t xml:space="preserve">y al Secretario de educación del Estado de México a que establezcan los mecanismos necesarios para la admisión al servicio de educación básica y media superior que imparta el Estado, que esto se realice mediante procesos de selección públicos, transparentes, equitativos e imparciales, donde los aspirantes concurran en igualdad de </w:t>
      </w:r>
      <w:r w:rsidRPr="005A163B">
        <w:rPr>
          <w:rFonts w:ascii="Times New Roman" w:hAnsi="Times New Roman" w:cs="Times New Roman"/>
          <w:sz w:val="24"/>
          <w:szCs w:val="24"/>
        </w:rPr>
        <w:lastRenderedPageBreak/>
        <w:t>condiciones evitando se formen listas de aspirantes preferentes entre los egresados e instituciones públicas y privadas.</w:t>
      </w:r>
    </w:p>
    <w:p w14:paraId="176D2C80" w14:textId="4F3158D8" w:rsidR="004E3049" w:rsidRDefault="004E3049" w:rsidP="005A163B">
      <w:pPr>
        <w:pStyle w:val="Sinespaciado"/>
        <w:jc w:val="center"/>
        <w:rPr>
          <w:rFonts w:ascii="Times New Roman" w:hAnsi="Times New Roman" w:cs="Times New Roman"/>
          <w:sz w:val="24"/>
          <w:szCs w:val="24"/>
        </w:rPr>
      </w:pPr>
      <w:r w:rsidRPr="005A163B">
        <w:rPr>
          <w:rFonts w:ascii="Times New Roman" w:hAnsi="Times New Roman" w:cs="Times New Roman"/>
          <w:sz w:val="24"/>
          <w:szCs w:val="24"/>
        </w:rPr>
        <w:t>TRANSITORIOS</w:t>
      </w:r>
    </w:p>
    <w:p w14:paraId="332A3E78" w14:textId="77777777" w:rsidR="00912DFA" w:rsidRPr="005A163B" w:rsidRDefault="00912DFA" w:rsidP="005A163B">
      <w:pPr>
        <w:pStyle w:val="Sinespaciado"/>
        <w:jc w:val="center"/>
        <w:rPr>
          <w:rFonts w:ascii="Times New Roman" w:hAnsi="Times New Roman" w:cs="Times New Roman"/>
          <w:sz w:val="24"/>
          <w:szCs w:val="24"/>
        </w:rPr>
      </w:pPr>
    </w:p>
    <w:p w14:paraId="5250F2BB" w14:textId="76AB5FED" w:rsidR="004E3049" w:rsidRDefault="004E3049" w:rsidP="005A163B">
      <w:pPr>
        <w:pStyle w:val="Sinespaciado"/>
        <w:jc w:val="both"/>
        <w:rPr>
          <w:rFonts w:ascii="Times New Roman" w:hAnsi="Times New Roman" w:cs="Times New Roman"/>
          <w:sz w:val="24"/>
          <w:szCs w:val="24"/>
        </w:rPr>
      </w:pPr>
      <w:r w:rsidRPr="005A163B">
        <w:rPr>
          <w:rFonts w:ascii="Times New Roman" w:hAnsi="Times New Roman" w:cs="Times New Roman"/>
          <w:sz w:val="24"/>
          <w:szCs w:val="24"/>
        </w:rPr>
        <w:tab/>
        <w:t xml:space="preserve">PRIMERO. Publíquese el presente acuerdo en el Periódico Oficial </w:t>
      </w:r>
      <w:r w:rsidR="00833937">
        <w:rPr>
          <w:rFonts w:ascii="Times New Roman" w:hAnsi="Times New Roman" w:cs="Times New Roman"/>
          <w:sz w:val="24"/>
          <w:szCs w:val="24"/>
        </w:rPr>
        <w:t>“</w:t>
      </w:r>
      <w:r w:rsidRPr="005A163B">
        <w:rPr>
          <w:rFonts w:ascii="Times New Roman" w:hAnsi="Times New Roman" w:cs="Times New Roman"/>
          <w:sz w:val="24"/>
          <w:szCs w:val="24"/>
        </w:rPr>
        <w:t>Gaceta de</w:t>
      </w:r>
      <w:r w:rsidR="00833937">
        <w:rPr>
          <w:rFonts w:ascii="Times New Roman" w:hAnsi="Times New Roman" w:cs="Times New Roman"/>
          <w:sz w:val="24"/>
          <w:szCs w:val="24"/>
        </w:rPr>
        <w:t>l</w:t>
      </w:r>
      <w:r w:rsidRPr="005A163B">
        <w:rPr>
          <w:rFonts w:ascii="Times New Roman" w:hAnsi="Times New Roman" w:cs="Times New Roman"/>
          <w:sz w:val="24"/>
          <w:szCs w:val="24"/>
        </w:rPr>
        <w:t xml:space="preserve"> Gobierno</w:t>
      </w:r>
      <w:r w:rsidR="00833937">
        <w:rPr>
          <w:rFonts w:ascii="Times New Roman" w:hAnsi="Times New Roman" w:cs="Times New Roman"/>
          <w:sz w:val="24"/>
          <w:szCs w:val="24"/>
        </w:rPr>
        <w:t>”</w:t>
      </w:r>
      <w:r w:rsidRPr="005A163B">
        <w:rPr>
          <w:rFonts w:ascii="Times New Roman" w:hAnsi="Times New Roman" w:cs="Times New Roman"/>
          <w:sz w:val="24"/>
          <w:szCs w:val="24"/>
        </w:rPr>
        <w:t>.</w:t>
      </w:r>
    </w:p>
    <w:p w14:paraId="278BFB3D" w14:textId="77777777" w:rsidR="00912DFA" w:rsidRPr="005A163B" w:rsidRDefault="00912DFA" w:rsidP="005A163B">
      <w:pPr>
        <w:pStyle w:val="Sinespaciado"/>
        <w:jc w:val="both"/>
        <w:rPr>
          <w:rFonts w:ascii="Times New Roman" w:hAnsi="Times New Roman" w:cs="Times New Roman"/>
          <w:sz w:val="24"/>
          <w:szCs w:val="24"/>
        </w:rPr>
      </w:pPr>
    </w:p>
    <w:p w14:paraId="067CCDAC" w14:textId="6BA2EB3D" w:rsidR="004E3049" w:rsidRDefault="004E3049" w:rsidP="005A163B">
      <w:pPr>
        <w:pStyle w:val="Sinespaciado"/>
        <w:jc w:val="center"/>
        <w:rPr>
          <w:rFonts w:ascii="Times New Roman" w:hAnsi="Times New Roman" w:cs="Times New Roman"/>
          <w:sz w:val="24"/>
          <w:szCs w:val="24"/>
        </w:rPr>
      </w:pPr>
      <w:r w:rsidRPr="005A163B">
        <w:rPr>
          <w:rFonts w:ascii="Times New Roman" w:hAnsi="Times New Roman" w:cs="Times New Roman"/>
          <w:sz w:val="24"/>
          <w:szCs w:val="24"/>
        </w:rPr>
        <w:t xml:space="preserve">ATENTAMENTE </w:t>
      </w:r>
    </w:p>
    <w:p w14:paraId="64276D8E" w14:textId="77777777" w:rsidR="00912DFA" w:rsidRPr="005A163B" w:rsidRDefault="00912DFA" w:rsidP="005A163B">
      <w:pPr>
        <w:pStyle w:val="Sinespaciado"/>
        <w:jc w:val="center"/>
        <w:rPr>
          <w:rFonts w:ascii="Times New Roman" w:hAnsi="Times New Roman" w:cs="Times New Roman"/>
          <w:sz w:val="24"/>
          <w:szCs w:val="24"/>
        </w:rPr>
      </w:pPr>
    </w:p>
    <w:p w14:paraId="230B51D6" w14:textId="77777777" w:rsidR="00833937" w:rsidRPr="007835EF" w:rsidRDefault="004E3049" w:rsidP="005A163B">
      <w:pPr>
        <w:pStyle w:val="Sinespaciado"/>
        <w:jc w:val="center"/>
        <w:rPr>
          <w:rFonts w:ascii="Times New Roman" w:hAnsi="Times New Roman" w:cs="Times New Roman"/>
          <w:sz w:val="24"/>
          <w:szCs w:val="24"/>
          <w:lang w:eastAsia="es-MX"/>
        </w:rPr>
      </w:pPr>
      <w:r w:rsidRPr="007835EF">
        <w:rPr>
          <w:rFonts w:ascii="Times New Roman" w:hAnsi="Times New Roman" w:cs="Times New Roman"/>
          <w:sz w:val="24"/>
          <w:szCs w:val="24"/>
        </w:rPr>
        <w:t xml:space="preserve">DIP. </w:t>
      </w:r>
      <w:r w:rsidRPr="007835EF">
        <w:rPr>
          <w:rFonts w:ascii="Times New Roman" w:hAnsi="Times New Roman" w:cs="Times New Roman"/>
          <w:sz w:val="24"/>
          <w:szCs w:val="24"/>
          <w:lang w:eastAsia="es-MX"/>
        </w:rPr>
        <w:t>BENIGNO MARTÍNEZ GARCÍA</w:t>
      </w:r>
    </w:p>
    <w:p w14:paraId="7CB6C53D" w14:textId="40321B9E" w:rsidR="00833937" w:rsidRPr="007835EF" w:rsidRDefault="004E3049" w:rsidP="005A163B">
      <w:pPr>
        <w:pStyle w:val="Sinespaciado"/>
        <w:jc w:val="center"/>
        <w:rPr>
          <w:rFonts w:ascii="Times New Roman" w:hAnsi="Times New Roman" w:cs="Times New Roman"/>
          <w:sz w:val="24"/>
          <w:szCs w:val="24"/>
          <w:lang w:eastAsia="es-MX"/>
        </w:rPr>
      </w:pPr>
      <w:r w:rsidRPr="007835EF">
        <w:rPr>
          <w:rFonts w:ascii="Times New Roman" w:hAnsi="Times New Roman" w:cs="Times New Roman"/>
          <w:sz w:val="24"/>
          <w:szCs w:val="24"/>
          <w:lang w:eastAsia="es-MX"/>
        </w:rPr>
        <w:t>Y RÚBRICA</w:t>
      </w:r>
      <w:r w:rsidR="00833937" w:rsidRPr="007835EF">
        <w:rPr>
          <w:rFonts w:ascii="Times New Roman" w:hAnsi="Times New Roman" w:cs="Times New Roman"/>
          <w:sz w:val="24"/>
          <w:szCs w:val="24"/>
          <w:lang w:eastAsia="es-MX"/>
        </w:rPr>
        <w:t>,</w:t>
      </w:r>
    </w:p>
    <w:p w14:paraId="5D5A48AD" w14:textId="77777777" w:rsidR="00912DFA" w:rsidRPr="007835EF" w:rsidRDefault="00912DFA" w:rsidP="005A163B">
      <w:pPr>
        <w:pStyle w:val="Sinespaciado"/>
        <w:jc w:val="center"/>
        <w:rPr>
          <w:rFonts w:ascii="Times New Roman" w:hAnsi="Times New Roman" w:cs="Times New Roman"/>
          <w:sz w:val="24"/>
          <w:szCs w:val="24"/>
          <w:lang w:eastAsia="es-MX"/>
        </w:rPr>
      </w:pPr>
    </w:p>
    <w:p w14:paraId="7CEAFBE0" w14:textId="57A2DE17" w:rsidR="004E3049" w:rsidRPr="007835EF" w:rsidRDefault="004E3049" w:rsidP="005A163B">
      <w:pPr>
        <w:pStyle w:val="Sinespaciado"/>
        <w:jc w:val="center"/>
        <w:rPr>
          <w:rFonts w:ascii="Times New Roman" w:hAnsi="Times New Roman" w:cs="Times New Roman"/>
          <w:sz w:val="24"/>
          <w:szCs w:val="24"/>
          <w:lang w:eastAsia="es-MX"/>
        </w:rPr>
      </w:pPr>
      <w:r w:rsidRPr="007835EF">
        <w:rPr>
          <w:rFonts w:ascii="Times New Roman" w:hAnsi="Times New Roman" w:cs="Times New Roman"/>
          <w:sz w:val="24"/>
          <w:szCs w:val="24"/>
          <w:lang w:eastAsia="es-MX"/>
        </w:rPr>
        <w:t>DEL GRUPO PARLAMENTARIO DE MORENA.</w:t>
      </w:r>
    </w:p>
    <w:p w14:paraId="1E2EFBB6" w14:textId="77777777" w:rsidR="00912DFA" w:rsidRPr="007835EF" w:rsidRDefault="00912DFA" w:rsidP="005A163B">
      <w:pPr>
        <w:pStyle w:val="Sinespaciado"/>
        <w:jc w:val="center"/>
        <w:rPr>
          <w:rFonts w:ascii="Times New Roman" w:hAnsi="Times New Roman" w:cs="Times New Roman"/>
          <w:sz w:val="24"/>
          <w:szCs w:val="24"/>
          <w:lang w:eastAsia="es-MX"/>
        </w:rPr>
      </w:pPr>
    </w:p>
    <w:p w14:paraId="5DCDA9A6" w14:textId="0B7B496A" w:rsidR="004E3049" w:rsidRPr="007835EF" w:rsidRDefault="004E3049" w:rsidP="005A163B">
      <w:pPr>
        <w:pStyle w:val="Sinespaciado"/>
        <w:jc w:val="both"/>
        <w:rPr>
          <w:rFonts w:ascii="Times New Roman" w:hAnsi="Times New Roman" w:cs="Times New Roman"/>
          <w:sz w:val="24"/>
          <w:szCs w:val="24"/>
          <w:lang w:eastAsia="es-MX"/>
        </w:rPr>
      </w:pPr>
      <w:r w:rsidRPr="007835EF">
        <w:rPr>
          <w:rFonts w:ascii="Times New Roman" w:hAnsi="Times New Roman" w:cs="Times New Roman"/>
          <w:sz w:val="24"/>
          <w:szCs w:val="24"/>
          <w:lang w:eastAsia="es-MX"/>
        </w:rPr>
        <w:tab/>
        <w:t>Es cuanto diputada presidenta.</w:t>
      </w:r>
    </w:p>
    <w:p w14:paraId="13BC2840" w14:textId="77777777" w:rsidR="00912DFA" w:rsidRPr="007835EF" w:rsidRDefault="00912DFA" w:rsidP="00E750CF">
      <w:pPr>
        <w:pStyle w:val="Sinespaciado"/>
        <w:jc w:val="both"/>
        <w:rPr>
          <w:rFonts w:ascii="Times New Roman" w:hAnsi="Times New Roman" w:cs="Times New Roman"/>
          <w:sz w:val="24"/>
          <w:szCs w:val="24"/>
          <w:lang w:eastAsia="es-MX"/>
        </w:rPr>
      </w:pPr>
    </w:p>
    <w:p w14:paraId="6CF0A9D0" w14:textId="77777777" w:rsidR="00E750CF" w:rsidRPr="007835EF" w:rsidRDefault="00E750CF" w:rsidP="00E750CF">
      <w:pPr>
        <w:pStyle w:val="Sinespaciado"/>
        <w:jc w:val="both"/>
        <w:rPr>
          <w:rFonts w:ascii="Times New Roman" w:hAnsi="Times New Roman" w:cs="Times New Roman"/>
          <w:sz w:val="24"/>
          <w:szCs w:val="24"/>
          <w:lang w:eastAsia="es-MX"/>
        </w:rPr>
        <w:sectPr w:rsidR="00E750CF" w:rsidRPr="007835EF" w:rsidSect="005E0C33">
          <w:type w:val="continuous"/>
          <w:pgSz w:w="12240" w:h="15840"/>
          <w:pgMar w:top="1134" w:right="1134" w:bottom="1134" w:left="1701" w:header="709" w:footer="709" w:gutter="0"/>
          <w:cols w:space="708"/>
          <w:docGrid w:linePitch="360"/>
        </w:sectPr>
      </w:pPr>
    </w:p>
    <w:p w14:paraId="0AAADF84" w14:textId="77777777" w:rsidR="00E750CF" w:rsidRPr="007835EF" w:rsidRDefault="00E750CF" w:rsidP="00E750CF">
      <w:pPr>
        <w:pStyle w:val="Sinespaciado"/>
        <w:jc w:val="center"/>
        <w:rPr>
          <w:rFonts w:ascii="Times New Roman" w:hAnsi="Times New Roman" w:cs="Times New Roman"/>
          <w:sz w:val="24"/>
          <w:szCs w:val="24"/>
        </w:rPr>
      </w:pPr>
      <w:r w:rsidRPr="007835EF">
        <w:rPr>
          <w:rFonts w:ascii="Times New Roman" w:hAnsi="Times New Roman" w:cs="Times New Roman"/>
          <w:sz w:val="24"/>
          <w:szCs w:val="24"/>
        </w:rPr>
        <w:lastRenderedPageBreak/>
        <w:t>(Se inserta documento)</w:t>
      </w:r>
    </w:p>
    <w:p w14:paraId="584D86AB" w14:textId="77777777" w:rsidR="00E750CF" w:rsidRPr="007835EF" w:rsidRDefault="00E750CF" w:rsidP="00E750CF">
      <w:pPr>
        <w:pStyle w:val="Sinespaciado"/>
        <w:jc w:val="both"/>
        <w:rPr>
          <w:rFonts w:ascii="Times New Roman" w:hAnsi="Times New Roman" w:cs="Times New Roman"/>
          <w:sz w:val="24"/>
          <w:szCs w:val="24"/>
          <w:lang w:eastAsia="es-MX"/>
        </w:rPr>
      </w:pPr>
    </w:p>
    <w:p w14:paraId="5B6D85FC" w14:textId="77777777" w:rsidR="000C55E4" w:rsidRPr="007835EF" w:rsidRDefault="000C55E4" w:rsidP="000C55E4">
      <w:pPr>
        <w:spacing w:after="0" w:line="240" w:lineRule="auto"/>
        <w:ind w:right="191"/>
        <w:jc w:val="center"/>
        <w:rPr>
          <w:rFonts w:ascii="Times New Roman" w:eastAsia="Calibri" w:hAnsi="Times New Roman" w:cs="Times New Roman"/>
          <w:b/>
          <w:sz w:val="24"/>
          <w:szCs w:val="24"/>
          <w:lang w:val="es-ES"/>
        </w:rPr>
      </w:pPr>
      <w:r w:rsidRPr="007835EF">
        <w:rPr>
          <w:rFonts w:ascii="Times New Roman" w:eastAsia="Calibri" w:hAnsi="Times New Roman" w:cs="Times New Roman"/>
          <w:b/>
          <w:sz w:val="24"/>
          <w:szCs w:val="24"/>
          <w:lang w:val="es-ES"/>
        </w:rPr>
        <w:t>GRUPO PARLAMENTARIO DE MORENA</w:t>
      </w:r>
    </w:p>
    <w:p w14:paraId="13B9F8E1" w14:textId="77777777" w:rsidR="000C55E4" w:rsidRPr="007835EF" w:rsidRDefault="000C55E4" w:rsidP="000C55E4">
      <w:pPr>
        <w:spacing w:after="0" w:line="240" w:lineRule="auto"/>
        <w:ind w:right="191"/>
        <w:jc w:val="center"/>
        <w:rPr>
          <w:rFonts w:ascii="Times New Roman" w:eastAsia="Calibri" w:hAnsi="Times New Roman" w:cs="Times New Roman"/>
          <w:b/>
          <w:sz w:val="24"/>
          <w:szCs w:val="24"/>
          <w:lang w:val="es-ES"/>
        </w:rPr>
      </w:pPr>
    </w:p>
    <w:p w14:paraId="608D8B88" w14:textId="77777777" w:rsidR="000C55E4" w:rsidRPr="007835EF" w:rsidRDefault="000C55E4" w:rsidP="000C55E4">
      <w:pPr>
        <w:spacing w:after="0" w:line="240" w:lineRule="auto"/>
        <w:ind w:right="191"/>
        <w:jc w:val="center"/>
        <w:rPr>
          <w:rFonts w:ascii="Times New Roman" w:eastAsia="Calibri" w:hAnsi="Times New Roman" w:cs="Times New Roman"/>
          <w:b/>
          <w:sz w:val="24"/>
          <w:szCs w:val="24"/>
          <w:lang w:val="es-ES"/>
        </w:rPr>
      </w:pPr>
      <w:r w:rsidRPr="007835EF">
        <w:rPr>
          <w:rFonts w:ascii="Times New Roman" w:eastAsia="Calibri" w:hAnsi="Times New Roman" w:cs="Times New Roman"/>
          <w:b/>
          <w:sz w:val="24"/>
          <w:szCs w:val="24"/>
          <w:lang w:val="es-ES"/>
        </w:rPr>
        <w:t>”2021. Año de la Consumación de la Independencia y la Grandeza de México”</w:t>
      </w:r>
    </w:p>
    <w:p w14:paraId="312EB84C" w14:textId="77777777" w:rsidR="000C55E4" w:rsidRPr="000C55E4" w:rsidRDefault="000C55E4" w:rsidP="000C55E4">
      <w:pPr>
        <w:spacing w:after="0" w:line="240" w:lineRule="auto"/>
        <w:ind w:right="191"/>
        <w:jc w:val="center"/>
        <w:rPr>
          <w:rFonts w:ascii="Times New Roman" w:eastAsia="Calibri" w:hAnsi="Times New Roman" w:cs="Times New Roman"/>
          <w:b/>
          <w:sz w:val="24"/>
          <w:szCs w:val="24"/>
          <w:lang w:val="es-ES"/>
        </w:rPr>
      </w:pPr>
      <w:r w:rsidRPr="007835EF">
        <w:rPr>
          <w:rFonts w:ascii="Times New Roman" w:eastAsia="Calibri" w:hAnsi="Times New Roman" w:cs="Times New Roman"/>
          <w:b/>
          <w:sz w:val="24"/>
          <w:szCs w:val="24"/>
          <w:lang w:val="es-ES"/>
        </w:rPr>
        <w:t>DIP. BENIGNO MARTÍNEZ GARCÍA</w:t>
      </w:r>
    </w:p>
    <w:p w14:paraId="686117EB" w14:textId="77777777" w:rsidR="000C55E4" w:rsidRPr="000C55E4" w:rsidRDefault="000C55E4" w:rsidP="000C55E4">
      <w:pPr>
        <w:spacing w:after="0" w:line="240" w:lineRule="auto"/>
        <w:ind w:right="191"/>
        <w:jc w:val="right"/>
        <w:rPr>
          <w:rFonts w:ascii="Times New Roman" w:eastAsia="Calibri" w:hAnsi="Times New Roman" w:cs="Times New Roman"/>
          <w:sz w:val="24"/>
          <w:szCs w:val="24"/>
          <w:lang w:val="es-ES"/>
        </w:rPr>
      </w:pPr>
    </w:p>
    <w:p w14:paraId="6FDF8A2E" w14:textId="77777777" w:rsidR="000C55E4" w:rsidRPr="000C55E4" w:rsidRDefault="000C55E4" w:rsidP="000C55E4">
      <w:pPr>
        <w:spacing w:after="0" w:line="240" w:lineRule="auto"/>
        <w:ind w:right="191"/>
        <w:jc w:val="right"/>
        <w:rPr>
          <w:rFonts w:ascii="Times New Roman" w:eastAsia="Calibri" w:hAnsi="Times New Roman" w:cs="Times New Roman"/>
          <w:sz w:val="24"/>
          <w:szCs w:val="24"/>
          <w:lang w:val="es-ES"/>
        </w:rPr>
      </w:pPr>
      <w:r w:rsidRPr="000C55E4">
        <w:rPr>
          <w:rFonts w:ascii="Times New Roman" w:eastAsia="Calibri" w:hAnsi="Times New Roman" w:cs="Times New Roman"/>
          <w:sz w:val="24"/>
          <w:szCs w:val="24"/>
          <w:lang w:val="es-ES"/>
        </w:rPr>
        <w:t>Toluca, Estado de México, a 10 de febrero de 2021.</w:t>
      </w:r>
    </w:p>
    <w:p w14:paraId="6DC4F18E" w14:textId="77777777" w:rsidR="000C55E4" w:rsidRPr="000C55E4" w:rsidRDefault="000C55E4" w:rsidP="000C55E4">
      <w:pPr>
        <w:spacing w:after="0" w:line="240" w:lineRule="auto"/>
        <w:ind w:right="191"/>
        <w:rPr>
          <w:rFonts w:ascii="Times New Roman" w:eastAsia="Calibri" w:hAnsi="Times New Roman" w:cs="Times New Roman"/>
          <w:b/>
          <w:sz w:val="24"/>
          <w:szCs w:val="24"/>
          <w:lang w:val="es-ES"/>
        </w:rPr>
      </w:pPr>
    </w:p>
    <w:p w14:paraId="3773D5B0" w14:textId="77777777" w:rsidR="000C55E4" w:rsidRPr="000C55E4" w:rsidRDefault="000C55E4" w:rsidP="000C55E4">
      <w:pPr>
        <w:spacing w:after="0" w:line="240" w:lineRule="auto"/>
        <w:ind w:right="191"/>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DIPUTADA ANAÍS MIRIAM BURGOS HERNÁNDEZ</w:t>
      </w:r>
    </w:p>
    <w:p w14:paraId="71D99993" w14:textId="77777777" w:rsidR="000C55E4" w:rsidRPr="000C55E4" w:rsidRDefault="000C55E4" w:rsidP="000C55E4">
      <w:pPr>
        <w:spacing w:after="0" w:line="240" w:lineRule="auto"/>
        <w:ind w:right="191"/>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PRESIDENTA DE LA DIPUTACIÓN PERMANENTE</w:t>
      </w:r>
    </w:p>
    <w:p w14:paraId="43E59809" w14:textId="77777777" w:rsidR="000C55E4" w:rsidRPr="000C55E4" w:rsidRDefault="000C55E4" w:rsidP="000C55E4">
      <w:pPr>
        <w:spacing w:after="0" w:line="240" w:lineRule="auto"/>
        <w:ind w:right="191"/>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DE LA LX LEGISLATURA DEL ESTADO DE MÉXICO</w:t>
      </w:r>
    </w:p>
    <w:p w14:paraId="5A066005" w14:textId="77777777" w:rsidR="000C55E4" w:rsidRPr="000C55E4" w:rsidRDefault="000C55E4" w:rsidP="000C55E4">
      <w:pPr>
        <w:spacing w:after="0" w:line="240" w:lineRule="auto"/>
        <w:ind w:right="191"/>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PRESENTE</w:t>
      </w:r>
    </w:p>
    <w:p w14:paraId="419E75FC" w14:textId="77777777" w:rsidR="000C55E4" w:rsidRPr="000C55E4" w:rsidRDefault="000C55E4" w:rsidP="000C55E4">
      <w:pPr>
        <w:spacing w:after="0" w:line="240" w:lineRule="auto"/>
        <w:ind w:right="191"/>
        <w:jc w:val="both"/>
        <w:rPr>
          <w:rFonts w:ascii="Times New Roman" w:eastAsia="Calibri" w:hAnsi="Times New Roman" w:cs="Times New Roman"/>
          <w:b/>
          <w:color w:val="000000"/>
          <w:sz w:val="24"/>
          <w:szCs w:val="24"/>
          <w:lang w:val="es-ES"/>
        </w:rPr>
      </w:pPr>
    </w:p>
    <w:p w14:paraId="77211A09" w14:textId="77777777" w:rsidR="000C55E4" w:rsidRPr="000C55E4" w:rsidRDefault="000C55E4" w:rsidP="000C55E4">
      <w:pPr>
        <w:spacing w:after="0" w:line="240" w:lineRule="auto"/>
        <w:ind w:right="191"/>
        <w:jc w:val="both"/>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Diputado Benigno Martínez García</w:t>
      </w:r>
      <w:r w:rsidRPr="000C55E4">
        <w:rPr>
          <w:rFonts w:ascii="Times New Roman" w:eastAsia="Calibri" w:hAnsi="Times New Roman" w:cs="Times New Roman"/>
          <w:color w:val="000000"/>
          <w:sz w:val="24"/>
          <w:szCs w:val="24"/>
          <w:lang w:val="es-ES"/>
        </w:rPr>
        <w:t xml:space="preserve">, integrante del Grupo Parlamentario de Morena en la LX Legislatura del Congreso Local, con fundamento en lo dispuesto en los artículos 51 fracción II, 61 fracción I de la Constitución Política del Estado Libre y Soberano de México; 38 fracción IV, de la Ley Orgánica del Poder Legislativo, someto a consideración de esta Honorable Legislatura, el siguiente </w:t>
      </w:r>
      <w:r w:rsidRPr="000C55E4">
        <w:rPr>
          <w:rFonts w:ascii="Times New Roman" w:eastAsia="Calibri" w:hAnsi="Times New Roman" w:cs="Times New Roman"/>
          <w:b/>
          <w:color w:val="000000"/>
          <w:sz w:val="24"/>
          <w:szCs w:val="24"/>
          <w:lang w:val="es-ES"/>
        </w:rPr>
        <w:t>Punto de Acuerdo de urgente y obvia resolución, mediante el cual exhorta respetuosamente a la Secretaria de Educación Pública del Gobierno Federal, al titular de la Unidad del Sistema para la Carrera de las Maestras y los Maestros y al Secretario de Educación del Estado de México, a que establezcan los mecanismos necesarios para que la admisión al servicio de educación básica y media superior que imparta el Estado se realice mediante procesos de selección públicos, transparentes, equitativos e imparciales, donde los aspirantes concurran en igualdad de condiciones, evitando se formen listas de aspirantes preferentes entre los egresados de instituciones públicas y privadas.</w:t>
      </w:r>
      <w:r w:rsidRPr="000C55E4">
        <w:rPr>
          <w:rFonts w:ascii="Times New Roman" w:eastAsia="Calibri" w:hAnsi="Times New Roman" w:cs="Times New Roman"/>
          <w:color w:val="000000"/>
          <w:sz w:val="24"/>
          <w:szCs w:val="24"/>
          <w:lang w:val="es-ES"/>
        </w:rPr>
        <w:t>, por las razones y fundamentos que expongo en el siguiente tenor:</w:t>
      </w:r>
    </w:p>
    <w:p w14:paraId="4BF0D523" w14:textId="77777777" w:rsidR="000C55E4" w:rsidRPr="000C55E4" w:rsidRDefault="000C55E4" w:rsidP="000C55E4">
      <w:pPr>
        <w:spacing w:after="0" w:line="240" w:lineRule="auto"/>
        <w:ind w:right="191"/>
        <w:jc w:val="center"/>
        <w:rPr>
          <w:rFonts w:ascii="Times New Roman" w:eastAsia="Calibri" w:hAnsi="Times New Roman" w:cs="Times New Roman"/>
          <w:b/>
          <w:color w:val="000000"/>
          <w:sz w:val="24"/>
          <w:szCs w:val="24"/>
          <w:lang w:val="es-ES"/>
        </w:rPr>
      </w:pPr>
    </w:p>
    <w:p w14:paraId="712D81F1" w14:textId="77777777" w:rsidR="000C55E4" w:rsidRPr="000C55E4" w:rsidRDefault="000C55E4" w:rsidP="000C55E4">
      <w:pPr>
        <w:spacing w:after="0" w:line="240" w:lineRule="auto"/>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EXPOSICIÓN DE MOTIVOS</w:t>
      </w:r>
    </w:p>
    <w:p w14:paraId="79DEFFC5"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7B072744"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 xml:space="preserve">La Educación como derecho humano, recoge principios universales e interdependencia de todos los derechos humanos, considerando que la educación se encuentra en todos los ámbitos sociales, culturales, políticos, laborales económicos y sociales de la vida de los seres humanos. Es clave para el completo ejercicio y disfrute de los demás derechos, ya que, si las personas reciben </w:t>
      </w:r>
      <w:r w:rsidRPr="000C55E4">
        <w:rPr>
          <w:rFonts w:ascii="Times New Roman" w:eastAsia="Calibri" w:hAnsi="Times New Roman" w:cs="Times New Roman"/>
          <w:color w:val="000000"/>
          <w:sz w:val="24"/>
          <w:szCs w:val="24"/>
          <w:lang w:val="es-ES"/>
        </w:rPr>
        <w:lastRenderedPageBreak/>
        <w:t>educación, pueden ejercer y disfrutar libremente de sus derechos civiles, culturales, económicos y sociales. Es, por lo tanto, un requisito previo para la democratización y para la total participación de los ciudadanos en todas las esferas de la vida.</w:t>
      </w:r>
    </w:p>
    <w:p w14:paraId="5C7A61E6"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E0A9AAE"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 xml:space="preserve">Es el momento de considerar las implicaciones que tiene para nosotros el compromiso de sumarnos políticamente y alcanzar para nuestros conciudadanos los objetivos que en materia de educación y desarrollo social establece la Agenda 2030 de la </w:t>
      </w:r>
      <w:proofErr w:type="gramStart"/>
      <w:r w:rsidRPr="000C55E4">
        <w:rPr>
          <w:rFonts w:ascii="Times New Roman" w:eastAsia="Calibri" w:hAnsi="Times New Roman" w:cs="Times New Roman"/>
          <w:color w:val="000000"/>
          <w:sz w:val="24"/>
          <w:szCs w:val="24"/>
          <w:lang w:val="es-ES"/>
        </w:rPr>
        <w:t>UNESCO,</w:t>
      </w:r>
      <w:r w:rsidRPr="000C55E4">
        <w:rPr>
          <w:rFonts w:ascii="Times New Roman" w:eastAsia="Calibri" w:hAnsi="Times New Roman" w:cs="Times New Roman"/>
          <w:color w:val="000000"/>
          <w:sz w:val="24"/>
          <w:szCs w:val="24"/>
          <w:vertAlign w:val="superscript"/>
          <w:lang w:val="es-ES"/>
        </w:rPr>
        <w:footnoteReference w:id="3"/>
      </w:r>
      <w:r w:rsidRPr="000C55E4">
        <w:rPr>
          <w:rFonts w:ascii="Times New Roman" w:eastAsia="Calibri" w:hAnsi="Times New Roman" w:cs="Times New Roman"/>
          <w:color w:val="000000"/>
          <w:sz w:val="24"/>
          <w:szCs w:val="24"/>
          <w:lang w:val="es-ES"/>
        </w:rPr>
        <w:t>.</w:t>
      </w:r>
      <w:proofErr w:type="gramEnd"/>
      <w:r w:rsidRPr="000C55E4">
        <w:rPr>
          <w:rFonts w:ascii="Times New Roman" w:eastAsia="Calibri" w:hAnsi="Times New Roman" w:cs="Times New Roman"/>
          <w:color w:val="000000"/>
          <w:sz w:val="24"/>
          <w:szCs w:val="24"/>
          <w:lang w:val="es-ES"/>
        </w:rPr>
        <w:t xml:space="preserve"> Tenemos la oportunidad histórica de construir un escenario legal que considere de manera efectiva, el que toda la población tenga acceso a una educación de calidad que le dé herramientas para la vida y, por ende, oportunidades reales.</w:t>
      </w:r>
    </w:p>
    <w:p w14:paraId="57DCF527"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2B5C13E"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En el objetivo de la Educación de la agenda 2030, se estableció entre otros puntos, el garantizar la educación desde el nivel inicial hasta el superior, siendo ésta, de manera obligatoria, universal, inclusiva, intercultural, pública, gratuita, laica y de excelencia, basada en un enfoque de derechos humanos, igualdad sustantiva y respeto irrestricto de la dignidad de las personas y a los derechos de la naturaleza.</w:t>
      </w:r>
    </w:p>
    <w:p w14:paraId="21C34CD4"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C672AAB"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En cuanto a las maestras y los maestros, son reconocidos como agentes fundamentales del proceso educativo y se les reconoce su contribución a la transformación social. Por ello, tendrán acceso a un sistema integral de formación, capacitación y de actualización, retroalimentado por evaluaciones diagnósticas, que les permita cumplir con los objetivos y propósitos del sistema educativo nacional y estatal.</w:t>
      </w:r>
    </w:p>
    <w:p w14:paraId="7CDCD129"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3E511971"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 xml:space="preserve">La Carta Magna, en su numeral 3, párrafo octavo, establece que: “La admisión, promoción y reconocimiento del personal que ejerza la función docente, directiva o de supervisión, se realizará a través de procesos de selección a los que concurran los aspirantes en igualdad de condiciones y establecidos en la ley prevista... los </w:t>
      </w:r>
      <w:proofErr w:type="spellStart"/>
      <w:r w:rsidRPr="000C55E4">
        <w:rPr>
          <w:rFonts w:ascii="Times New Roman" w:eastAsia="Calibri" w:hAnsi="Times New Roman" w:cs="Times New Roman"/>
          <w:color w:val="000000"/>
          <w:sz w:val="24"/>
          <w:szCs w:val="24"/>
          <w:lang w:val="es-ES"/>
        </w:rPr>
        <w:t>cuales</w:t>
      </w:r>
      <w:proofErr w:type="spellEnd"/>
      <w:r w:rsidRPr="000C55E4">
        <w:rPr>
          <w:rFonts w:ascii="Times New Roman" w:eastAsia="Calibri" w:hAnsi="Times New Roman" w:cs="Times New Roman"/>
          <w:color w:val="000000"/>
          <w:sz w:val="24"/>
          <w:szCs w:val="24"/>
          <w:lang w:val="es-ES"/>
        </w:rPr>
        <w:t xml:space="preserve"> serán públicos, transparentes, equitativos e imparciales y considerarán los conocimientos, aptitudes y experiencia necesarios para el aprendizaje y el desarrollo integral de los educandos...”</w:t>
      </w:r>
      <w:r w:rsidRPr="000C55E4">
        <w:rPr>
          <w:rFonts w:ascii="Times New Roman" w:eastAsia="Calibri" w:hAnsi="Times New Roman" w:cs="Times New Roman"/>
          <w:color w:val="000000"/>
          <w:sz w:val="24"/>
          <w:szCs w:val="24"/>
          <w:vertAlign w:val="superscript"/>
          <w:lang w:val="es-ES"/>
        </w:rPr>
        <w:footnoteReference w:id="4"/>
      </w:r>
    </w:p>
    <w:p w14:paraId="4849CE28"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276A0A8"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Si bien, es cierto que existe la disposición en la Constitución Federal, lo es también que ésta es violentada por las autoridades educativas al interpretar el segundo párrafo del artículo 40, de la Ley General del Sistema para la Carrera de las Maestras y los Maestros, al considerar que los egresados de las escuelas normales públicas del país, de la Universidad Pedagógica Nacional y de los centros de actualización del magisterio, tendrán prioridad para la admisión al servicio público educativo, basándose en el fortalecimiento a las instituciones públicas de formación docente.</w:t>
      </w:r>
    </w:p>
    <w:p w14:paraId="2BFE3BDA"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34AE679"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 xml:space="preserve">Las autoridades educativas han hecho una interpretación a modo o simplemente errónea de los artículos 35, 39 y 40 de la Ley General del Sistema para la Carrera de las Maestras y los Maestros, transgrediéndose los derechos consagrados en el numeral 1, 3 y 123 de la Constitución, así como las convencionales de las cuales México es parte, siendo el Pacto Internacional de Derechos Civiles y Políticos. Convención Americana de Derechos Humanos y Convenio sobre la discriminación (empleo y ocupación), toda vez que se discrimina a las maestras y maestros, formados y egresados en universidades privadas, y los coloca en una condición de desigualdad </w:t>
      </w:r>
      <w:r w:rsidRPr="000C55E4">
        <w:rPr>
          <w:rFonts w:ascii="Times New Roman" w:eastAsia="Calibri" w:hAnsi="Times New Roman" w:cs="Times New Roman"/>
          <w:color w:val="000000"/>
          <w:sz w:val="24"/>
          <w:szCs w:val="24"/>
          <w:lang w:val="es-ES"/>
        </w:rPr>
        <w:lastRenderedPageBreak/>
        <w:t>frente a los maestros y maestras de las normales públicas, Universidad Pedagógica Nacional y Centros de Actualización del Magisterio.</w:t>
      </w:r>
    </w:p>
    <w:p w14:paraId="7B788659"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9C6EEBB"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Prueba de ello, es el acto de discriminación que sufrieron los concursantes por una plaza con la publicación de las listas del proceso de selección para la admisión en educación básica ciclo escolar 2020-2021 del pasado mes de agosto. Conteniendo un orden de prelación carente del análisis objetivo de las capacidades, conocimientos, experiencia y habilidades de los mismos concursantes. Encontrando que la posición del orden de prelación realizado no se determinó con base en el puntaje total obtenido; sino, también, el tipo de institución de egreso de los concursantes.</w:t>
      </w:r>
    </w:p>
    <w:p w14:paraId="3FC15313"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769CE341"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Los egresados de las escuelas normales públicas en el estado de México logran automáticamente posicionarse en las primeras listas del proceso de admisión docente con un total de 6,454 en nivel preescolar, primaria y secundaria. Mientras que en conjunto los egresados de las universidades afines, de universidades públicas y privadas, más normales públicas y privadas suman 11,668, en educación básica, preescolar, primaria y secundaria; es decir, el 55.3% de egresados de escuelas públicas y el 44.7% de egresados de escuelas privadas.</w:t>
      </w:r>
    </w:p>
    <w:p w14:paraId="7BC72F44"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236D513F"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Así mismo, el orden de prelación debe considerar, sólo el puntaje total de los concursantes; sin importar el tipo de institución de la que son egresados ya que la asignación de las plazas tomará en cuenta el posicionamiento en el que se encuentren los concursantes, deben realizarse a través de procesos de selección que consideren los conocimientos, aptitudes y experiencia necesarios para el aprendizaje y el desarrollo integral de los educandos, como lo establece el artículo tercero constitucional, sin privilegiar ningún tipo de institución; lo que evidentemente está violando un derecho a un grupo de mexicanos.</w:t>
      </w:r>
    </w:p>
    <w:p w14:paraId="33D29602"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30D1A671"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Por todo lo anterior, el presente exhorto tiene como objetivo generar procesos de selección en igualdad de condiciones para que el educando obtenga una educación de calidad y de excelencia, y con ello no generar discriminación de acceso al trabajo de profesionistas que busquen la admisión al servicio público educativo.</w:t>
      </w:r>
    </w:p>
    <w:p w14:paraId="75EAFD1D" w14:textId="77777777" w:rsidR="000C55E4" w:rsidRPr="000C55E4" w:rsidRDefault="000C55E4" w:rsidP="000C55E4">
      <w:pPr>
        <w:spacing w:after="0" w:line="240" w:lineRule="auto"/>
        <w:ind w:right="191"/>
        <w:jc w:val="both"/>
        <w:rPr>
          <w:rFonts w:ascii="Times New Roman" w:eastAsia="Calibri" w:hAnsi="Times New Roman" w:cs="Times New Roman"/>
          <w:color w:val="000000"/>
          <w:sz w:val="24"/>
          <w:szCs w:val="24"/>
          <w:lang w:val="es-ES"/>
        </w:rPr>
      </w:pPr>
    </w:p>
    <w:p w14:paraId="52FD26FD" w14:textId="77777777" w:rsidR="000C55E4" w:rsidRPr="000C55E4" w:rsidRDefault="000C55E4" w:rsidP="000C55E4">
      <w:pPr>
        <w:spacing w:after="0" w:line="240" w:lineRule="auto"/>
        <w:ind w:right="191"/>
        <w:rPr>
          <w:rFonts w:ascii="Times New Roman" w:eastAsia="Calibri" w:hAnsi="Times New Roman" w:cs="Times New Roman"/>
          <w:color w:val="000000"/>
          <w:sz w:val="24"/>
          <w:szCs w:val="24"/>
          <w:lang w:val="es-ES"/>
        </w:rPr>
      </w:pPr>
      <w:r w:rsidRPr="000C55E4">
        <w:rPr>
          <w:rFonts w:ascii="Times New Roman" w:eastAsia="Calibri" w:hAnsi="Times New Roman" w:cs="Times New Roman"/>
          <w:color w:val="000000"/>
          <w:sz w:val="24"/>
          <w:szCs w:val="24"/>
          <w:lang w:val="es-ES"/>
        </w:rPr>
        <w:t>Por todo lo expuesto anteriormente, pongo a consideración de esta Soberanía el siguiente:</w:t>
      </w:r>
    </w:p>
    <w:p w14:paraId="54CD8FA6" w14:textId="77777777" w:rsidR="000C55E4" w:rsidRPr="000C55E4" w:rsidRDefault="000C55E4" w:rsidP="000C55E4">
      <w:pPr>
        <w:spacing w:after="0" w:line="240" w:lineRule="auto"/>
        <w:ind w:right="191"/>
        <w:jc w:val="center"/>
        <w:rPr>
          <w:rFonts w:ascii="Times New Roman" w:eastAsia="Calibri" w:hAnsi="Times New Roman" w:cs="Times New Roman"/>
          <w:b/>
          <w:color w:val="691F44"/>
          <w:sz w:val="24"/>
          <w:szCs w:val="24"/>
          <w:lang w:val="es-ES"/>
        </w:rPr>
      </w:pPr>
    </w:p>
    <w:p w14:paraId="6D0CC80A" w14:textId="77777777" w:rsidR="000C55E4" w:rsidRPr="000C55E4" w:rsidRDefault="000C55E4" w:rsidP="000C55E4">
      <w:pPr>
        <w:spacing w:after="0" w:line="240" w:lineRule="auto"/>
        <w:ind w:right="191"/>
        <w:jc w:val="center"/>
        <w:rPr>
          <w:rFonts w:ascii="Times New Roman" w:eastAsia="Calibri" w:hAnsi="Times New Roman" w:cs="Times New Roman"/>
          <w:b/>
          <w:color w:val="95174A"/>
          <w:sz w:val="24"/>
          <w:szCs w:val="24"/>
          <w:lang w:val="es-ES"/>
        </w:rPr>
      </w:pPr>
      <w:r w:rsidRPr="000C55E4">
        <w:rPr>
          <w:rFonts w:ascii="Times New Roman" w:eastAsia="Calibri" w:hAnsi="Times New Roman" w:cs="Times New Roman"/>
          <w:b/>
          <w:color w:val="000000"/>
          <w:sz w:val="24"/>
          <w:szCs w:val="24"/>
          <w:lang w:val="es-ES"/>
        </w:rPr>
        <w:t>PUNTO DE ACUERDO</w:t>
      </w:r>
    </w:p>
    <w:p w14:paraId="1E6327B0" w14:textId="77777777" w:rsidR="000C55E4" w:rsidRPr="000C55E4" w:rsidRDefault="000C55E4" w:rsidP="000C55E4">
      <w:pPr>
        <w:spacing w:after="0" w:line="240" w:lineRule="auto"/>
        <w:ind w:right="191"/>
        <w:jc w:val="both"/>
        <w:rPr>
          <w:rFonts w:ascii="Times New Roman" w:eastAsia="Calibri" w:hAnsi="Times New Roman" w:cs="Times New Roman"/>
          <w:b/>
          <w:color w:val="000000"/>
          <w:sz w:val="24"/>
          <w:szCs w:val="24"/>
          <w:lang w:val="es-ES"/>
        </w:rPr>
      </w:pPr>
    </w:p>
    <w:p w14:paraId="5CF64EBF" w14:textId="77777777" w:rsidR="000C55E4" w:rsidRPr="000C55E4" w:rsidRDefault="000C55E4" w:rsidP="000C55E4">
      <w:pPr>
        <w:spacing w:after="0" w:line="240" w:lineRule="auto"/>
        <w:ind w:right="191"/>
        <w:jc w:val="both"/>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ÚNICO.-</w:t>
      </w:r>
      <w:r w:rsidRPr="000C55E4">
        <w:rPr>
          <w:rFonts w:ascii="Times New Roman" w:eastAsia="Calibri" w:hAnsi="Times New Roman" w:cs="Times New Roman"/>
          <w:color w:val="000000"/>
          <w:sz w:val="24"/>
          <w:szCs w:val="24"/>
          <w:lang w:val="es-ES"/>
        </w:rPr>
        <w:t xml:space="preserve"> La LX Legislatura del Estado Libre y Soberano de México</w:t>
      </w:r>
      <w:r w:rsidRPr="000C55E4">
        <w:rPr>
          <w:rFonts w:ascii="Times New Roman" w:eastAsia="Calibri" w:hAnsi="Times New Roman" w:cs="Times New Roman"/>
          <w:b/>
          <w:color w:val="000000"/>
          <w:sz w:val="24"/>
          <w:szCs w:val="24"/>
          <w:lang w:val="es-ES"/>
        </w:rPr>
        <w:t>, Exhorta respetuosamente a la Secretaria de Educación Pública del Gobierno Federal, al titular de la Unidad del Sistema para la Carrera de las Maestras y los Maestros y al Secretario de Educación del Estado de México, a que establezcan los mecanismos necesarios para que la admisión al servicio de educación básica y media superior que imparta el Estado se realice mediante procesos de selección públicos, transparentes, equitativos e imparciales, donde los aspirantes concurran en igualdad de condiciones, evitando se formen listas de aspirantes preferentes entre los egresados de instituciones públicas y privadas.</w:t>
      </w:r>
    </w:p>
    <w:p w14:paraId="7037DDFC" w14:textId="77777777" w:rsidR="000C55E4" w:rsidRPr="000C55E4" w:rsidRDefault="000C55E4" w:rsidP="000C55E4">
      <w:pPr>
        <w:spacing w:after="0" w:line="240" w:lineRule="auto"/>
        <w:ind w:right="191"/>
        <w:rPr>
          <w:rFonts w:ascii="Times New Roman" w:eastAsia="Calibri" w:hAnsi="Times New Roman" w:cs="Times New Roman"/>
          <w:b/>
          <w:color w:val="000000"/>
          <w:sz w:val="24"/>
          <w:szCs w:val="24"/>
          <w:lang w:val="es-ES"/>
        </w:rPr>
      </w:pPr>
    </w:p>
    <w:p w14:paraId="2A4BFC44" w14:textId="77777777" w:rsidR="000C55E4" w:rsidRPr="000C55E4" w:rsidRDefault="000C55E4" w:rsidP="000C55E4">
      <w:pPr>
        <w:spacing w:after="0" w:line="240" w:lineRule="auto"/>
        <w:ind w:right="191"/>
        <w:rPr>
          <w:rFonts w:ascii="Times New Roman" w:eastAsia="Calibri" w:hAnsi="Times New Roman" w:cs="Times New Roman"/>
          <w:b/>
          <w:sz w:val="24"/>
          <w:szCs w:val="24"/>
          <w:lang w:val="es-ES"/>
        </w:rPr>
      </w:pPr>
      <w:r w:rsidRPr="000C55E4">
        <w:rPr>
          <w:rFonts w:ascii="Times New Roman" w:eastAsia="Calibri" w:hAnsi="Times New Roman" w:cs="Times New Roman"/>
          <w:b/>
          <w:sz w:val="24"/>
          <w:szCs w:val="24"/>
          <w:lang w:val="es-ES"/>
        </w:rPr>
        <w:t xml:space="preserve">TRANSITORIOS PRIMERO: </w:t>
      </w:r>
      <w:r w:rsidRPr="000C55E4">
        <w:rPr>
          <w:rFonts w:ascii="Times New Roman" w:eastAsia="Calibri" w:hAnsi="Times New Roman" w:cs="Times New Roman"/>
          <w:sz w:val="24"/>
          <w:szCs w:val="24"/>
          <w:lang w:val="es-ES"/>
        </w:rPr>
        <w:t>Publíquese el presente acuerdo en el periódico oficial “Gaceta del Gobierno” del Estado de México.</w:t>
      </w:r>
    </w:p>
    <w:p w14:paraId="40198FF3" w14:textId="77777777" w:rsidR="000C55E4" w:rsidRPr="000C55E4" w:rsidRDefault="000C55E4" w:rsidP="000C55E4">
      <w:pPr>
        <w:spacing w:after="0" w:line="240" w:lineRule="auto"/>
        <w:ind w:right="191"/>
        <w:jc w:val="center"/>
        <w:rPr>
          <w:rFonts w:ascii="Times New Roman" w:eastAsia="Calibri" w:hAnsi="Times New Roman" w:cs="Times New Roman"/>
          <w:b/>
          <w:sz w:val="24"/>
          <w:szCs w:val="24"/>
          <w:lang w:val="es-ES"/>
        </w:rPr>
      </w:pPr>
    </w:p>
    <w:p w14:paraId="2FB42F8D" w14:textId="77777777" w:rsidR="000C55E4" w:rsidRPr="000C55E4" w:rsidRDefault="000C55E4" w:rsidP="000C55E4">
      <w:pPr>
        <w:spacing w:after="0" w:line="240" w:lineRule="auto"/>
        <w:ind w:right="191"/>
        <w:jc w:val="center"/>
        <w:rPr>
          <w:rFonts w:ascii="Times New Roman" w:eastAsia="Calibri" w:hAnsi="Times New Roman" w:cs="Times New Roman"/>
          <w:b/>
          <w:sz w:val="24"/>
          <w:szCs w:val="24"/>
          <w:lang w:val="es-ES"/>
        </w:rPr>
      </w:pPr>
      <w:r w:rsidRPr="000C55E4">
        <w:rPr>
          <w:rFonts w:ascii="Times New Roman" w:eastAsia="Calibri" w:hAnsi="Times New Roman" w:cs="Times New Roman"/>
          <w:b/>
          <w:sz w:val="24"/>
          <w:szCs w:val="24"/>
          <w:lang w:val="es-ES"/>
        </w:rPr>
        <w:t>POR EL GRUPO PARLAMENTARIO MORENA</w:t>
      </w:r>
    </w:p>
    <w:p w14:paraId="2E90F8A2" w14:textId="77777777" w:rsidR="000C55E4" w:rsidRPr="000C55E4" w:rsidRDefault="000C55E4" w:rsidP="000C55E4">
      <w:pPr>
        <w:spacing w:after="0" w:line="240" w:lineRule="auto"/>
        <w:ind w:right="191"/>
        <w:jc w:val="both"/>
        <w:rPr>
          <w:rFonts w:ascii="Times New Roman" w:eastAsia="Calibri" w:hAnsi="Times New Roman" w:cs="Times New Roman"/>
          <w:b/>
          <w:sz w:val="24"/>
          <w:szCs w:val="24"/>
          <w:lang w:val="es-ES"/>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84"/>
      </w:tblGrid>
      <w:tr w:rsidR="000C55E4" w:rsidRPr="000C55E4" w14:paraId="63B89E3A" w14:textId="77777777" w:rsidTr="000C55E4">
        <w:trPr>
          <w:jc w:val="center"/>
        </w:trPr>
        <w:tc>
          <w:tcPr>
            <w:tcW w:w="4740" w:type="dxa"/>
          </w:tcPr>
          <w:p w14:paraId="0A9F327A" w14:textId="77777777" w:rsidR="000C55E4" w:rsidRPr="000C55E4" w:rsidRDefault="000C55E4" w:rsidP="000C55E4">
            <w:pPr>
              <w:ind w:right="191"/>
              <w:jc w:val="center"/>
              <w:rPr>
                <w:rFonts w:ascii="Times New Roman" w:eastAsia="Calibri" w:hAnsi="Times New Roman" w:cs="Times New Roman"/>
                <w:b/>
                <w:sz w:val="24"/>
                <w:szCs w:val="24"/>
                <w:lang w:val="es-ES"/>
              </w:rPr>
            </w:pPr>
            <w:r w:rsidRPr="000C55E4">
              <w:rPr>
                <w:rFonts w:ascii="Times New Roman" w:eastAsia="Calibri" w:hAnsi="Times New Roman" w:cs="Times New Roman"/>
                <w:b/>
                <w:color w:val="000000"/>
                <w:sz w:val="24"/>
                <w:szCs w:val="24"/>
                <w:lang w:val="es-ES"/>
              </w:rPr>
              <w:lastRenderedPageBreak/>
              <w:t>DIP. ADRIÁN MANUEL GALICIA SALCEDA.</w:t>
            </w:r>
          </w:p>
        </w:tc>
        <w:tc>
          <w:tcPr>
            <w:tcW w:w="4694" w:type="dxa"/>
          </w:tcPr>
          <w:p w14:paraId="18601AB6"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 xml:space="preserve">DIP. ALFREDO GONZÁLEZ </w:t>
            </w:r>
            <w:proofErr w:type="spellStart"/>
            <w:r w:rsidRPr="000C55E4">
              <w:rPr>
                <w:rFonts w:ascii="Times New Roman" w:eastAsia="Calibri" w:hAnsi="Times New Roman" w:cs="Times New Roman"/>
                <w:b/>
                <w:color w:val="000000"/>
                <w:sz w:val="24"/>
                <w:szCs w:val="24"/>
                <w:lang w:val="es-ES"/>
              </w:rPr>
              <w:t>GONZÁLEZ</w:t>
            </w:r>
            <w:proofErr w:type="spellEnd"/>
            <w:r w:rsidRPr="000C55E4">
              <w:rPr>
                <w:rFonts w:ascii="Times New Roman" w:eastAsia="Calibri" w:hAnsi="Times New Roman" w:cs="Times New Roman"/>
                <w:b/>
                <w:color w:val="000000"/>
                <w:sz w:val="24"/>
                <w:szCs w:val="24"/>
                <w:lang w:val="es-ES"/>
              </w:rPr>
              <w:t>.</w:t>
            </w:r>
          </w:p>
          <w:p w14:paraId="39ED67EC" w14:textId="77777777" w:rsidR="000C55E4" w:rsidRPr="000C55E4" w:rsidRDefault="000C55E4" w:rsidP="000C55E4">
            <w:pPr>
              <w:ind w:right="191"/>
              <w:jc w:val="center"/>
              <w:rPr>
                <w:rFonts w:ascii="Times New Roman" w:eastAsia="Calibri" w:hAnsi="Times New Roman" w:cs="Times New Roman"/>
                <w:b/>
                <w:sz w:val="24"/>
                <w:szCs w:val="24"/>
                <w:lang w:val="es-ES"/>
              </w:rPr>
            </w:pPr>
          </w:p>
        </w:tc>
      </w:tr>
      <w:tr w:rsidR="000C55E4" w:rsidRPr="000C55E4" w14:paraId="36E9624F" w14:textId="77777777" w:rsidTr="000C55E4">
        <w:trPr>
          <w:jc w:val="center"/>
        </w:trPr>
        <w:tc>
          <w:tcPr>
            <w:tcW w:w="4740" w:type="dxa"/>
          </w:tcPr>
          <w:p w14:paraId="3C9AFA93" w14:textId="77777777" w:rsidR="000C55E4" w:rsidRPr="000C55E4" w:rsidRDefault="000C55E4" w:rsidP="000C55E4">
            <w:pPr>
              <w:ind w:right="191"/>
              <w:jc w:val="center"/>
              <w:rPr>
                <w:rFonts w:ascii="Times New Roman" w:eastAsia="Calibri" w:hAnsi="Times New Roman" w:cs="Times New Roman"/>
                <w:b/>
                <w:sz w:val="24"/>
                <w:szCs w:val="24"/>
                <w:lang w:val="es-ES"/>
              </w:rPr>
            </w:pPr>
            <w:r w:rsidRPr="000C55E4">
              <w:rPr>
                <w:rFonts w:ascii="Times New Roman" w:eastAsia="Calibri" w:hAnsi="Times New Roman" w:cs="Times New Roman"/>
                <w:b/>
                <w:color w:val="000000"/>
                <w:sz w:val="24"/>
                <w:szCs w:val="24"/>
                <w:lang w:val="es-ES"/>
              </w:rPr>
              <w:t>DIP. ALICIA MERCADO MORENO.</w:t>
            </w:r>
          </w:p>
        </w:tc>
        <w:tc>
          <w:tcPr>
            <w:tcW w:w="4694" w:type="dxa"/>
          </w:tcPr>
          <w:p w14:paraId="208BBBA3"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ANAÍS MIRIAM BURGOS HERNÁNDEZ.</w:t>
            </w:r>
          </w:p>
          <w:p w14:paraId="2BAA14B6" w14:textId="77777777" w:rsidR="000C55E4" w:rsidRPr="000C55E4" w:rsidRDefault="000C55E4" w:rsidP="000C55E4">
            <w:pPr>
              <w:ind w:right="191"/>
              <w:jc w:val="center"/>
              <w:rPr>
                <w:rFonts w:ascii="Times New Roman" w:eastAsia="Calibri" w:hAnsi="Times New Roman" w:cs="Times New Roman"/>
                <w:b/>
                <w:sz w:val="24"/>
                <w:szCs w:val="24"/>
                <w:lang w:val="es-ES"/>
              </w:rPr>
            </w:pPr>
          </w:p>
        </w:tc>
      </w:tr>
      <w:tr w:rsidR="000C55E4" w:rsidRPr="000C55E4" w14:paraId="3B63FA9A" w14:textId="77777777" w:rsidTr="000C55E4">
        <w:trPr>
          <w:jc w:val="center"/>
        </w:trPr>
        <w:tc>
          <w:tcPr>
            <w:tcW w:w="4740" w:type="dxa"/>
          </w:tcPr>
          <w:p w14:paraId="326D4286"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AZUCENA CISNEROS COSS.</w:t>
            </w:r>
          </w:p>
        </w:tc>
        <w:tc>
          <w:tcPr>
            <w:tcW w:w="4694" w:type="dxa"/>
          </w:tcPr>
          <w:p w14:paraId="249DCFA5"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BERENICE MEDRANO ROSAS.</w:t>
            </w:r>
          </w:p>
          <w:p w14:paraId="5533B2EC" w14:textId="77777777" w:rsidR="000C55E4" w:rsidRPr="000C55E4" w:rsidRDefault="000C55E4" w:rsidP="000C55E4">
            <w:pPr>
              <w:jc w:val="center"/>
              <w:rPr>
                <w:rFonts w:ascii="Times New Roman" w:eastAsia="Calibri" w:hAnsi="Times New Roman" w:cs="Times New Roman"/>
                <w:b/>
                <w:color w:val="000000"/>
                <w:sz w:val="24"/>
                <w:szCs w:val="24"/>
                <w:lang w:val="es-ES"/>
              </w:rPr>
            </w:pPr>
          </w:p>
        </w:tc>
      </w:tr>
      <w:tr w:rsidR="000C55E4" w:rsidRPr="000C55E4" w14:paraId="365A99F4" w14:textId="77777777" w:rsidTr="007835EF">
        <w:trPr>
          <w:jc w:val="center"/>
        </w:trPr>
        <w:tc>
          <w:tcPr>
            <w:tcW w:w="4740" w:type="dxa"/>
          </w:tcPr>
          <w:p w14:paraId="0591AAE2"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BEATRIZ GARCÍA VILLLEGAS.</w:t>
            </w:r>
          </w:p>
        </w:tc>
        <w:tc>
          <w:tcPr>
            <w:tcW w:w="4694" w:type="dxa"/>
          </w:tcPr>
          <w:p w14:paraId="405557C6"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BRYAN ANDRÉS TINOCO.</w:t>
            </w:r>
          </w:p>
          <w:p w14:paraId="25151F32" w14:textId="77777777" w:rsidR="000C55E4" w:rsidRPr="000C55E4" w:rsidRDefault="000C55E4" w:rsidP="000C55E4">
            <w:pPr>
              <w:jc w:val="center"/>
              <w:rPr>
                <w:rFonts w:ascii="Times New Roman" w:eastAsia="Calibri" w:hAnsi="Times New Roman" w:cs="Times New Roman"/>
                <w:b/>
                <w:color w:val="000000"/>
                <w:sz w:val="24"/>
                <w:szCs w:val="24"/>
                <w:lang w:val="es-ES"/>
              </w:rPr>
            </w:pPr>
          </w:p>
        </w:tc>
      </w:tr>
      <w:tr w:rsidR="000C55E4" w:rsidRPr="000C55E4" w14:paraId="107E7A5A" w14:textId="77777777" w:rsidTr="000C55E4">
        <w:trPr>
          <w:jc w:val="center"/>
        </w:trPr>
        <w:tc>
          <w:tcPr>
            <w:tcW w:w="4740" w:type="dxa"/>
          </w:tcPr>
          <w:p w14:paraId="4CD108D8"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CAMILO MURILLO ZAVALA.</w:t>
            </w:r>
          </w:p>
        </w:tc>
        <w:tc>
          <w:tcPr>
            <w:tcW w:w="4694" w:type="dxa"/>
          </w:tcPr>
          <w:p w14:paraId="0A4D3331" w14:textId="77777777" w:rsidR="000C55E4" w:rsidRPr="000C55E4" w:rsidRDefault="000C55E4" w:rsidP="000C55E4">
            <w:pPr>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DIONICIO JORGE GARCÍA SÁNCHEZ.</w:t>
            </w:r>
          </w:p>
          <w:p w14:paraId="4EB1A7C8" w14:textId="77777777" w:rsidR="000C55E4" w:rsidRPr="000C55E4" w:rsidRDefault="000C55E4" w:rsidP="000C55E4">
            <w:pPr>
              <w:jc w:val="center"/>
              <w:rPr>
                <w:rFonts w:ascii="Times New Roman" w:eastAsia="Calibri" w:hAnsi="Times New Roman" w:cs="Times New Roman"/>
                <w:b/>
                <w:color w:val="000000"/>
                <w:sz w:val="24"/>
                <w:szCs w:val="24"/>
                <w:lang w:val="es-ES"/>
              </w:rPr>
            </w:pPr>
          </w:p>
        </w:tc>
      </w:tr>
      <w:tr w:rsidR="000C55E4" w:rsidRPr="000C55E4" w14:paraId="3D1386E2" w14:textId="77777777" w:rsidTr="000C55E4">
        <w:trPr>
          <w:jc w:val="center"/>
        </w:trPr>
        <w:tc>
          <w:tcPr>
            <w:tcW w:w="4740" w:type="dxa"/>
          </w:tcPr>
          <w:p w14:paraId="5F28883D"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ELBA ALDANA DUARTE.</w:t>
            </w:r>
          </w:p>
        </w:tc>
        <w:tc>
          <w:tcPr>
            <w:tcW w:w="4694" w:type="dxa"/>
          </w:tcPr>
          <w:p w14:paraId="30FF792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EMILIANO AGUIRRE CRUZ.</w:t>
            </w:r>
          </w:p>
          <w:p w14:paraId="53D8BE90"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0A6425CA" w14:textId="77777777" w:rsidTr="000C55E4">
        <w:trPr>
          <w:jc w:val="center"/>
        </w:trPr>
        <w:tc>
          <w:tcPr>
            <w:tcW w:w="4740" w:type="dxa"/>
          </w:tcPr>
          <w:p w14:paraId="312A6D82"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FAUSTINO DE LA CRUZ PÉREZ.</w:t>
            </w:r>
          </w:p>
        </w:tc>
        <w:tc>
          <w:tcPr>
            <w:tcW w:w="4694" w:type="dxa"/>
          </w:tcPr>
          <w:p w14:paraId="43B7F329"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GERARDO ULLOA PÉREZ.</w:t>
            </w:r>
          </w:p>
          <w:p w14:paraId="02F84B0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57363DA7" w14:textId="77777777" w:rsidTr="007835EF">
        <w:trPr>
          <w:jc w:val="center"/>
        </w:trPr>
        <w:tc>
          <w:tcPr>
            <w:tcW w:w="4740" w:type="dxa"/>
          </w:tcPr>
          <w:p w14:paraId="3F0A77B9"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JUAN PABLO VILLAGÓMEZ SÁNCHEZ.</w:t>
            </w:r>
          </w:p>
        </w:tc>
        <w:tc>
          <w:tcPr>
            <w:tcW w:w="4694" w:type="dxa"/>
          </w:tcPr>
          <w:p w14:paraId="0F9FCDAA"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JULIO ALFONSO HERNÁNDEZ RAMÍREZ.</w:t>
            </w:r>
          </w:p>
          <w:p w14:paraId="00A1B8AC"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5C387ECE" w14:textId="77777777" w:rsidTr="007835EF">
        <w:trPr>
          <w:jc w:val="center"/>
        </w:trPr>
        <w:tc>
          <w:tcPr>
            <w:tcW w:w="4740" w:type="dxa"/>
          </w:tcPr>
          <w:p w14:paraId="56E81F16"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GUADALUPE MARIANA URIBE BERNAL.</w:t>
            </w:r>
          </w:p>
          <w:p w14:paraId="21FD781E"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13F5EAAC"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JULIETA VILLALPANDO RIQUELME.</w:t>
            </w:r>
          </w:p>
        </w:tc>
      </w:tr>
      <w:tr w:rsidR="000C55E4" w:rsidRPr="000C55E4" w14:paraId="29F4546E" w14:textId="77777777" w:rsidTr="000C55E4">
        <w:trPr>
          <w:jc w:val="center"/>
        </w:trPr>
        <w:tc>
          <w:tcPr>
            <w:tcW w:w="4740" w:type="dxa"/>
          </w:tcPr>
          <w:p w14:paraId="7E65991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KARINA LABASTIDA SOTELO.</w:t>
            </w:r>
          </w:p>
        </w:tc>
        <w:tc>
          <w:tcPr>
            <w:tcW w:w="4694" w:type="dxa"/>
          </w:tcPr>
          <w:p w14:paraId="1AB036D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LILIANA GOLLAS TREJO.</w:t>
            </w:r>
          </w:p>
          <w:p w14:paraId="7535BF2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657749C3" w14:textId="77777777" w:rsidTr="000C55E4">
        <w:trPr>
          <w:jc w:val="center"/>
        </w:trPr>
        <w:tc>
          <w:tcPr>
            <w:tcW w:w="4740" w:type="dxa"/>
          </w:tcPr>
          <w:p w14:paraId="1D57B83C"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MARÍA DE JESUS GALICIA RAMOS.</w:t>
            </w:r>
          </w:p>
        </w:tc>
        <w:tc>
          <w:tcPr>
            <w:tcW w:w="4694" w:type="dxa"/>
          </w:tcPr>
          <w:p w14:paraId="49439915"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MARÍA DEL ROSARIO ELIZALDE VÁZQUEZ.</w:t>
            </w:r>
          </w:p>
          <w:p w14:paraId="415498D0"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3E6CB0BF" w14:textId="77777777" w:rsidTr="000C55E4">
        <w:trPr>
          <w:jc w:val="center"/>
        </w:trPr>
        <w:tc>
          <w:tcPr>
            <w:tcW w:w="4740" w:type="dxa"/>
          </w:tcPr>
          <w:p w14:paraId="2C55B4C1" w14:textId="0523494C"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MARIÁ ELIZABETH MILLÁN GARCÍA</w:t>
            </w:r>
            <w:r w:rsidR="00D20601">
              <w:rPr>
                <w:rFonts w:ascii="Times New Roman" w:eastAsia="Calibri" w:hAnsi="Times New Roman" w:cs="Times New Roman"/>
                <w:b/>
                <w:color w:val="000000"/>
                <w:sz w:val="24"/>
                <w:szCs w:val="24"/>
                <w:lang w:val="es-ES"/>
              </w:rPr>
              <w:t>.</w:t>
            </w:r>
          </w:p>
        </w:tc>
        <w:tc>
          <w:tcPr>
            <w:tcW w:w="4694" w:type="dxa"/>
          </w:tcPr>
          <w:p w14:paraId="6F040DB4"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MARGARITO GONZÁLEZ MORALES.</w:t>
            </w:r>
          </w:p>
          <w:p w14:paraId="098E9812"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r>
      <w:tr w:rsidR="000C55E4" w:rsidRPr="000C55E4" w14:paraId="662A1E15" w14:textId="77777777" w:rsidTr="000C55E4">
        <w:trPr>
          <w:jc w:val="center"/>
        </w:trPr>
        <w:tc>
          <w:tcPr>
            <w:tcW w:w="4740" w:type="dxa"/>
          </w:tcPr>
          <w:p w14:paraId="6AC570CB"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MARIO GABRIEL GUTIÉRREZ CUREÑO.</w:t>
            </w:r>
          </w:p>
          <w:p w14:paraId="3384FAAE"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0F91C473"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MAURILIO HERNÁNDEZGONZÁLEZ.</w:t>
            </w:r>
          </w:p>
        </w:tc>
      </w:tr>
      <w:tr w:rsidR="000C55E4" w:rsidRPr="000C55E4" w14:paraId="5430314E" w14:textId="77777777" w:rsidTr="000C55E4">
        <w:trPr>
          <w:jc w:val="center"/>
        </w:trPr>
        <w:tc>
          <w:tcPr>
            <w:tcW w:w="4740" w:type="dxa"/>
          </w:tcPr>
          <w:p w14:paraId="78D0EF35"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MAX AGUSTÍN CORREA HERNÁNDEZ.</w:t>
            </w:r>
          </w:p>
          <w:p w14:paraId="0275AD75"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778C15E0"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MÓNICA ANGÉLICA ÁLVAREZ NEMER.</w:t>
            </w:r>
          </w:p>
        </w:tc>
      </w:tr>
      <w:tr w:rsidR="000C55E4" w:rsidRPr="000C55E4" w14:paraId="43A956B5" w14:textId="77777777" w:rsidTr="000C55E4">
        <w:trPr>
          <w:jc w:val="center"/>
        </w:trPr>
        <w:tc>
          <w:tcPr>
            <w:tcW w:w="4740" w:type="dxa"/>
          </w:tcPr>
          <w:p w14:paraId="57E062B6"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MONSERRAT RUÍZ PÁEZ.</w:t>
            </w:r>
          </w:p>
          <w:p w14:paraId="5637D71A"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3743EB5E"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NANCY NÁPOLES PACHECO.</w:t>
            </w:r>
          </w:p>
        </w:tc>
      </w:tr>
      <w:tr w:rsidR="000C55E4" w:rsidRPr="000C55E4" w14:paraId="3D2C3D41" w14:textId="77777777" w:rsidTr="000C55E4">
        <w:trPr>
          <w:jc w:val="center"/>
        </w:trPr>
        <w:tc>
          <w:tcPr>
            <w:tcW w:w="4740" w:type="dxa"/>
          </w:tcPr>
          <w:p w14:paraId="52702443"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NAZARIO GUTIERREZ MARTÍNEZ.</w:t>
            </w:r>
          </w:p>
          <w:p w14:paraId="332BF542"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386CB36D"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ROSA MARÍA PINEDA CAMPOS.</w:t>
            </w:r>
          </w:p>
        </w:tc>
      </w:tr>
      <w:tr w:rsidR="000C55E4" w:rsidRPr="000C55E4" w14:paraId="3C805EB8" w14:textId="77777777" w:rsidTr="000C55E4">
        <w:trPr>
          <w:jc w:val="center"/>
        </w:trPr>
        <w:tc>
          <w:tcPr>
            <w:tcW w:w="4740" w:type="dxa"/>
          </w:tcPr>
          <w:p w14:paraId="6536CC97"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ROSA MARÍA ZETINA GONZÁLEZ.</w:t>
            </w:r>
          </w:p>
          <w:p w14:paraId="02539EDE"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5D024E3D"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TANECH SÁNCHEZ ÁNGELES.</w:t>
            </w:r>
          </w:p>
        </w:tc>
      </w:tr>
      <w:tr w:rsidR="000C55E4" w:rsidRPr="000C55E4" w14:paraId="4F415EB6" w14:textId="77777777" w:rsidTr="000C55E4">
        <w:trPr>
          <w:jc w:val="center"/>
        </w:trPr>
        <w:tc>
          <w:tcPr>
            <w:tcW w:w="4740" w:type="dxa"/>
          </w:tcPr>
          <w:p w14:paraId="23BE7A2F"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VALENTÍN GONZÁLEZ BAUTISTA.</w:t>
            </w:r>
          </w:p>
          <w:p w14:paraId="5D621F89"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p>
        </w:tc>
        <w:tc>
          <w:tcPr>
            <w:tcW w:w="4694" w:type="dxa"/>
          </w:tcPr>
          <w:p w14:paraId="1860A908" w14:textId="77777777" w:rsidR="000C55E4" w:rsidRPr="000C55E4" w:rsidRDefault="000C55E4" w:rsidP="000C55E4">
            <w:pPr>
              <w:ind w:right="191"/>
              <w:jc w:val="center"/>
              <w:rPr>
                <w:rFonts w:ascii="Times New Roman" w:eastAsia="Calibri" w:hAnsi="Times New Roman" w:cs="Times New Roman"/>
                <w:b/>
                <w:color w:val="000000"/>
                <w:sz w:val="24"/>
                <w:szCs w:val="24"/>
                <w:lang w:val="es-ES"/>
              </w:rPr>
            </w:pPr>
            <w:r w:rsidRPr="000C55E4">
              <w:rPr>
                <w:rFonts w:ascii="Times New Roman" w:eastAsia="Calibri" w:hAnsi="Times New Roman" w:cs="Times New Roman"/>
                <w:b/>
                <w:color w:val="000000"/>
                <w:sz w:val="24"/>
                <w:szCs w:val="24"/>
                <w:lang w:val="es-ES"/>
              </w:rPr>
              <w:t>DIP. VIOLETA NOVA GÓMEZ.</w:t>
            </w:r>
          </w:p>
        </w:tc>
      </w:tr>
      <w:tr w:rsidR="000C55E4" w:rsidRPr="000C55E4" w14:paraId="155054E9" w14:textId="77777777" w:rsidTr="007835EF">
        <w:trPr>
          <w:jc w:val="center"/>
        </w:trPr>
        <w:tc>
          <w:tcPr>
            <w:tcW w:w="4740" w:type="dxa"/>
          </w:tcPr>
          <w:p w14:paraId="19DB5EE9" w14:textId="77777777" w:rsidR="000C55E4" w:rsidRPr="000C55E4" w:rsidRDefault="000C55E4" w:rsidP="000C55E4">
            <w:pPr>
              <w:ind w:right="191"/>
              <w:jc w:val="center"/>
              <w:rPr>
                <w:rFonts w:ascii="Times New Roman" w:eastAsia="Calibri" w:hAnsi="Times New Roman" w:cs="Times New Roman"/>
                <w:b/>
                <w:sz w:val="24"/>
                <w:szCs w:val="24"/>
                <w:lang w:val="es-ES"/>
              </w:rPr>
            </w:pPr>
            <w:r w:rsidRPr="000C55E4">
              <w:rPr>
                <w:rFonts w:ascii="Times New Roman" w:eastAsia="Calibri" w:hAnsi="Times New Roman" w:cs="Times New Roman"/>
                <w:b/>
                <w:sz w:val="24"/>
                <w:szCs w:val="24"/>
                <w:lang w:val="es-ES"/>
              </w:rPr>
              <w:t>DIP. XOCHITL FLORES JIMÉNEZ.</w:t>
            </w:r>
          </w:p>
          <w:p w14:paraId="0FD4CE9D" w14:textId="77777777" w:rsidR="000C55E4" w:rsidRPr="000C55E4" w:rsidRDefault="000C55E4" w:rsidP="000C55E4">
            <w:pPr>
              <w:ind w:right="191"/>
              <w:jc w:val="center"/>
              <w:rPr>
                <w:rFonts w:ascii="Times New Roman" w:eastAsia="Calibri" w:hAnsi="Times New Roman" w:cs="Times New Roman"/>
                <w:b/>
                <w:sz w:val="24"/>
                <w:szCs w:val="24"/>
                <w:lang w:val="es-ES"/>
              </w:rPr>
            </w:pPr>
          </w:p>
        </w:tc>
        <w:tc>
          <w:tcPr>
            <w:tcW w:w="4694" w:type="dxa"/>
          </w:tcPr>
          <w:p w14:paraId="720718D3" w14:textId="77777777" w:rsidR="000C55E4" w:rsidRPr="000C55E4" w:rsidRDefault="000C55E4" w:rsidP="000C55E4">
            <w:pPr>
              <w:ind w:right="191"/>
              <w:jc w:val="center"/>
              <w:rPr>
                <w:rFonts w:ascii="Times New Roman" w:eastAsia="Calibri" w:hAnsi="Times New Roman" w:cs="Times New Roman"/>
                <w:b/>
                <w:sz w:val="24"/>
                <w:szCs w:val="24"/>
                <w:lang w:val="es-ES"/>
              </w:rPr>
            </w:pPr>
          </w:p>
        </w:tc>
      </w:tr>
    </w:tbl>
    <w:p w14:paraId="45D624AB" w14:textId="77777777" w:rsidR="000C55E4" w:rsidRPr="000C55E4" w:rsidRDefault="000C55E4" w:rsidP="000C55E4">
      <w:pPr>
        <w:spacing w:after="0" w:line="240" w:lineRule="auto"/>
        <w:ind w:right="191"/>
        <w:rPr>
          <w:rFonts w:ascii="Times New Roman" w:eastAsia="Calibri" w:hAnsi="Times New Roman" w:cs="Times New Roman"/>
          <w:b/>
          <w:sz w:val="24"/>
          <w:szCs w:val="24"/>
          <w:lang w:val="es-ES"/>
        </w:rPr>
      </w:pPr>
    </w:p>
    <w:p w14:paraId="61EB1A0D" w14:textId="77777777" w:rsidR="00E750CF" w:rsidRPr="000C55E4" w:rsidRDefault="00E750CF" w:rsidP="00E750CF">
      <w:pPr>
        <w:pStyle w:val="Sinespaciado"/>
        <w:jc w:val="center"/>
        <w:rPr>
          <w:rFonts w:ascii="Times New Roman" w:hAnsi="Times New Roman" w:cs="Times New Roman"/>
          <w:sz w:val="24"/>
          <w:szCs w:val="24"/>
        </w:rPr>
      </w:pPr>
      <w:r w:rsidRPr="000C55E4">
        <w:rPr>
          <w:rFonts w:ascii="Times New Roman" w:hAnsi="Times New Roman" w:cs="Times New Roman"/>
          <w:sz w:val="24"/>
          <w:szCs w:val="24"/>
        </w:rPr>
        <w:t>(Fin del documento)</w:t>
      </w:r>
    </w:p>
    <w:p w14:paraId="35F22716" w14:textId="3460D054" w:rsidR="004E3049" w:rsidRPr="000C55E4" w:rsidRDefault="004E3049" w:rsidP="005A163B">
      <w:pPr>
        <w:pStyle w:val="Sinespaciado"/>
        <w:jc w:val="both"/>
        <w:rPr>
          <w:rFonts w:ascii="Times New Roman" w:hAnsi="Times New Roman" w:cs="Times New Roman"/>
          <w:sz w:val="24"/>
          <w:szCs w:val="24"/>
          <w:lang w:eastAsia="es-MX"/>
        </w:rPr>
      </w:pPr>
      <w:r w:rsidRPr="000C55E4">
        <w:rPr>
          <w:rFonts w:ascii="Times New Roman" w:hAnsi="Times New Roman" w:cs="Times New Roman"/>
          <w:b/>
          <w:bCs/>
          <w:sz w:val="24"/>
          <w:szCs w:val="24"/>
          <w:lang w:eastAsia="es-MX"/>
        </w:rPr>
        <w:t xml:space="preserve">PRESIDENTA </w:t>
      </w:r>
      <w:r w:rsidRPr="000C55E4">
        <w:rPr>
          <w:rFonts w:ascii="Times New Roman" w:hAnsi="Times New Roman" w:cs="Times New Roman"/>
          <w:b/>
          <w:bCs/>
          <w:sz w:val="24"/>
          <w:szCs w:val="24"/>
        </w:rPr>
        <w:t xml:space="preserve">DIP. </w:t>
      </w:r>
      <w:r w:rsidRPr="000C55E4">
        <w:rPr>
          <w:rFonts w:ascii="Times New Roman" w:hAnsi="Times New Roman" w:cs="Times New Roman"/>
          <w:b/>
          <w:bCs/>
          <w:sz w:val="24"/>
          <w:szCs w:val="24"/>
          <w:lang w:eastAsia="es-MX"/>
        </w:rPr>
        <w:t>ANAÍS MIRIAM BURGOS HERNÁNDEZ</w:t>
      </w:r>
      <w:r w:rsidRPr="000C55E4">
        <w:rPr>
          <w:rFonts w:ascii="Times New Roman" w:hAnsi="Times New Roman" w:cs="Times New Roman"/>
          <w:sz w:val="24"/>
          <w:szCs w:val="24"/>
          <w:lang w:eastAsia="es-MX"/>
        </w:rPr>
        <w:t>. Gracias diputado Bryan.</w:t>
      </w:r>
    </w:p>
    <w:p w14:paraId="0124FF62" w14:textId="77777777" w:rsidR="00912DFA" w:rsidRPr="000C55E4" w:rsidRDefault="00912DFA" w:rsidP="005A163B">
      <w:pPr>
        <w:pStyle w:val="Sinespaciado"/>
        <w:jc w:val="both"/>
        <w:rPr>
          <w:rFonts w:ascii="Times New Roman" w:hAnsi="Times New Roman" w:cs="Times New Roman"/>
          <w:sz w:val="24"/>
          <w:szCs w:val="24"/>
          <w:lang w:eastAsia="es-MX"/>
        </w:rPr>
      </w:pPr>
    </w:p>
    <w:p w14:paraId="25D25268" w14:textId="0366166A" w:rsidR="004E3049" w:rsidRPr="000C55E4" w:rsidRDefault="004E3049" w:rsidP="005A163B">
      <w:pPr>
        <w:pStyle w:val="Sinespaciado"/>
        <w:jc w:val="both"/>
        <w:rPr>
          <w:rFonts w:ascii="Times New Roman" w:hAnsi="Times New Roman" w:cs="Times New Roman"/>
          <w:sz w:val="24"/>
          <w:szCs w:val="24"/>
          <w:lang w:eastAsia="es-MX"/>
        </w:rPr>
      </w:pPr>
      <w:r w:rsidRPr="000C55E4">
        <w:rPr>
          <w:rFonts w:ascii="Times New Roman" w:hAnsi="Times New Roman" w:cs="Times New Roman"/>
          <w:sz w:val="24"/>
          <w:szCs w:val="24"/>
          <w:lang w:eastAsia="es-MX"/>
        </w:rPr>
        <w:tab/>
        <w:t>Con sustento en el artículo 55 de la Constitución Política de la entidad, someto a discusión la propuesta de dispensa del trámite de dictamen y consulto si desean hacer uso de la palabra.</w:t>
      </w:r>
    </w:p>
    <w:p w14:paraId="7E76A2BE" w14:textId="77777777" w:rsidR="00912DFA" w:rsidRPr="000C55E4" w:rsidRDefault="00912DFA" w:rsidP="005A163B">
      <w:pPr>
        <w:pStyle w:val="Sinespaciado"/>
        <w:jc w:val="both"/>
        <w:rPr>
          <w:rFonts w:ascii="Times New Roman" w:hAnsi="Times New Roman" w:cs="Times New Roman"/>
          <w:sz w:val="24"/>
          <w:szCs w:val="24"/>
          <w:lang w:eastAsia="es-MX"/>
        </w:rPr>
      </w:pPr>
    </w:p>
    <w:p w14:paraId="5405EEE9" w14:textId="278D1EF3" w:rsidR="00912DFA" w:rsidRPr="000C55E4" w:rsidRDefault="004E3049" w:rsidP="005A163B">
      <w:pPr>
        <w:pStyle w:val="Sinespaciado"/>
        <w:jc w:val="both"/>
        <w:rPr>
          <w:rFonts w:ascii="Times New Roman" w:hAnsi="Times New Roman" w:cs="Times New Roman"/>
          <w:sz w:val="24"/>
          <w:szCs w:val="24"/>
          <w:lang w:eastAsia="es-MX"/>
        </w:rPr>
      </w:pPr>
      <w:r w:rsidRPr="000C55E4">
        <w:rPr>
          <w:rFonts w:ascii="Times New Roman" w:hAnsi="Times New Roman" w:cs="Times New Roman"/>
          <w:sz w:val="24"/>
          <w:szCs w:val="24"/>
          <w:lang w:eastAsia="es-MX"/>
        </w:rPr>
        <w:tab/>
        <w:t>Solicito a quienes estén por la aprobatoria de la dispensa del trámite del punto de acuerdo, se sirvan a levantar la mano.</w:t>
      </w:r>
    </w:p>
    <w:p w14:paraId="6BE91235" w14:textId="77777777" w:rsidR="00912DFA" w:rsidRPr="000C55E4" w:rsidRDefault="00912DFA" w:rsidP="005A163B">
      <w:pPr>
        <w:pStyle w:val="Sinespaciado"/>
        <w:jc w:val="both"/>
        <w:rPr>
          <w:rFonts w:ascii="Times New Roman" w:hAnsi="Times New Roman" w:cs="Times New Roman"/>
          <w:sz w:val="24"/>
          <w:szCs w:val="24"/>
          <w:lang w:eastAsia="es-MX"/>
        </w:rPr>
      </w:pPr>
    </w:p>
    <w:p w14:paraId="5154F4D1" w14:textId="02AB4A73" w:rsidR="004E3049" w:rsidRPr="00912DFA" w:rsidRDefault="004E3049" w:rsidP="005A163B">
      <w:pPr>
        <w:pStyle w:val="Sinespaciado"/>
        <w:jc w:val="both"/>
        <w:rPr>
          <w:rFonts w:ascii="Times New Roman" w:hAnsi="Times New Roman" w:cs="Times New Roman"/>
          <w:b/>
          <w:bCs/>
          <w:sz w:val="24"/>
          <w:szCs w:val="24"/>
          <w:lang w:eastAsia="es-MX"/>
        </w:rPr>
      </w:pPr>
      <w:r w:rsidRPr="005A163B">
        <w:rPr>
          <w:rFonts w:ascii="Times New Roman" w:hAnsi="Times New Roman" w:cs="Times New Roman"/>
          <w:sz w:val="24"/>
          <w:szCs w:val="24"/>
          <w:lang w:eastAsia="es-MX"/>
        </w:rPr>
        <w:tab/>
        <w:t>¿En contra, en abstención</w:t>
      </w:r>
      <w:r w:rsidRPr="00912DFA">
        <w:rPr>
          <w:rFonts w:ascii="Times New Roman" w:hAnsi="Times New Roman" w:cs="Times New Roman"/>
          <w:b/>
          <w:bCs/>
          <w:sz w:val="24"/>
          <w:szCs w:val="24"/>
          <w:lang w:eastAsia="es-MX"/>
        </w:rPr>
        <w:t>?</w:t>
      </w:r>
    </w:p>
    <w:p w14:paraId="0053BD2D" w14:textId="77777777" w:rsidR="00912DFA" w:rsidRPr="00912DFA" w:rsidRDefault="00912DFA" w:rsidP="005A163B">
      <w:pPr>
        <w:pStyle w:val="Sinespaciado"/>
        <w:jc w:val="both"/>
        <w:rPr>
          <w:rFonts w:ascii="Times New Roman" w:hAnsi="Times New Roman" w:cs="Times New Roman"/>
          <w:b/>
          <w:bCs/>
          <w:sz w:val="24"/>
          <w:szCs w:val="24"/>
          <w:lang w:eastAsia="es-MX"/>
        </w:rPr>
      </w:pPr>
    </w:p>
    <w:p w14:paraId="4340CC05" w14:textId="676C6533" w:rsidR="004E3049" w:rsidRDefault="004E3049" w:rsidP="005A163B">
      <w:pPr>
        <w:pStyle w:val="Sinespaciado"/>
        <w:jc w:val="both"/>
        <w:rPr>
          <w:rFonts w:ascii="Times New Roman" w:hAnsi="Times New Roman" w:cs="Times New Roman"/>
          <w:sz w:val="24"/>
          <w:szCs w:val="24"/>
          <w:lang w:eastAsia="es-MX"/>
        </w:rPr>
      </w:pPr>
      <w:r w:rsidRPr="00912DFA">
        <w:rPr>
          <w:rFonts w:ascii="Times New Roman" w:hAnsi="Times New Roman" w:cs="Times New Roman"/>
          <w:b/>
          <w:bCs/>
          <w:sz w:val="24"/>
          <w:szCs w:val="24"/>
        </w:rPr>
        <w:t xml:space="preserve">SECRETARIA DIP. </w:t>
      </w:r>
      <w:r w:rsidRPr="00912DFA">
        <w:rPr>
          <w:rFonts w:ascii="Times New Roman" w:hAnsi="Times New Roman" w:cs="Times New Roman"/>
          <w:b/>
          <w:bCs/>
          <w:sz w:val="24"/>
          <w:szCs w:val="24"/>
          <w:lang w:eastAsia="es-MX"/>
        </w:rPr>
        <w:t>BRENDA ESCAMILLA SÁMANO</w:t>
      </w:r>
      <w:r w:rsidRPr="005A163B">
        <w:rPr>
          <w:rFonts w:ascii="Times New Roman" w:hAnsi="Times New Roman" w:cs="Times New Roman"/>
          <w:sz w:val="24"/>
          <w:szCs w:val="24"/>
          <w:lang w:eastAsia="es-MX"/>
        </w:rPr>
        <w:t>. La propuesta ha sido aprobada por unanimidad de votos presidenta.</w:t>
      </w:r>
    </w:p>
    <w:p w14:paraId="44734FBC" w14:textId="77777777" w:rsidR="00912DFA" w:rsidRPr="005A163B" w:rsidRDefault="00912DFA" w:rsidP="005A163B">
      <w:pPr>
        <w:pStyle w:val="Sinespaciado"/>
        <w:jc w:val="both"/>
        <w:rPr>
          <w:rFonts w:ascii="Times New Roman" w:hAnsi="Times New Roman" w:cs="Times New Roman"/>
          <w:sz w:val="24"/>
          <w:szCs w:val="24"/>
          <w:lang w:eastAsia="es-MX"/>
        </w:rPr>
      </w:pPr>
    </w:p>
    <w:p w14:paraId="27DFAA58" w14:textId="16C6C2F4" w:rsidR="004E3049" w:rsidRDefault="004E3049" w:rsidP="005A163B">
      <w:pPr>
        <w:pStyle w:val="Sinespaciado"/>
        <w:jc w:val="both"/>
        <w:rPr>
          <w:rFonts w:ascii="Times New Roman" w:hAnsi="Times New Roman" w:cs="Times New Roman"/>
          <w:sz w:val="24"/>
          <w:szCs w:val="24"/>
        </w:rPr>
      </w:pPr>
      <w:r w:rsidRPr="00912DFA">
        <w:rPr>
          <w:rFonts w:ascii="Times New Roman" w:hAnsi="Times New Roman" w:cs="Times New Roman"/>
          <w:b/>
          <w:bCs/>
          <w:sz w:val="24"/>
          <w:szCs w:val="24"/>
          <w:lang w:eastAsia="es-MX"/>
        </w:rPr>
        <w:t xml:space="preserve">PRESIDENTA </w:t>
      </w:r>
      <w:r w:rsidRPr="00912DFA">
        <w:rPr>
          <w:rFonts w:ascii="Times New Roman" w:hAnsi="Times New Roman" w:cs="Times New Roman"/>
          <w:b/>
          <w:bCs/>
          <w:sz w:val="24"/>
          <w:szCs w:val="24"/>
        </w:rPr>
        <w:t xml:space="preserve">DIP. </w:t>
      </w:r>
      <w:r w:rsidRPr="00912DFA">
        <w:rPr>
          <w:rFonts w:ascii="Times New Roman" w:hAnsi="Times New Roman" w:cs="Times New Roman"/>
          <w:b/>
          <w:bCs/>
          <w:sz w:val="24"/>
          <w:szCs w:val="24"/>
          <w:lang w:eastAsia="es-MX"/>
        </w:rPr>
        <w:t>ANAÍS MIRIAM BURGOS HERNÁNDEZ.</w:t>
      </w:r>
      <w:r w:rsidRPr="005A163B">
        <w:rPr>
          <w:rFonts w:ascii="Times New Roman" w:hAnsi="Times New Roman" w:cs="Times New Roman"/>
          <w:sz w:val="24"/>
          <w:szCs w:val="24"/>
          <w:lang w:eastAsia="es-MX"/>
        </w:rPr>
        <w:t xml:space="preserve"> Consulto si es de aprobarse en lo general el punto de acuerdo y solicito a la </w:t>
      </w:r>
      <w:r w:rsidRPr="005A163B">
        <w:rPr>
          <w:rFonts w:ascii="Times New Roman" w:hAnsi="Times New Roman" w:cs="Times New Roman"/>
          <w:sz w:val="24"/>
          <w:szCs w:val="24"/>
        </w:rPr>
        <w:t>Secretaría recabe la votación nominal, si alguien desea separar algún artículo, sírvase a indicarlo.</w:t>
      </w:r>
    </w:p>
    <w:p w14:paraId="6231D471" w14:textId="77777777" w:rsidR="00912DFA" w:rsidRPr="00912DFA" w:rsidRDefault="00912DFA" w:rsidP="005A163B">
      <w:pPr>
        <w:pStyle w:val="Sinespaciado"/>
        <w:jc w:val="both"/>
        <w:rPr>
          <w:rFonts w:ascii="Times New Roman" w:hAnsi="Times New Roman" w:cs="Times New Roman"/>
          <w:b/>
          <w:bCs/>
          <w:sz w:val="24"/>
          <w:szCs w:val="24"/>
        </w:rPr>
      </w:pPr>
    </w:p>
    <w:p w14:paraId="4A96B33B" w14:textId="0F3CBE9D" w:rsidR="004E3049" w:rsidRDefault="004E3049" w:rsidP="005A163B">
      <w:pPr>
        <w:pStyle w:val="Sinespaciado"/>
        <w:jc w:val="both"/>
        <w:rPr>
          <w:rFonts w:ascii="Times New Roman" w:hAnsi="Times New Roman" w:cs="Times New Roman"/>
          <w:sz w:val="24"/>
          <w:szCs w:val="24"/>
          <w:lang w:eastAsia="es-MX"/>
        </w:rPr>
      </w:pPr>
      <w:r w:rsidRPr="00912DFA">
        <w:rPr>
          <w:rFonts w:ascii="Times New Roman" w:hAnsi="Times New Roman" w:cs="Times New Roman"/>
          <w:b/>
          <w:bCs/>
          <w:sz w:val="24"/>
          <w:szCs w:val="24"/>
        </w:rPr>
        <w:t xml:space="preserve">SECRETARIA DIP. </w:t>
      </w:r>
      <w:r w:rsidRPr="00912DFA">
        <w:rPr>
          <w:rFonts w:ascii="Times New Roman" w:hAnsi="Times New Roman" w:cs="Times New Roman"/>
          <w:b/>
          <w:bCs/>
          <w:sz w:val="24"/>
          <w:szCs w:val="24"/>
          <w:lang w:eastAsia="es-MX"/>
        </w:rPr>
        <w:t>BRENDA ESCAMILLA SÁMANO</w:t>
      </w:r>
      <w:r w:rsidRPr="005A163B">
        <w:rPr>
          <w:rFonts w:ascii="Times New Roman" w:hAnsi="Times New Roman" w:cs="Times New Roman"/>
          <w:sz w:val="24"/>
          <w:szCs w:val="24"/>
          <w:lang w:eastAsia="es-MX"/>
        </w:rPr>
        <w:t>. Procedo a recabar la votación nominal.</w:t>
      </w:r>
    </w:p>
    <w:p w14:paraId="28694B4D" w14:textId="77777777" w:rsidR="00912DFA" w:rsidRPr="005A163B" w:rsidRDefault="00912DFA" w:rsidP="005A163B">
      <w:pPr>
        <w:pStyle w:val="Sinespaciado"/>
        <w:jc w:val="both"/>
        <w:rPr>
          <w:rFonts w:ascii="Times New Roman" w:hAnsi="Times New Roman" w:cs="Times New Roman"/>
          <w:sz w:val="24"/>
          <w:szCs w:val="24"/>
          <w:lang w:eastAsia="es-MX"/>
        </w:rPr>
      </w:pPr>
    </w:p>
    <w:p w14:paraId="1266C04B" w14:textId="2CAFF008" w:rsidR="004E3049" w:rsidRDefault="004E3049" w:rsidP="005A163B">
      <w:pPr>
        <w:pStyle w:val="Sinespaciado"/>
        <w:jc w:val="center"/>
        <w:rPr>
          <w:rFonts w:ascii="Times New Roman" w:hAnsi="Times New Roman" w:cs="Times New Roman"/>
          <w:i/>
          <w:sz w:val="24"/>
          <w:szCs w:val="24"/>
          <w:lang w:eastAsia="es-MX"/>
        </w:rPr>
      </w:pPr>
      <w:r w:rsidRPr="005A163B">
        <w:rPr>
          <w:rFonts w:ascii="Times New Roman" w:hAnsi="Times New Roman" w:cs="Times New Roman"/>
          <w:i/>
          <w:sz w:val="24"/>
          <w:szCs w:val="24"/>
          <w:lang w:eastAsia="es-MX"/>
        </w:rPr>
        <w:t>(Votación nominal)</w:t>
      </w:r>
    </w:p>
    <w:p w14:paraId="74983BD8" w14:textId="77777777" w:rsidR="00912DFA" w:rsidRPr="005A163B" w:rsidRDefault="00912DFA" w:rsidP="005A163B">
      <w:pPr>
        <w:pStyle w:val="Sinespaciado"/>
        <w:jc w:val="center"/>
        <w:rPr>
          <w:rFonts w:ascii="Times New Roman" w:hAnsi="Times New Roman" w:cs="Times New Roman"/>
          <w:i/>
          <w:sz w:val="24"/>
          <w:szCs w:val="24"/>
          <w:lang w:eastAsia="es-MX"/>
        </w:rPr>
      </w:pPr>
    </w:p>
    <w:p w14:paraId="102F2C24" w14:textId="57B52A73" w:rsidR="004E3049" w:rsidRDefault="004E3049" w:rsidP="005A163B">
      <w:pPr>
        <w:pStyle w:val="Sinespaciado"/>
        <w:jc w:val="both"/>
        <w:rPr>
          <w:rFonts w:ascii="Times New Roman" w:hAnsi="Times New Roman" w:cs="Times New Roman"/>
          <w:sz w:val="24"/>
          <w:szCs w:val="24"/>
          <w:lang w:eastAsia="es-MX"/>
        </w:rPr>
      </w:pPr>
      <w:r w:rsidRPr="00912DFA">
        <w:rPr>
          <w:rFonts w:ascii="Times New Roman" w:hAnsi="Times New Roman" w:cs="Times New Roman"/>
          <w:b/>
          <w:bCs/>
          <w:sz w:val="24"/>
          <w:szCs w:val="24"/>
        </w:rPr>
        <w:t xml:space="preserve">SECRETARIA DIP. </w:t>
      </w:r>
      <w:r w:rsidRPr="00912DFA">
        <w:rPr>
          <w:rFonts w:ascii="Times New Roman" w:hAnsi="Times New Roman" w:cs="Times New Roman"/>
          <w:b/>
          <w:bCs/>
          <w:sz w:val="24"/>
          <w:szCs w:val="24"/>
          <w:lang w:eastAsia="es-MX"/>
        </w:rPr>
        <w:t>BRENDA ESCAMILLA SÁMANO</w:t>
      </w:r>
      <w:r w:rsidRPr="005A163B">
        <w:rPr>
          <w:rFonts w:ascii="Times New Roman" w:hAnsi="Times New Roman" w:cs="Times New Roman"/>
          <w:sz w:val="24"/>
          <w:szCs w:val="24"/>
          <w:lang w:eastAsia="es-MX"/>
        </w:rPr>
        <w:t>. El punto de acuerdo ha sido aprobado en lo general por unanimidad de votos presidenta.</w:t>
      </w:r>
    </w:p>
    <w:p w14:paraId="5BF62CDA" w14:textId="77777777" w:rsidR="00912DFA" w:rsidRPr="00912DFA" w:rsidRDefault="00912DFA" w:rsidP="005A163B">
      <w:pPr>
        <w:pStyle w:val="Sinespaciado"/>
        <w:jc w:val="both"/>
        <w:rPr>
          <w:rFonts w:ascii="Times New Roman" w:hAnsi="Times New Roman" w:cs="Times New Roman"/>
          <w:b/>
          <w:bCs/>
          <w:sz w:val="24"/>
          <w:szCs w:val="24"/>
          <w:lang w:eastAsia="es-MX"/>
        </w:rPr>
      </w:pPr>
    </w:p>
    <w:p w14:paraId="7B4EEE53" w14:textId="67BC84CF" w:rsidR="004E3049" w:rsidRDefault="004E3049" w:rsidP="005A163B">
      <w:pPr>
        <w:pStyle w:val="Sinespaciado"/>
        <w:jc w:val="both"/>
        <w:rPr>
          <w:rFonts w:ascii="Times New Roman" w:hAnsi="Times New Roman" w:cs="Times New Roman"/>
          <w:sz w:val="24"/>
          <w:szCs w:val="24"/>
          <w:lang w:eastAsia="es-MX"/>
        </w:rPr>
      </w:pPr>
      <w:r w:rsidRPr="00912DFA">
        <w:rPr>
          <w:rFonts w:ascii="Times New Roman" w:hAnsi="Times New Roman" w:cs="Times New Roman"/>
          <w:b/>
          <w:bCs/>
          <w:sz w:val="24"/>
          <w:szCs w:val="24"/>
          <w:lang w:eastAsia="es-MX"/>
        </w:rPr>
        <w:t xml:space="preserve">PRESIDENTA </w:t>
      </w:r>
      <w:r w:rsidRPr="00912DFA">
        <w:rPr>
          <w:rFonts w:ascii="Times New Roman" w:hAnsi="Times New Roman" w:cs="Times New Roman"/>
          <w:b/>
          <w:bCs/>
          <w:sz w:val="24"/>
          <w:szCs w:val="24"/>
        </w:rPr>
        <w:t xml:space="preserve">DIP. </w:t>
      </w:r>
      <w:r w:rsidRPr="00912DFA">
        <w:rPr>
          <w:rFonts w:ascii="Times New Roman" w:hAnsi="Times New Roman" w:cs="Times New Roman"/>
          <w:b/>
          <w:bCs/>
          <w:sz w:val="24"/>
          <w:szCs w:val="24"/>
          <w:lang w:eastAsia="es-MX"/>
        </w:rPr>
        <w:t>ANAÍS MIRIAM BURGOS HERNÁNDEZ</w:t>
      </w:r>
      <w:r w:rsidRPr="005A163B">
        <w:rPr>
          <w:rFonts w:ascii="Times New Roman" w:hAnsi="Times New Roman" w:cs="Times New Roman"/>
          <w:sz w:val="24"/>
          <w:szCs w:val="24"/>
          <w:lang w:eastAsia="es-MX"/>
        </w:rPr>
        <w:t>. Se tiene por aprobada en lo general el punto de acuerdo y se declara su aprobación en lo particular.</w:t>
      </w:r>
    </w:p>
    <w:p w14:paraId="463FDB48" w14:textId="77777777" w:rsidR="00912DFA" w:rsidRPr="005A163B" w:rsidRDefault="00912DFA" w:rsidP="005A163B">
      <w:pPr>
        <w:pStyle w:val="Sinespaciado"/>
        <w:jc w:val="both"/>
        <w:rPr>
          <w:rFonts w:ascii="Times New Roman" w:hAnsi="Times New Roman" w:cs="Times New Roman"/>
          <w:sz w:val="24"/>
          <w:szCs w:val="24"/>
          <w:lang w:eastAsia="es-MX"/>
        </w:rPr>
      </w:pPr>
    </w:p>
    <w:p w14:paraId="7E11B242" w14:textId="0E23969F" w:rsidR="00C27A03" w:rsidRDefault="004E3049"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Con sujeción al punto número 7, la diputada Brenda Escamilla leerá el punto de acuerdo</w:t>
      </w:r>
      <w:r w:rsidR="00C27A03">
        <w:rPr>
          <w:rFonts w:ascii="Times New Roman" w:hAnsi="Times New Roman" w:cs="Times New Roman"/>
          <w:sz w:val="24"/>
          <w:szCs w:val="24"/>
          <w:lang w:eastAsia="es-MX"/>
        </w:rPr>
        <w:t xml:space="preserve">, de urgente </w:t>
      </w:r>
      <w:r w:rsidRPr="005A163B">
        <w:rPr>
          <w:rFonts w:ascii="Times New Roman" w:hAnsi="Times New Roman" w:cs="Times New Roman"/>
          <w:sz w:val="24"/>
          <w:szCs w:val="24"/>
          <w:lang w:eastAsia="es-MX"/>
        </w:rPr>
        <w:t xml:space="preserve">y </w:t>
      </w:r>
      <w:r w:rsidR="0074328B">
        <w:rPr>
          <w:rFonts w:ascii="Times New Roman" w:hAnsi="Times New Roman" w:cs="Times New Roman"/>
          <w:sz w:val="24"/>
          <w:szCs w:val="24"/>
          <w:lang w:eastAsia="es-MX"/>
        </w:rPr>
        <w:t xml:space="preserve">de </w:t>
      </w:r>
      <w:r w:rsidRPr="005A163B">
        <w:rPr>
          <w:rFonts w:ascii="Times New Roman" w:hAnsi="Times New Roman" w:cs="Times New Roman"/>
          <w:sz w:val="24"/>
          <w:szCs w:val="24"/>
          <w:lang w:eastAsia="es-MX"/>
        </w:rPr>
        <w:t>obvia resolución</w:t>
      </w:r>
      <w:r w:rsidR="00C27A03">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que presenta la diputada Brenda Escamilla Sámano en nombre del Grupo Parlamentario del Partido Acción Nacion</w:t>
      </w:r>
      <w:r w:rsidR="00391E9A" w:rsidRPr="005A163B">
        <w:rPr>
          <w:rFonts w:ascii="Times New Roman" w:hAnsi="Times New Roman" w:cs="Times New Roman"/>
          <w:sz w:val="24"/>
          <w:szCs w:val="24"/>
          <w:lang w:eastAsia="es-MX"/>
        </w:rPr>
        <w:t>al</w:t>
      </w:r>
      <w:r w:rsidR="00C27A03">
        <w:rPr>
          <w:rFonts w:ascii="Times New Roman" w:hAnsi="Times New Roman" w:cs="Times New Roman"/>
          <w:sz w:val="24"/>
          <w:szCs w:val="24"/>
          <w:lang w:eastAsia="es-MX"/>
        </w:rPr>
        <w:t>.</w:t>
      </w:r>
    </w:p>
    <w:p w14:paraId="0655F9B4" w14:textId="77777777" w:rsidR="00912DFA" w:rsidRDefault="00912DFA" w:rsidP="005A163B">
      <w:pPr>
        <w:pStyle w:val="Sinespaciado"/>
        <w:jc w:val="both"/>
        <w:rPr>
          <w:rFonts w:ascii="Times New Roman" w:hAnsi="Times New Roman" w:cs="Times New Roman"/>
          <w:sz w:val="24"/>
          <w:szCs w:val="24"/>
          <w:lang w:eastAsia="es-MX"/>
        </w:rPr>
      </w:pPr>
    </w:p>
    <w:p w14:paraId="0A68AF3A" w14:textId="2B591AC0" w:rsidR="00C27A03" w:rsidRDefault="00C27A03" w:rsidP="005A163B">
      <w:pPr>
        <w:pStyle w:val="Sinespaciado"/>
        <w:jc w:val="both"/>
        <w:rPr>
          <w:rFonts w:ascii="Times New Roman" w:hAnsi="Times New Roman" w:cs="Times New Roman"/>
          <w:sz w:val="24"/>
          <w:szCs w:val="24"/>
          <w:lang w:eastAsia="es-MX"/>
        </w:rPr>
      </w:pPr>
      <w:r w:rsidRPr="00912DFA">
        <w:rPr>
          <w:rFonts w:ascii="Times New Roman" w:hAnsi="Times New Roman" w:cs="Times New Roman"/>
          <w:b/>
          <w:bCs/>
          <w:sz w:val="24"/>
          <w:szCs w:val="24"/>
        </w:rPr>
        <w:t xml:space="preserve">DIP. </w:t>
      </w:r>
      <w:r w:rsidRPr="00912DFA">
        <w:rPr>
          <w:rFonts w:ascii="Times New Roman" w:hAnsi="Times New Roman" w:cs="Times New Roman"/>
          <w:b/>
          <w:bCs/>
          <w:sz w:val="24"/>
          <w:szCs w:val="24"/>
          <w:lang w:eastAsia="es-MX"/>
        </w:rPr>
        <w:t>BRENDA ESCAMILLA SÁMANO</w:t>
      </w:r>
      <w:r w:rsidRPr="005A163B">
        <w:rPr>
          <w:rFonts w:ascii="Times New Roman" w:hAnsi="Times New Roman" w:cs="Times New Roman"/>
          <w:sz w:val="24"/>
          <w:szCs w:val="24"/>
          <w:lang w:eastAsia="es-MX"/>
        </w:rPr>
        <w:t>.</w:t>
      </w:r>
      <w:r w:rsidR="00391E9A" w:rsidRPr="005A163B">
        <w:rPr>
          <w:rFonts w:ascii="Times New Roman" w:hAnsi="Times New Roman" w:cs="Times New Roman"/>
          <w:sz w:val="24"/>
          <w:szCs w:val="24"/>
          <w:lang w:eastAsia="es-MX"/>
        </w:rPr>
        <w:t xml:space="preserve"> </w:t>
      </w:r>
      <w:r w:rsidRPr="005A163B">
        <w:rPr>
          <w:rFonts w:ascii="Times New Roman" w:hAnsi="Times New Roman" w:cs="Times New Roman"/>
          <w:sz w:val="24"/>
          <w:szCs w:val="24"/>
          <w:lang w:eastAsia="es-MX"/>
        </w:rPr>
        <w:t xml:space="preserve">Saludo </w:t>
      </w:r>
      <w:r w:rsidR="00391E9A" w:rsidRPr="005A163B">
        <w:rPr>
          <w:rFonts w:ascii="Times New Roman" w:hAnsi="Times New Roman" w:cs="Times New Roman"/>
          <w:sz w:val="24"/>
          <w:szCs w:val="24"/>
          <w:lang w:eastAsia="es-MX"/>
        </w:rPr>
        <w:t xml:space="preserve">a los miembros de la </w:t>
      </w:r>
      <w:r w:rsidRPr="005A163B">
        <w:rPr>
          <w:rFonts w:ascii="Times New Roman" w:hAnsi="Times New Roman" w:cs="Times New Roman"/>
          <w:sz w:val="24"/>
          <w:szCs w:val="24"/>
          <w:lang w:eastAsia="es-MX"/>
        </w:rPr>
        <w:t>Diputación Permanente, a</w:t>
      </w:r>
      <w:r w:rsidR="00391E9A" w:rsidRPr="005A163B">
        <w:rPr>
          <w:rFonts w:ascii="Times New Roman" w:hAnsi="Times New Roman" w:cs="Times New Roman"/>
          <w:sz w:val="24"/>
          <w:szCs w:val="24"/>
          <w:lang w:eastAsia="es-MX"/>
        </w:rPr>
        <w:t xml:space="preserve"> los medios de comunicación que nos acompañan, a quien nos siguen por redes sociales y como siempre con todo mi respeto y solidar</w:t>
      </w:r>
      <w:r w:rsidR="0028628D" w:rsidRPr="005A163B">
        <w:rPr>
          <w:rFonts w:ascii="Times New Roman" w:hAnsi="Times New Roman" w:cs="Times New Roman"/>
          <w:sz w:val="24"/>
          <w:szCs w:val="24"/>
          <w:lang w:eastAsia="es-MX"/>
        </w:rPr>
        <w:t xml:space="preserve">idad a las familias </w:t>
      </w:r>
      <w:r w:rsidRPr="005A163B">
        <w:rPr>
          <w:rFonts w:ascii="Times New Roman" w:hAnsi="Times New Roman" w:cs="Times New Roman"/>
          <w:sz w:val="24"/>
          <w:szCs w:val="24"/>
          <w:lang w:eastAsia="es-MX"/>
        </w:rPr>
        <w:t>mexiquenses</w:t>
      </w:r>
      <w:r>
        <w:rPr>
          <w:rFonts w:ascii="Times New Roman" w:hAnsi="Times New Roman" w:cs="Times New Roman"/>
          <w:sz w:val="24"/>
          <w:szCs w:val="24"/>
          <w:lang w:eastAsia="es-MX"/>
        </w:rPr>
        <w:t>.</w:t>
      </w:r>
    </w:p>
    <w:p w14:paraId="1463FF9C" w14:textId="77777777" w:rsidR="00912DFA" w:rsidRDefault="00912DFA" w:rsidP="005A163B">
      <w:pPr>
        <w:pStyle w:val="Sinespaciado"/>
        <w:jc w:val="both"/>
        <w:rPr>
          <w:rFonts w:ascii="Times New Roman" w:hAnsi="Times New Roman" w:cs="Times New Roman"/>
          <w:sz w:val="24"/>
          <w:szCs w:val="24"/>
          <w:lang w:eastAsia="es-MX"/>
        </w:rPr>
      </w:pPr>
    </w:p>
    <w:p w14:paraId="591E5942" w14:textId="5B51BE90" w:rsidR="000C04D3" w:rsidRDefault="00C27A03" w:rsidP="00C27A03">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H</w:t>
      </w:r>
      <w:r w:rsidR="0028628D" w:rsidRPr="005A163B">
        <w:rPr>
          <w:rFonts w:ascii="Times New Roman" w:hAnsi="Times New Roman" w:cs="Times New Roman"/>
          <w:sz w:val="24"/>
          <w:szCs w:val="24"/>
          <w:lang w:eastAsia="es-MX"/>
        </w:rPr>
        <w:t>asta el 23 de febrero en el país han muerto 181</w:t>
      </w:r>
      <w:r>
        <w:rPr>
          <w:rFonts w:ascii="Times New Roman" w:hAnsi="Times New Roman" w:cs="Times New Roman"/>
          <w:sz w:val="24"/>
          <w:szCs w:val="24"/>
          <w:lang w:eastAsia="es-MX"/>
        </w:rPr>
        <w:t xml:space="preserve"> mil </w:t>
      </w:r>
      <w:r w:rsidR="0028628D" w:rsidRPr="005A163B">
        <w:rPr>
          <w:rFonts w:ascii="Times New Roman" w:hAnsi="Times New Roman" w:cs="Times New Roman"/>
          <w:sz w:val="24"/>
          <w:szCs w:val="24"/>
          <w:lang w:eastAsia="es-MX"/>
        </w:rPr>
        <w:t>8</w:t>
      </w:r>
      <w:r>
        <w:rPr>
          <w:rFonts w:ascii="Times New Roman" w:hAnsi="Times New Roman" w:cs="Times New Roman"/>
          <w:sz w:val="24"/>
          <w:szCs w:val="24"/>
          <w:lang w:eastAsia="es-MX"/>
        </w:rPr>
        <w:t xml:space="preserve">09 </w:t>
      </w:r>
      <w:r w:rsidR="000C04D3" w:rsidRPr="005A163B">
        <w:rPr>
          <w:rFonts w:ascii="Times New Roman" w:hAnsi="Times New Roman" w:cs="Times New Roman"/>
          <w:sz w:val="24"/>
          <w:szCs w:val="24"/>
          <w:lang w:eastAsia="es-MX"/>
        </w:rPr>
        <w:t xml:space="preserve">mexicanos por Covid-19, 20 mil 703 son mexiquenses, la pandemia ha generado problemáticas diversas como saturación de camas en hospitales, escases de oxígeno, abuso en el precio de éste y el engaño de los consumidores cuando les dan </w:t>
      </w:r>
      <w:r w:rsidRPr="005A163B">
        <w:rPr>
          <w:rFonts w:ascii="Times New Roman" w:hAnsi="Times New Roman" w:cs="Times New Roman"/>
          <w:sz w:val="24"/>
          <w:szCs w:val="24"/>
          <w:lang w:eastAsia="es-MX"/>
        </w:rPr>
        <w:t xml:space="preserve">helio </w:t>
      </w:r>
      <w:r w:rsidR="000C04D3" w:rsidRPr="005A163B">
        <w:rPr>
          <w:rFonts w:ascii="Times New Roman" w:hAnsi="Times New Roman" w:cs="Times New Roman"/>
          <w:sz w:val="24"/>
          <w:szCs w:val="24"/>
          <w:lang w:eastAsia="es-MX"/>
        </w:rPr>
        <w:t>en lugar de oxígeno; escases de medicinas en hospitales, saturación de crematorios y panteones, desabasto en ataúdes de metal y de madera, problemas testamentarios que ponen en riesgo el patrimonio y la tranquilidad de las familias; cobro excesivo y lentitud en la entrega de certificados de defunción que provoca atraso en la tramitación de actas de defunción; por lo tanto en pensiones, cobros de seguros de vida</w:t>
      </w:r>
      <w:r w:rsidR="00A668D3">
        <w:rPr>
          <w:rFonts w:ascii="Times New Roman" w:hAnsi="Times New Roman" w:cs="Times New Roman"/>
          <w:sz w:val="24"/>
          <w:szCs w:val="24"/>
          <w:lang w:eastAsia="es-MX"/>
        </w:rPr>
        <w:t>,</w:t>
      </w:r>
      <w:r w:rsidR="000C04D3" w:rsidRPr="005A163B">
        <w:rPr>
          <w:rFonts w:ascii="Times New Roman" w:hAnsi="Times New Roman" w:cs="Times New Roman"/>
          <w:sz w:val="24"/>
          <w:szCs w:val="24"/>
          <w:lang w:eastAsia="es-MX"/>
        </w:rPr>
        <w:t xml:space="preserve"> entre otros.</w:t>
      </w:r>
    </w:p>
    <w:p w14:paraId="6A0891AC" w14:textId="77777777" w:rsidR="00912DFA" w:rsidRPr="005A163B" w:rsidRDefault="00912DFA" w:rsidP="00C27A03">
      <w:pPr>
        <w:pStyle w:val="Sinespaciado"/>
        <w:ind w:firstLine="709"/>
        <w:jc w:val="both"/>
        <w:rPr>
          <w:rFonts w:ascii="Times New Roman" w:hAnsi="Times New Roman" w:cs="Times New Roman"/>
          <w:sz w:val="24"/>
          <w:szCs w:val="24"/>
          <w:lang w:eastAsia="es-MX"/>
        </w:rPr>
      </w:pPr>
    </w:p>
    <w:p w14:paraId="7C5316DC" w14:textId="65C95AE2"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lastRenderedPageBreak/>
        <w:tab/>
        <w:t xml:space="preserve">Además de los problemas anteriores tenemos que lidiar con el abuso de médicos que han cobrado por emitir el certificado de defunción hasta de 9 mil pesos, según denuncias de ciudadanos y ciudadanas con las que me he </w:t>
      </w:r>
      <w:r w:rsidR="00A668D3" w:rsidRPr="005A163B">
        <w:rPr>
          <w:rFonts w:ascii="Times New Roman" w:hAnsi="Times New Roman" w:cs="Times New Roman"/>
          <w:sz w:val="24"/>
          <w:szCs w:val="24"/>
          <w:lang w:eastAsia="es-MX"/>
        </w:rPr>
        <w:t>reunido en</w:t>
      </w:r>
      <w:r w:rsidRPr="005A163B">
        <w:rPr>
          <w:rFonts w:ascii="Times New Roman" w:hAnsi="Times New Roman" w:cs="Times New Roman"/>
          <w:sz w:val="24"/>
          <w:szCs w:val="24"/>
          <w:lang w:eastAsia="es-MX"/>
        </w:rPr>
        <w:t xml:space="preserve"> comunidades y en oficinas de enlace en el Municipio de Tlalnepantla.</w:t>
      </w:r>
    </w:p>
    <w:p w14:paraId="78B0836A" w14:textId="77777777" w:rsidR="00912DFA" w:rsidRPr="005A163B" w:rsidRDefault="00912DFA" w:rsidP="005A163B">
      <w:pPr>
        <w:pStyle w:val="Sinespaciado"/>
        <w:jc w:val="both"/>
        <w:rPr>
          <w:rFonts w:ascii="Times New Roman" w:hAnsi="Times New Roman" w:cs="Times New Roman"/>
          <w:sz w:val="24"/>
          <w:szCs w:val="24"/>
          <w:lang w:eastAsia="es-MX"/>
        </w:rPr>
      </w:pPr>
    </w:p>
    <w:p w14:paraId="1AA0E69E" w14:textId="26AE6841"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El certificado de defunción es el documento oficial que acredita el fallecimiento de la persona, fecha, lugar y causas en las que se produjo, por ello su expedición tiene tanta experiencia jurídica y social; sin éste no hay acta de defunción y sin acta de defunción no hay trámite de pensión, no hay cobros de seguros de vida, no hay herencia qu</w:t>
      </w:r>
      <w:r w:rsidR="00A668D3">
        <w:rPr>
          <w:rFonts w:ascii="Times New Roman" w:hAnsi="Times New Roman" w:cs="Times New Roman"/>
          <w:sz w:val="24"/>
          <w:szCs w:val="24"/>
          <w:lang w:eastAsia="es-MX"/>
        </w:rPr>
        <w:t>e</w:t>
      </w:r>
      <w:r w:rsidRPr="005A163B">
        <w:rPr>
          <w:rFonts w:ascii="Times New Roman" w:hAnsi="Times New Roman" w:cs="Times New Roman"/>
          <w:sz w:val="24"/>
          <w:szCs w:val="24"/>
          <w:lang w:eastAsia="es-MX"/>
        </w:rPr>
        <w:t xml:space="preserve"> reclamar, familia, patrimonio y salud están hoy en riesgo permanente.</w:t>
      </w:r>
    </w:p>
    <w:p w14:paraId="0BE24B13" w14:textId="77777777" w:rsidR="00912DFA" w:rsidRPr="005A163B" w:rsidRDefault="00912DFA" w:rsidP="005A163B">
      <w:pPr>
        <w:pStyle w:val="Sinespaciado"/>
        <w:jc w:val="both"/>
        <w:rPr>
          <w:rFonts w:ascii="Times New Roman" w:hAnsi="Times New Roman" w:cs="Times New Roman"/>
          <w:sz w:val="24"/>
          <w:szCs w:val="24"/>
          <w:lang w:eastAsia="es-MX"/>
        </w:rPr>
      </w:pPr>
    </w:p>
    <w:p w14:paraId="29BBF612" w14:textId="0366D9FE"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Dos manifestaciones se han efectuado en la capital del Estado por falta de certificados de defunción, en ellas se ha señalado que pueden pasar entre dos y tres días para que los cadáveres de las personas fallecidas por </w:t>
      </w:r>
      <w:r w:rsidR="00A668D3" w:rsidRPr="005A163B">
        <w:rPr>
          <w:rFonts w:ascii="Times New Roman" w:hAnsi="Times New Roman" w:cs="Times New Roman"/>
          <w:sz w:val="24"/>
          <w:szCs w:val="24"/>
          <w:lang w:eastAsia="es-MX"/>
        </w:rPr>
        <w:t>COVID</w:t>
      </w:r>
      <w:r w:rsidRPr="005A163B">
        <w:rPr>
          <w:rFonts w:ascii="Times New Roman" w:hAnsi="Times New Roman" w:cs="Times New Roman"/>
          <w:sz w:val="24"/>
          <w:szCs w:val="24"/>
          <w:lang w:eastAsia="es-MX"/>
        </w:rPr>
        <w:t>-19 en sus casas puedan ser sepultadas o cremadas.</w:t>
      </w:r>
    </w:p>
    <w:p w14:paraId="1BC5A0B2" w14:textId="77777777" w:rsidR="00912DFA" w:rsidRPr="005A163B" w:rsidRDefault="00912DFA" w:rsidP="005A163B">
      <w:pPr>
        <w:pStyle w:val="Sinespaciado"/>
        <w:jc w:val="both"/>
        <w:rPr>
          <w:rFonts w:ascii="Times New Roman" w:hAnsi="Times New Roman" w:cs="Times New Roman"/>
          <w:sz w:val="24"/>
          <w:szCs w:val="24"/>
          <w:lang w:eastAsia="es-MX"/>
        </w:rPr>
      </w:pPr>
    </w:p>
    <w:p w14:paraId="2ADBCCA2" w14:textId="07B281B8"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Muchos son los casos que podemos poner por ejemplo de lo que hoy sucede; como el 7 de enero el periódico Excélsior publicó sobre un médico que corroboró la muerte de una mujer de 85 años por </w:t>
      </w:r>
      <w:r w:rsidR="00A668D3" w:rsidRPr="005A163B">
        <w:rPr>
          <w:rFonts w:ascii="Times New Roman" w:hAnsi="Times New Roman" w:cs="Times New Roman"/>
          <w:sz w:val="24"/>
          <w:szCs w:val="24"/>
          <w:lang w:eastAsia="es-MX"/>
        </w:rPr>
        <w:t>COVID</w:t>
      </w:r>
      <w:r w:rsidRPr="005A163B">
        <w:rPr>
          <w:rFonts w:ascii="Times New Roman" w:hAnsi="Times New Roman" w:cs="Times New Roman"/>
          <w:sz w:val="24"/>
          <w:szCs w:val="24"/>
          <w:lang w:eastAsia="es-MX"/>
        </w:rPr>
        <w:t>, pero tuvo que retirarse sin poder hacer nada más pues la jurisdicción sanitaria del gobierno mexiquense entrega unos cuantos certificados de defunción</w:t>
      </w:r>
      <w:r w:rsidR="00A668D3">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cuanto son muchos más los que se requieren en </w:t>
      </w:r>
      <w:r w:rsidR="00A668D3">
        <w:rPr>
          <w:rFonts w:ascii="Times New Roman" w:hAnsi="Times New Roman" w:cs="Times New Roman"/>
          <w:sz w:val="24"/>
          <w:szCs w:val="24"/>
          <w:lang w:eastAsia="es-MX"/>
        </w:rPr>
        <w:t>el nor</w:t>
      </w:r>
      <w:r w:rsidRPr="005A163B">
        <w:rPr>
          <w:rFonts w:ascii="Times New Roman" w:hAnsi="Times New Roman" w:cs="Times New Roman"/>
          <w:sz w:val="24"/>
          <w:szCs w:val="24"/>
          <w:lang w:eastAsia="es-MX"/>
        </w:rPr>
        <w:t>poniente del Valle de México.</w:t>
      </w:r>
    </w:p>
    <w:p w14:paraId="66271408" w14:textId="77777777" w:rsidR="00912DFA" w:rsidRPr="005A163B" w:rsidRDefault="00912DFA" w:rsidP="005A163B">
      <w:pPr>
        <w:pStyle w:val="Sinespaciado"/>
        <w:jc w:val="both"/>
        <w:rPr>
          <w:rFonts w:ascii="Times New Roman" w:hAnsi="Times New Roman" w:cs="Times New Roman"/>
          <w:sz w:val="24"/>
          <w:szCs w:val="24"/>
          <w:lang w:eastAsia="es-MX"/>
        </w:rPr>
      </w:pPr>
    </w:p>
    <w:p w14:paraId="4D463041" w14:textId="04386CD9"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Otros médicos certificantes han señalado que han recibido cantidades menores de certificados a las que en realidad requieren para brindar la atención necesaria a las familias mexiquenses</w:t>
      </w:r>
      <w:r w:rsidR="00193AAE">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que pasan por el amargo trago de la muerte de un ser querido.</w:t>
      </w:r>
    </w:p>
    <w:p w14:paraId="03B47091" w14:textId="77777777" w:rsidR="00912DFA" w:rsidRPr="005A163B" w:rsidRDefault="00912DFA" w:rsidP="005A163B">
      <w:pPr>
        <w:pStyle w:val="Sinespaciado"/>
        <w:jc w:val="both"/>
        <w:rPr>
          <w:rFonts w:ascii="Times New Roman" w:hAnsi="Times New Roman" w:cs="Times New Roman"/>
          <w:sz w:val="24"/>
          <w:szCs w:val="24"/>
          <w:lang w:eastAsia="es-MX"/>
        </w:rPr>
      </w:pPr>
    </w:p>
    <w:p w14:paraId="18B5F972" w14:textId="3C4F12D7"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Además de esta entrega insuficientes de certificados</w:t>
      </w:r>
      <w:r w:rsidR="00193AAE">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en el </w:t>
      </w:r>
      <w:r w:rsidR="00193AAE" w:rsidRPr="005A163B">
        <w:rPr>
          <w:rFonts w:ascii="Times New Roman" w:hAnsi="Times New Roman" w:cs="Times New Roman"/>
          <w:sz w:val="24"/>
          <w:szCs w:val="24"/>
          <w:lang w:eastAsia="es-MX"/>
        </w:rPr>
        <w:t xml:space="preserve">Registro Civil </w:t>
      </w:r>
      <w:r w:rsidRPr="005A163B">
        <w:rPr>
          <w:rFonts w:ascii="Times New Roman" w:hAnsi="Times New Roman" w:cs="Times New Roman"/>
          <w:sz w:val="24"/>
          <w:szCs w:val="24"/>
          <w:lang w:eastAsia="es-MX"/>
        </w:rPr>
        <w:t>no se generan actas de defunción si el certificado presenta errores de omisión o de ortografía, lo que complica aún más el problema ya citado.</w:t>
      </w:r>
    </w:p>
    <w:p w14:paraId="4092835E" w14:textId="77777777" w:rsidR="00912DFA" w:rsidRPr="005A163B" w:rsidRDefault="00912DFA" w:rsidP="005A163B">
      <w:pPr>
        <w:pStyle w:val="Sinespaciado"/>
        <w:jc w:val="both"/>
        <w:rPr>
          <w:rFonts w:ascii="Times New Roman" w:hAnsi="Times New Roman" w:cs="Times New Roman"/>
          <w:sz w:val="24"/>
          <w:szCs w:val="24"/>
          <w:lang w:eastAsia="es-MX"/>
        </w:rPr>
      </w:pPr>
    </w:p>
    <w:p w14:paraId="6C5329A4" w14:textId="77777777" w:rsidR="00193AAE"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Derivado de la exigencia pública se ha comenzado a atender como prioridad todas aquellas defunciones por </w:t>
      </w:r>
      <w:r w:rsidR="00193AAE" w:rsidRPr="005A163B">
        <w:rPr>
          <w:rFonts w:ascii="Times New Roman" w:hAnsi="Times New Roman" w:cs="Times New Roman"/>
          <w:sz w:val="24"/>
          <w:szCs w:val="24"/>
          <w:lang w:eastAsia="es-MX"/>
        </w:rPr>
        <w:t>COVID</w:t>
      </w:r>
      <w:r w:rsidRPr="005A163B">
        <w:rPr>
          <w:rFonts w:ascii="Times New Roman" w:hAnsi="Times New Roman" w:cs="Times New Roman"/>
          <w:sz w:val="24"/>
          <w:szCs w:val="24"/>
          <w:lang w:eastAsia="es-MX"/>
        </w:rPr>
        <w:t>-19, sin embargo, por los fallecimientos por causas distintas se encuentran en peores circunstancias para la emisión de certificados de defunción.</w:t>
      </w:r>
    </w:p>
    <w:p w14:paraId="182F3700" w14:textId="4FC68F01"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La tarea gubernamental se incrementa en tiempos de crisis como la que hoy vivimos y aunque reconocemos la enorme labor y entrega de médicos y enfermeras, también debemos reconocer que podemos mejorar y hacer más eficientes los servicios y la atención ciudadana.</w:t>
      </w:r>
    </w:p>
    <w:p w14:paraId="0F68FBBF" w14:textId="77777777" w:rsidR="00912DFA" w:rsidRPr="005A163B" w:rsidRDefault="00912DFA" w:rsidP="005A163B">
      <w:pPr>
        <w:pStyle w:val="Sinespaciado"/>
        <w:jc w:val="both"/>
        <w:rPr>
          <w:rFonts w:ascii="Times New Roman" w:hAnsi="Times New Roman" w:cs="Times New Roman"/>
          <w:sz w:val="24"/>
          <w:szCs w:val="24"/>
          <w:lang w:eastAsia="es-MX"/>
        </w:rPr>
      </w:pPr>
    </w:p>
    <w:p w14:paraId="665DB165" w14:textId="498E94D2"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La muerte se ha dejado sentir en forma inesperada en los hogares y con ella enormes retos gubernamentales que atender, pensiones sin poder tramitarse, seguros de vida sin poder cobrarse, entierros sin poder realizarse, lutos que no se viven de la misma forma; bajo estas nuevas circunstancias, los ciudadanos necesitan hoy más que nunca que nosotros y nuestra sensibilidad se muestre con nuestro compromiso y nuestra solidaridad con el dolor social que crece con cada muerto y con cada enfermo.</w:t>
      </w:r>
    </w:p>
    <w:p w14:paraId="7DF00C3C" w14:textId="77777777" w:rsidR="00912DFA" w:rsidRPr="005A163B" w:rsidRDefault="00912DFA" w:rsidP="005A163B">
      <w:pPr>
        <w:pStyle w:val="Sinespaciado"/>
        <w:jc w:val="both"/>
        <w:rPr>
          <w:rFonts w:ascii="Times New Roman" w:hAnsi="Times New Roman" w:cs="Times New Roman"/>
          <w:sz w:val="24"/>
          <w:szCs w:val="24"/>
          <w:lang w:eastAsia="es-MX"/>
        </w:rPr>
      </w:pPr>
    </w:p>
    <w:p w14:paraId="336B6AF3" w14:textId="7D1252BA"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El Grupo Parlamentario del Partido Acción Nacional estará velando por las familias mexiquenses y lo haremos hombro con hombro, porque de esta pandemia saldremos juntos.</w:t>
      </w:r>
    </w:p>
    <w:p w14:paraId="42FCB05E" w14:textId="77777777" w:rsidR="00912DFA" w:rsidRPr="005A163B" w:rsidRDefault="00912DFA" w:rsidP="005A163B">
      <w:pPr>
        <w:pStyle w:val="Sinespaciado"/>
        <w:jc w:val="both"/>
        <w:rPr>
          <w:rFonts w:ascii="Times New Roman" w:hAnsi="Times New Roman" w:cs="Times New Roman"/>
          <w:sz w:val="24"/>
          <w:szCs w:val="24"/>
          <w:lang w:eastAsia="es-MX"/>
        </w:rPr>
      </w:pPr>
    </w:p>
    <w:p w14:paraId="3AF2BE66" w14:textId="7306D74B"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Compañeras diputadas y compañeros diputados, a nombre de la diputada Karla Leticia Fiesco y su servidora, les pedimos acompañen este punto de acuerdo.</w:t>
      </w:r>
    </w:p>
    <w:p w14:paraId="687E4D95" w14:textId="77777777" w:rsidR="00912DFA" w:rsidRPr="005A163B" w:rsidRDefault="00912DFA" w:rsidP="005A163B">
      <w:pPr>
        <w:pStyle w:val="Sinespaciado"/>
        <w:jc w:val="both"/>
        <w:rPr>
          <w:rFonts w:ascii="Times New Roman" w:hAnsi="Times New Roman" w:cs="Times New Roman"/>
          <w:sz w:val="24"/>
          <w:szCs w:val="24"/>
          <w:lang w:eastAsia="es-MX"/>
        </w:rPr>
      </w:pPr>
    </w:p>
    <w:p w14:paraId="0D7F2BE5" w14:textId="5073385A" w:rsidR="000C04D3" w:rsidRDefault="000C04D3"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lastRenderedPageBreak/>
        <w:tab/>
        <w:t>PRIMERO. Se exhorta respetuosamente a la Secretaría de Salud del Estado de México que en el ámbito de su competencia informe a esta Legislatura el estado que guarda la expedición de certificados de defunción en la entidad, con independencia de la causa del fallecimiento.</w:t>
      </w:r>
    </w:p>
    <w:p w14:paraId="6F45ABC2" w14:textId="77777777" w:rsidR="00912DFA" w:rsidRPr="005A163B" w:rsidRDefault="00912DFA" w:rsidP="005A163B">
      <w:pPr>
        <w:pStyle w:val="Sinespaciado"/>
        <w:jc w:val="both"/>
        <w:rPr>
          <w:rFonts w:ascii="Times New Roman" w:hAnsi="Times New Roman" w:cs="Times New Roman"/>
          <w:sz w:val="24"/>
          <w:szCs w:val="24"/>
          <w:lang w:eastAsia="es-MX"/>
        </w:rPr>
      </w:pPr>
    </w:p>
    <w:p w14:paraId="12B3C686" w14:textId="5EDB343A" w:rsidR="00997718" w:rsidRDefault="000C04D3" w:rsidP="005A163B">
      <w:pPr>
        <w:pStyle w:val="Sinespaciado"/>
        <w:jc w:val="both"/>
        <w:rPr>
          <w:rFonts w:ascii="Times New Roman" w:hAnsi="Times New Roman" w:cs="Times New Roman"/>
          <w:color w:val="000000" w:themeColor="text1"/>
          <w:sz w:val="24"/>
          <w:szCs w:val="24"/>
          <w:lang w:eastAsia="es-MX"/>
        </w:rPr>
      </w:pPr>
      <w:r w:rsidRPr="005A163B">
        <w:rPr>
          <w:rFonts w:ascii="Times New Roman" w:hAnsi="Times New Roman" w:cs="Times New Roman"/>
          <w:sz w:val="24"/>
          <w:szCs w:val="24"/>
          <w:lang w:eastAsia="es-MX"/>
        </w:rPr>
        <w:tab/>
        <w:t>SEGUNDO. Se exhorta respetuosamente a la Secretaría de Salud del Estado y a los 125 municipios para que en forma coordinada y en el ámbito de sus competencias</w:t>
      </w:r>
      <w:r w:rsidR="00997718">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formulen y lleven a cabo acciones y estrategias para informar a las y a los mexiquenses sobre la atenci</w:t>
      </w:r>
      <w:r w:rsidR="00C61BB0" w:rsidRPr="005A163B">
        <w:rPr>
          <w:rFonts w:ascii="Times New Roman" w:hAnsi="Times New Roman" w:cs="Times New Roman"/>
          <w:sz w:val="24"/>
          <w:szCs w:val="24"/>
          <w:lang w:eastAsia="es-MX"/>
        </w:rPr>
        <w:t>ón que brindan las unidades que expiden</w:t>
      </w:r>
      <w:r w:rsidR="00997718">
        <w:rPr>
          <w:rFonts w:ascii="Times New Roman" w:hAnsi="Times New Roman" w:cs="Times New Roman"/>
          <w:sz w:val="24"/>
          <w:szCs w:val="24"/>
          <w:lang w:eastAsia="es-MX"/>
        </w:rPr>
        <w:t xml:space="preserve"> </w:t>
      </w:r>
      <w:r w:rsidR="006A2FD9" w:rsidRPr="005A163B">
        <w:rPr>
          <w:rFonts w:ascii="Times New Roman" w:hAnsi="Times New Roman" w:cs="Times New Roman"/>
          <w:color w:val="000000" w:themeColor="text1"/>
          <w:sz w:val="24"/>
          <w:szCs w:val="24"/>
          <w:lang w:eastAsia="es-MX"/>
        </w:rPr>
        <w:t>certificados</w:t>
      </w:r>
      <w:r w:rsidR="003B7E16" w:rsidRPr="005A163B">
        <w:rPr>
          <w:rFonts w:ascii="Times New Roman" w:hAnsi="Times New Roman" w:cs="Times New Roman"/>
          <w:color w:val="000000" w:themeColor="text1"/>
          <w:sz w:val="24"/>
          <w:szCs w:val="24"/>
          <w:lang w:eastAsia="es-MX"/>
        </w:rPr>
        <w:t xml:space="preserve"> de defunción en el territorio de nuestra Entidad</w:t>
      </w:r>
      <w:r w:rsidR="00997718">
        <w:rPr>
          <w:rFonts w:ascii="Times New Roman" w:hAnsi="Times New Roman" w:cs="Times New Roman"/>
          <w:color w:val="000000" w:themeColor="text1"/>
          <w:sz w:val="24"/>
          <w:szCs w:val="24"/>
          <w:lang w:eastAsia="es-MX"/>
        </w:rPr>
        <w:t>.</w:t>
      </w:r>
    </w:p>
    <w:p w14:paraId="1A6F6D90" w14:textId="77777777" w:rsidR="00912DFA" w:rsidRDefault="00912DFA" w:rsidP="005A163B">
      <w:pPr>
        <w:pStyle w:val="Sinespaciado"/>
        <w:jc w:val="both"/>
        <w:rPr>
          <w:rFonts w:ascii="Times New Roman" w:hAnsi="Times New Roman" w:cs="Times New Roman"/>
          <w:color w:val="000000" w:themeColor="text1"/>
          <w:sz w:val="24"/>
          <w:szCs w:val="24"/>
          <w:lang w:eastAsia="es-MX"/>
        </w:rPr>
      </w:pPr>
    </w:p>
    <w:p w14:paraId="38B2A166" w14:textId="3FCAF4A5" w:rsidR="003B7E16" w:rsidRDefault="00026570" w:rsidP="00997718">
      <w:pPr>
        <w:pStyle w:val="Sinespaciado"/>
        <w:ind w:firstLine="708"/>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U</w:t>
      </w:r>
      <w:r w:rsidR="003B7E16" w:rsidRPr="005A163B">
        <w:rPr>
          <w:rFonts w:ascii="Times New Roman" w:hAnsi="Times New Roman" w:cs="Times New Roman"/>
          <w:color w:val="000000" w:themeColor="text1"/>
          <w:sz w:val="24"/>
          <w:szCs w:val="24"/>
          <w:lang w:eastAsia="es-MX"/>
        </w:rPr>
        <w:t>na oración para los que se han ido y eficiencia gubernamental y solidaridad para las familias mexiquenses.</w:t>
      </w:r>
    </w:p>
    <w:p w14:paraId="681834C8" w14:textId="77777777" w:rsidR="00912DFA" w:rsidRPr="005A163B" w:rsidRDefault="00912DFA" w:rsidP="00997718">
      <w:pPr>
        <w:pStyle w:val="Sinespaciado"/>
        <w:ind w:firstLine="708"/>
        <w:jc w:val="both"/>
        <w:rPr>
          <w:rFonts w:ascii="Times New Roman" w:hAnsi="Times New Roman" w:cs="Times New Roman"/>
          <w:color w:val="000000" w:themeColor="text1"/>
          <w:sz w:val="24"/>
          <w:szCs w:val="24"/>
          <w:lang w:eastAsia="es-MX"/>
        </w:rPr>
      </w:pPr>
    </w:p>
    <w:p w14:paraId="37E6A849" w14:textId="03ADCA81" w:rsidR="003B7E16" w:rsidRPr="00744537" w:rsidRDefault="003B7E16" w:rsidP="00744537">
      <w:pPr>
        <w:pStyle w:val="Sinespaciado"/>
        <w:ind w:firstLine="708"/>
        <w:jc w:val="both"/>
        <w:rPr>
          <w:rFonts w:ascii="Times New Roman" w:hAnsi="Times New Roman" w:cs="Times New Roman"/>
          <w:color w:val="000000" w:themeColor="text1"/>
          <w:sz w:val="24"/>
          <w:szCs w:val="24"/>
          <w:lang w:eastAsia="es-MX"/>
        </w:rPr>
      </w:pPr>
      <w:r w:rsidRPr="00744537">
        <w:rPr>
          <w:rFonts w:ascii="Times New Roman" w:hAnsi="Times New Roman" w:cs="Times New Roman"/>
          <w:color w:val="000000" w:themeColor="text1"/>
          <w:sz w:val="24"/>
          <w:szCs w:val="24"/>
          <w:lang w:eastAsia="es-MX"/>
        </w:rPr>
        <w:t xml:space="preserve">Sería cuanto </w:t>
      </w:r>
      <w:r w:rsidR="00026570" w:rsidRPr="00744537">
        <w:rPr>
          <w:rFonts w:ascii="Times New Roman" w:hAnsi="Times New Roman" w:cs="Times New Roman"/>
          <w:color w:val="000000" w:themeColor="text1"/>
          <w:sz w:val="24"/>
          <w:szCs w:val="24"/>
          <w:lang w:eastAsia="es-MX"/>
        </w:rPr>
        <w:t>presidenta</w:t>
      </w:r>
      <w:r w:rsidRPr="00744537">
        <w:rPr>
          <w:rFonts w:ascii="Times New Roman" w:hAnsi="Times New Roman" w:cs="Times New Roman"/>
          <w:color w:val="000000" w:themeColor="text1"/>
          <w:sz w:val="24"/>
          <w:szCs w:val="24"/>
          <w:lang w:eastAsia="es-MX"/>
        </w:rPr>
        <w:t>.</w:t>
      </w:r>
    </w:p>
    <w:p w14:paraId="3D3E7547" w14:textId="77777777" w:rsidR="00912DFA" w:rsidRPr="00744537" w:rsidRDefault="00912DFA" w:rsidP="00744537">
      <w:pPr>
        <w:pStyle w:val="Sinespaciado"/>
        <w:jc w:val="both"/>
        <w:rPr>
          <w:rFonts w:ascii="Times New Roman" w:hAnsi="Times New Roman" w:cs="Times New Roman"/>
          <w:b/>
          <w:bCs/>
          <w:color w:val="000000" w:themeColor="text1"/>
          <w:sz w:val="24"/>
          <w:szCs w:val="24"/>
          <w:lang w:eastAsia="es-MX"/>
        </w:rPr>
      </w:pPr>
    </w:p>
    <w:p w14:paraId="0E5007A1" w14:textId="77777777" w:rsidR="00D74537" w:rsidRPr="00744537" w:rsidRDefault="00D74537" w:rsidP="00744537">
      <w:pPr>
        <w:pStyle w:val="Sinespaciado"/>
        <w:jc w:val="both"/>
        <w:rPr>
          <w:rFonts w:ascii="Times New Roman" w:hAnsi="Times New Roman" w:cs="Times New Roman"/>
          <w:b/>
          <w:bCs/>
          <w:color w:val="000000" w:themeColor="text1"/>
          <w:sz w:val="24"/>
          <w:szCs w:val="24"/>
          <w:lang w:eastAsia="es-MX"/>
        </w:rPr>
        <w:sectPr w:rsidR="00D74537" w:rsidRPr="00744537" w:rsidSect="005E0C33">
          <w:type w:val="continuous"/>
          <w:pgSz w:w="12240" w:h="15840"/>
          <w:pgMar w:top="1134" w:right="1134" w:bottom="1134" w:left="1701" w:header="709" w:footer="709" w:gutter="0"/>
          <w:cols w:space="708"/>
          <w:docGrid w:linePitch="360"/>
        </w:sectPr>
      </w:pPr>
    </w:p>
    <w:p w14:paraId="0CA4C759" w14:textId="77777777" w:rsidR="00744537" w:rsidRPr="00744537" w:rsidRDefault="00744537" w:rsidP="00744537">
      <w:pPr>
        <w:pStyle w:val="Sinespaciado"/>
        <w:jc w:val="center"/>
        <w:rPr>
          <w:rFonts w:ascii="Times New Roman" w:hAnsi="Times New Roman" w:cs="Times New Roman"/>
          <w:sz w:val="24"/>
          <w:szCs w:val="24"/>
        </w:rPr>
      </w:pPr>
      <w:r w:rsidRPr="00744537">
        <w:rPr>
          <w:rFonts w:ascii="Times New Roman" w:hAnsi="Times New Roman" w:cs="Times New Roman"/>
          <w:sz w:val="24"/>
          <w:szCs w:val="24"/>
        </w:rPr>
        <w:lastRenderedPageBreak/>
        <w:t>(Se inserta documento)</w:t>
      </w:r>
    </w:p>
    <w:p w14:paraId="28805961" w14:textId="77777777" w:rsidR="00744537" w:rsidRPr="00744537" w:rsidRDefault="00744537" w:rsidP="00744537">
      <w:pPr>
        <w:pStyle w:val="Sinespaciado"/>
        <w:jc w:val="both"/>
        <w:rPr>
          <w:rFonts w:ascii="Times New Roman" w:hAnsi="Times New Roman" w:cs="Times New Roman"/>
          <w:sz w:val="24"/>
          <w:szCs w:val="24"/>
          <w:lang w:eastAsia="es-MX"/>
        </w:rPr>
      </w:pPr>
    </w:p>
    <w:p w14:paraId="39573236" w14:textId="77777777" w:rsidR="00744537" w:rsidRPr="00744537" w:rsidRDefault="00744537" w:rsidP="00744537">
      <w:pPr>
        <w:spacing w:after="0" w:line="240" w:lineRule="auto"/>
        <w:jc w:val="right"/>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Toluca de Lerdo, a 25 de febrero del 2021</w:t>
      </w:r>
    </w:p>
    <w:p w14:paraId="612E1C81" w14:textId="77777777" w:rsidR="00744537" w:rsidRPr="00744537" w:rsidRDefault="00744537" w:rsidP="00744537">
      <w:pPr>
        <w:spacing w:after="0" w:line="240" w:lineRule="auto"/>
        <w:jc w:val="both"/>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DIP. ANAIS MIRIAM BURGOS HERNÁNDEZ</w:t>
      </w:r>
    </w:p>
    <w:p w14:paraId="4108675E" w14:textId="77777777" w:rsidR="00744537" w:rsidRPr="00744537" w:rsidRDefault="00744537" w:rsidP="00744537">
      <w:pPr>
        <w:spacing w:after="0" w:line="240" w:lineRule="auto"/>
        <w:jc w:val="both"/>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PRESIDENTA DE LA MESA DIRECTIVA DE LA</w:t>
      </w:r>
    </w:p>
    <w:p w14:paraId="7A724734" w14:textId="77777777" w:rsidR="00744537" w:rsidRPr="00744537" w:rsidRDefault="00744537" w:rsidP="00744537">
      <w:pPr>
        <w:spacing w:after="0" w:line="240" w:lineRule="auto"/>
        <w:jc w:val="both"/>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 xml:space="preserve">H. LX LEGISLATURA DEL ESTADO LIBRE Y SOBERANO DE MÉXICO </w:t>
      </w:r>
    </w:p>
    <w:p w14:paraId="0D228FBA" w14:textId="77777777" w:rsidR="00744537" w:rsidRPr="00744537" w:rsidRDefault="00744537" w:rsidP="00744537">
      <w:pPr>
        <w:spacing w:after="0" w:line="240" w:lineRule="auto"/>
        <w:jc w:val="both"/>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 xml:space="preserve">PRESENTE </w:t>
      </w:r>
    </w:p>
    <w:p w14:paraId="01F0938A" w14:textId="77777777" w:rsidR="00744537" w:rsidRPr="00744537" w:rsidRDefault="00744537" w:rsidP="00744537">
      <w:pPr>
        <w:spacing w:after="0" w:line="240" w:lineRule="auto"/>
        <w:jc w:val="both"/>
        <w:rPr>
          <w:rFonts w:ascii="Times New Roman" w:eastAsia="Times New Roman" w:hAnsi="Times New Roman" w:cs="Times New Roman"/>
          <w:b/>
          <w:sz w:val="24"/>
          <w:szCs w:val="24"/>
          <w:lang w:val="es-ES" w:eastAsia="es-ES"/>
        </w:rPr>
      </w:pPr>
    </w:p>
    <w:p w14:paraId="0558B4C2"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Con fundamento en lo dispuesto en los artículos 51, fracción II, 61 fracción I de la Constitución Política del Estado Libre y Soberano de México, 28, fracción I y 30 de la Ley Orgánica del Poder Legislativo del Estado Libre y Soberano de México, por su digno conducto, la que suscribe Diputada  Brenda Escamilla Sámano, a nombre del Grupo Parlamentario del Partido Acción Nacional someto a la consideración de esta Legislatura, el presente punto de acuerdo de urgente y de obvia resolución por el que se exhorta al Secretario de Salud del Estado de México para que rinda un informe a la Legislatura sobre el estado que guarda la expedición de certificados de defunción en la entidad, con sustento en lo siguiente:</w:t>
      </w:r>
    </w:p>
    <w:p w14:paraId="371B1C9E"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p>
    <w:p w14:paraId="2625B554" w14:textId="77777777" w:rsidR="00744537" w:rsidRPr="00744537" w:rsidRDefault="00744537" w:rsidP="00744537">
      <w:pPr>
        <w:spacing w:after="0" w:line="240" w:lineRule="auto"/>
        <w:jc w:val="center"/>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EXPOSICIÓN DE MOTIVOS</w:t>
      </w:r>
    </w:p>
    <w:p w14:paraId="0FAA1D34"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 xml:space="preserve"> </w:t>
      </w:r>
    </w:p>
    <w:p w14:paraId="0C2F0486"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r w:rsidRPr="00744537">
        <w:rPr>
          <w:rFonts w:ascii="Times New Roman" w:eastAsia="Times New Roman" w:hAnsi="Times New Roman" w:cs="Times New Roman"/>
          <w:b/>
          <w:bCs/>
          <w:color w:val="1F1F1F"/>
          <w:sz w:val="24"/>
          <w:szCs w:val="24"/>
          <w:lang w:val="es-ES" w:eastAsia="es-ES"/>
        </w:rPr>
        <w:t xml:space="preserve">Hasta el 23 de febrero en el País, suman ya 181, 809 defunciones confirmadas por Covid-19. Así lo informó Gabriela del Carmen </w:t>
      </w:r>
      <w:proofErr w:type="spellStart"/>
      <w:r w:rsidRPr="00744537">
        <w:rPr>
          <w:rFonts w:ascii="Times New Roman" w:eastAsia="Times New Roman" w:hAnsi="Times New Roman" w:cs="Times New Roman"/>
          <w:b/>
          <w:bCs/>
          <w:color w:val="1F1F1F"/>
          <w:sz w:val="24"/>
          <w:szCs w:val="24"/>
          <w:lang w:val="es-ES" w:eastAsia="es-ES"/>
        </w:rPr>
        <w:t>Nucamendi</w:t>
      </w:r>
      <w:proofErr w:type="spellEnd"/>
      <w:r w:rsidRPr="00744537">
        <w:rPr>
          <w:rFonts w:ascii="Times New Roman" w:eastAsia="Times New Roman" w:hAnsi="Times New Roman" w:cs="Times New Roman"/>
          <w:b/>
          <w:bCs/>
          <w:color w:val="1F1F1F"/>
          <w:sz w:val="24"/>
          <w:szCs w:val="24"/>
          <w:lang w:val="es-ES" w:eastAsia="es-ES"/>
        </w:rPr>
        <w:t xml:space="preserve"> Cervantes</w:t>
      </w:r>
      <w:r w:rsidRPr="00744537">
        <w:rPr>
          <w:rFonts w:ascii="Times New Roman" w:eastAsia="Times New Roman" w:hAnsi="Times New Roman" w:cs="Times New Roman"/>
          <w:color w:val="1F1F1F"/>
          <w:sz w:val="24"/>
          <w:szCs w:val="24"/>
          <w:lang w:val="es-ES" w:eastAsia="es-ES"/>
        </w:rPr>
        <w:t>, directora de vigilancia epidemiológica de enfermedades no transmisibles de la Secretaria de Salud. 20,703 son mexiquenses</w:t>
      </w:r>
      <w:r w:rsidRPr="00744537">
        <w:rPr>
          <w:rFonts w:ascii="Times New Roman" w:eastAsia="Times New Roman" w:hAnsi="Times New Roman" w:cs="Times New Roman"/>
          <w:color w:val="1F1F1F"/>
          <w:sz w:val="24"/>
          <w:szCs w:val="24"/>
          <w:vertAlign w:val="superscript"/>
          <w:lang w:val="es-ES" w:eastAsia="es-ES"/>
        </w:rPr>
        <w:footnoteReference w:id="5"/>
      </w:r>
      <w:r w:rsidRPr="00744537">
        <w:rPr>
          <w:rFonts w:ascii="Times New Roman" w:eastAsia="Times New Roman" w:hAnsi="Times New Roman" w:cs="Times New Roman"/>
          <w:color w:val="1F1F1F"/>
          <w:sz w:val="24"/>
          <w:szCs w:val="24"/>
          <w:lang w:val="es-ES" w:eastAsia="es-ES"/>
        </w:rPr>
        <w:t>.</w:t>
      </w:r>
    </w:p>
    <w:p w14:paraId="02CD37BD" w14:textId="77777777" w:rsid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744537" w14:paraId="326E851A" w14:textId="77777777" w:rsidTr="004E4D5A">
        <w:trPr>
          <w:jc w:val="center"/>
        </w:trPr>
        <w:tc>
          <w:tcPr>
            <w:tcW w:w="9395" w:type="dxa"/>
          </w:tcPr>
          <w:p w14:paraId="54F51647" w14:textId="77777777" w:rsidR="00744537" w:rsidRDefault="00744537" w:rsidP="00744537">
            <w:pPr>
              <w:jc w:val="both"/>
              <w:rPr>
                <w:rFonts w:ascii="Times New Roman" w:eastAsia="Times New Roman" w:hAnsi="Times New Roman" w:cs="Times New Roman"/>
                <w:color w:val="1F1F1F"/>
                <w:sz w:val="24"/>
                <w:szCs w:val="24"/>
                <w:lang w:val="es-ES" w:eastAsia="es-ES"/>
              </w:rPr>
            </w:pPr>
          </w:p>
          <w:p w14:paraId="596487D8" w14:textId="553EF663" w:rsidR="00744537" w:rsidRDefault="00744537" w:rsidP="00744537">
            <w:pPr>
              <w:jc w:val="center"/>
              <w:rPr>
                <w:rFonts w:ascii="Times New Roman" w:eastAsia="Times New Roman" w:hAnsi="Times New Roman" w:cs="Times New Roman"/>
                <w:color w:val="1F1F1F"/>
                <w:sz w:val="24"/>
                <w:szCs w:val="24"/>
                <w:lang w:val="es-ES" w:eastAsia="es-ES"/>
              </w:rPr>
            </w:pPr>
            <w:r w:rsidRPr="00744537">
              <w:rPr>
                <w:rFonts w:ascii="Times New Roman" w:eastAsia="Times New Roman" w:hAnsi="Times New Roman" w:cs="Times New Roman"/>
                <w:noProof/>
                <w:sz w:val="24"/>
                <w:szCs w:val="24"/>
                <w:lang w:eastAsia="es-MX"/>
              </w:rPr>
              <w:lastRenderedPageBreak/>
              <w:drawing>
                <wp:inline distT="0" distB="0" distL="0" distR="0" wp14:anchorId="6B7F13CC" wp14:editId="05275F2A">
                  <wp:extent cx="3943985" cy="2453667"/>
                  <wp:effectExtent l="0" t="0" r="0" b="3810"/>
                  <wp:docPr id="2" name="Imagen 2" descr="Mapa de muertes por coronavirus en México al 23 de febrero d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de muertes por coronavirus en México al 23 de febrero de 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0348" cy="2476289"/>
                          </a:xfrm>
                          <a:prstGeom prst="rect">
                            <a:avLst/>
                          </a:prstGeom>
                          <a:noFill/>
                          <a:ln>
                            <a:noFill/>
                          </a:ln>
                        </pic:spPr>
                      </pic:pic>
                    </a:graphicData>
                  </a:graphic>
                </wp:inline>
              </w:drawing>
            </w:r>
          </w:p>
          <w:p w14:paraId="662B9E8D" w14:textId="77777777" w:rsidR="00744537" w:rsidRDefault="00744537" w:rsidP="00744537">
            <w:pPr>
              <w:jc w:val="both"/>
              <w:rPr>
                <w:rFonts w:ascii="Times New Roman" w:eastAsia="Times New Roman" w:hAnsi="Times New Roman" w:cs="Times New Roman"/>
                <w:color w:val="1F1F1F"/>
                <w:sz w:val="24"/>
                <w:szCs w:val="24"/>
                <w:lang w:val="es-ES" w:eastAsia="es-ES"/>
              </w:rPr>
            </w:pPr>
          </w:p>
        </w:tc>
      </w:tr>
    </w:tbl>
    <w:p w14:paraId="314D2410" w14:textId="77777777" w:rsid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p>
    <w:p w14:paraId="6D90436B"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r w:rsidRPr="00744537">
        <w:rPr>
          <w:rFonts w:ascii="Times New Roman" w:eastAsia="Times New Roman" w:hAnsi="Times New Roman" w:cs="Times New Roman"/>
          <w:color w:val="1F1F1F"/>
          <w:sz w:val="24"/>
          <w:szCs w:val="24"/>
          <w:lang w:val="es-ES" w:eastAsia="es-ES"/>
        </w:rPr>
        <w:t>Esta cifra se vuelve significativa, en virtud de las repercusiones que implican sus muertes.</w:t>
      </w:r>
    </w:p>
    <w:p w14:paraId="527758E1"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p>
    <w:p w14:paraId="47999710" w14:textId="77777777" w:rsidR="00744537" w:rsidRPr="00744537" w:rsidRDefault="00744537" w:rsidP="00744537">
      <w:pPr>
        <w:spacing w:after="0" w:line="240" w:lineRule="auto"/>
        <w:jc w:val="both"/>
        <w:rPr>
          <w:rFonts w:ascii="Times New Roman" w:eastAsia="Times New Roman" w:hAnsi="Times New Roman" w:cs="Times New Roman"/>
          <w:color w:val="333333"/>
          <w:sz w:val="24"/>
          <w:szCs w:val="24"/>
          <w:shd w:val="clear" w:color="auto" w:fill="FFFFFF"/>
          <w:lang w:val="es-ES" w:eastAsia="es-ES"/>
        </w:rPr>
      </w:pPr>
      <w:r w:rsidRPr="00744537">
        <w:rPr>
          <w:rFonts w:ascii="Times New Roman" w:eastAsia="Times New Roman" w:hAnsi="Times New Roman" w:cs="Times New Roman"/>
          <w:color w:val="333333"/>
          <w:sz w:val="24"/>
          <w:szCs w:val="24"/>
          <w:shd w:val="clear" w:color="auto" w:fill="FFFFFF"/>
          <w:lang w:val="es-ES" w:eastAsia="es-ES"/>
        </w:rPr>
        <w:t>La pandemia ha generado problemáticas diversas, como:</w:t>
      </w:r>
    </w:p>
    <w:p w14:paraId="6A452D28" w14:textId="77777777" w:rsidR="00744537" w:rsidRPr="00744537" w:rsidRDefault="00744537" w:rsidP="00744537">
      <w:pPr>
        <w:spacing w:after="0" w:line="240" w:lineRule="auto"/>
        <w:jc w:val="both"/>
        <w:rPr>
          <w:rFonts w:ascii="Times New Roman" w:eastAsia="Times New Roman" w:hAnsi="Times New Roman" w:cs="Times New Roman"/>
          <w:color w:val="333333"/>
          <w:sz w:val="24"/>
          <w:szCs w:val="24"/>
          <w:shd w:val="clear" w:color="auto" w:fill="FFFFFF"/>
          <w:lang w:val="es-ES" w:eastAsia="es-ES"/>
        </w:rPr>
      </w:pPr>
    </w:p>
    <w:p w14:paraId="7AE24A65"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Saturación de camas en hospitales</w:t>
      </w:r>
    </w:p>
    <w:p w14:paraId="564CEFFD"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Escasez de oxígeno, abuso en el precio de éste y engaño a los consumidores (Venta de helio en lugar de oxígeno)</w:t>
      </w:r>
    </w:p>
    <w:p w14:paraId="609F9AF2"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Escasez de medicinas en hospitales</w:t>
      </w:r>
    </w:p>
    <w:p w14:paraId="66080E2D"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Saturación en crematorios y en panteones</w:t>
      </w:r>
    </w:p>
    <w:p w14:paraId="5E14D380"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Desabasto en ataúdes de metal y de madera</w:t>
      </w:r>
    </w:p>
    <w:p w14:paraId="6002B8B4"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Problemas testamentarios que ponen en riesgo el patrimonio y la tranquilidad de las familias</w:t>
      </w:r>
    </w:p>
    <w:p w14:paraId="6374BE1C" w14:textId="77777777" w:rsidR="00744537" w:rsidRPr="00744537" w:rsidRDefault="00744537" w:rsidP="00744537">
      <w:pPr>
        <w:numPr>
          <w:ilvl w:val="0"/>
          <w:numId w:val="3"/>
        </w:numPr>
        <w:spacing w:after="0" w:line="240" w:lineRule="auto"/>
        <w:contextualSpacing/>
        <w:jc w:val="both"/>
        <w:rPr>
          <w:rFonts w:ascii="Times New Roman" w:hAnsi="Times New Roman" w:cs="Times New Roman"/>
          <w:color w:val="333333"/>
          <w:sz w:val="24"/>
          <w:szCs w:val="24"/>
          <w:shd w:val="clear" w:color="auto" w:fill="FFFFFF"/>
        </w:rPr>
      </w:pPr>
      <w:r w:rsidRPr="00744537">
        <w:rPr>
          <w:rFonts w:ascii="Times New Roman" w:hAnsi="Times New Roman" w:cs="Times New Roman"/>
          <w:color w:val="333333"/>
          <w:sz w:val="24"/>
          <w:szCs w:val="24"/>
          <w:shd w:val="clear" w:color="auto" w:fill="FFFFFF"/>
        </w:rPr>
        <w:t>Cobro excesivo y lentitud en la entrega de Certificados de defunción, que provoca atraso en la tramitación de actas de defunción y por lo tanto en pensiones, cobro de seguros de vida, entre otros.</w:t>
      </w:r>
    </w:p>
    <w:p w14:paraId="10AE2785" w14:textId="77777777" w:rsidR="00744537" w:rsidRPr="00744537" w:rsidRDefault="00744537" w:rsidP="00744537">
      <w:pPr>
        <w:spacing w:after="0" w:line="240" w:lineRule="auto"/>
        <w:ind w:left="360"/>
        <w:jc w:val="both"/>
        <w:rPr>
          <w:rFonts w:ascii="Times New Roman" w:eastAsia="Times New Roman" w:hAnsi="Times New Roman" w:cs="Times New Roman"/>
          <w:color w:val="333333"/>
          <w:sz w:val="24"/>
          <w:szCs w:val="24"/>
          <w:shd w:val="clear" w:color="auto" w:fill="FFFFFF"/>
          <w:lang w:val="es-ES" w:eastAsia="es-ES"/>
        </w:rPr>
      </w:pPr>
    </w:p>
    <w:p w14:paraId="042EC9A6"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r w:rsidRPr="00744537">
        <w:rPr>
          <w:rFonts w:ascii="Times New Roman" w:eastAsia="Times New Roman" w:hAnsi="Times New Roman" w:cs="Times New Roman"/>
          <w:color w:val="1F1F1F"/>
          <w:sz w:val="24"/>
          <w:szCs w:val="24"/>
          <w:lang w:val="es-ES" w:eastAsia="es-ES"/>
        </w:rPr>
        <w:t>Cada una de ellas, impacta en la vida de las familias mexicanas y mexiquenses, en su patrimonio y en su bienestar general.</w:t>
      </w:r>
    </w:p>
    <w:p w14:paraId="11FA9EDA"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p>
    <w:p w14:paraId="56ACD7DA"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r w:rsidRPr="00744537">
        <w:rPr>
          <w:rFonts w:ascii="Times New Roman" w:eastAsia="Times New Roman" w:hAnsi="Times New Roman" w:cs="Times New Roman"/>
          <w:color w:val="1F1F1F"/>
          <w:sz w:val="24"/>
          <w:szCs w:val="24"/>
          <w:lang w:val="es-ES" w:eastAsia="es-ES"/>
        </w:rPr>
        <w:t>Como ya lo señalé, además de que tenemos escasez de ataúdes, crematorios en el límite de su capacidad, tenemos que lidiar con el abuso de médicos que han cobrado por emitir el certificado de defunción hasta $9,000.00 (nueve mil pesos), según denuncias de ciudadanos con los que me he reunido en sus comunidades y en mi oficina de enlace.</w:t>
      </w:r>
    </w:p>
    <w:p w14:paraId="3FE1AB0D" w14:textId="77777777" w:rsidR="00744537" w:rsidRPr="00744537" w:rsidRDefault="00744537" w:rsidP="00744537">
      <w:pPr>
        <w:spacing w:after="0" w:line="240" w:lineRule="auto"/>
        <w:jc w:val="both"/>
        <w:rPr>
          <w:rFonts w:ascii="Times New Roman" w:eastAsia="Times New Roman" w:hAnsi="Times New Roman" w:cs="Times New Roman"/>
          <w:color w:val="1F1F1F"/>
          <w:sz w:val="24"/>
          <w:szCs w:val="24"/>
          <w:lang w:val="es-ES" w:eastAsia="es-ES"/>
        </w:rPr>
      </w:pPr>
    </w:p>
    <w:p w14:paraId="4F6BD7EE"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La emisión de certificados de defunción se ha convertido en un problema que debe ser resuelto a la brevedad. Por lo que respecta a las actas de defunción, que dependen de la existencia del certificado de defunción  “es un problema resuelto”, a decir de las autoridades.</w:t>
      </w:r>
    </w:p>
    <w:p w14:paraId="7747A6DD"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p>
    <w:p w14:paraId="12D97196" w14:textId="3D5837B0" w:rsidR="00744537" w:rsidRPr="00744537" w:rsidRDefault="00744537" w:rsidP="00744537">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r w:rsidRPr="00744537">
        <w:rPr>
          <w:rFonts w:ascii="Times New Roman" w:eastAsia="Times New Roman" w:hAnsi="Times New Roman" w:cs="Times New Roman"/>
          <w:sz w:val="24"/>
          <w:szCs w:val="24"/>
          <w:lang w:eastAsia="es-MX"/>
        </w:rPr>
        <w:t>La</w:t>
      </w:r>
      <w:r w:rsidR="004E4D5A">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Dirección General del Registro Civil</w:t>
      </w:r>
      <w:r w:rsidR="004E4D5A">
        <w:rPr>
          <w:rFonts w:ascii="Times New Roman" w:eastAsia="Times New Roman" w:hAnsi="Times New Roman" w:cs="Times New Roman"/>
          <w:b/>
          <w:bCs/>
          <w:sz w:val="24"/>
          <w:szCs w:val="24"/>
          <w:bdr w:val="none" w:sz="0" w:space="0" w:color="auto" w:frame="1"/>
          <w:lang w:eastAsia="es-MX"/>
        </w:rPr>
        <w:t xml:space="preserve"> </w:t>
      </w:r>
      <w:r w:rsidRPr="00744537">
        <w:rPr>
          <w:rFonts w:ascii="Times New Roman" w:eastAsia="Times New Roman" w:hAnsi="Times New Roman" w:cs="Times New Roman"/>
          <w:sz w:val="24"/>
          <w:szCs w:val="24"/>
          <w:lang w:eastAsia="es-MX"/>
        </w:rPr>
        <w:t>del</w:t>
      </w:r>
      <w:r w:rsidR="004E4D5A">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Estado de México</w:t>
      </w:r>
      <w:r w:rsidR="004E4D5A">
        <w:rPr>
          <w:rFonts w:ascii="Times New Roman" w:eastAsia="Times New Roman" w:hAnsi="Times New Roman" w:cs="Times New Roman"/>
          <w:b/>
          <w:bCs/>
          <w:sz w:val="24"/>
          <w:szCs w:val="24"/>
          <w:bdr w:val="none" w:sz="0" w:space="0" w:color="auto" w:frame="1"/>
          <w:lang w:eastAsia="es-MX"/>
        </w:rPr>
        <w:t xml:space="preserve"> </w:t>
      </w:r>
      <w:r w:rsidRPr="00744537">
        <w:rPr>
          <w:rFonts w:ascii="Times New Roman" w:eastAsia="Times New Roman" w:hAnsi="Times New Roman" w:cs="Times New Roman"/>
          <w:sz w:val="24"/>
          <w:szCs w:val="24"/>
          <w:lang w:eastAsia="es-MX"/>
        </w:rPr>
        <w:t xml:space="preserve">reportó que, un total de 250 oficialías del Registro Civil operan en la entidad para atender los requerimientos de las familias </w:t>
      </w:r>
      <w:r w:rsidRPr="00744537">
        <w:rPr>
          <w:rFonts w:ascii="Times New Roman" w:eastAsia="Times New Roman" w:hAnsi="Times New Roman" w:cs="Times New Roman"/>
          <w:sz w:val="24"/>
          <w:szCs w:val="24"/>
          <w:lang w:eastAsia="es-MX"/>
        </w:rPr>
        <w:lastRenderedPageBreak/>
        <w:t>mexiquenses durante la emergencia sanitaria de</w:t>
      </w:r>
      <w:r w:rsidR="004E4D5A">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COVID-19</w:t>
      </w:r>
      <w:r w:rsidRPr="00744537">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179</w:t>
      </w:r>
      <w:r w:rsidR="004E4D5A">
        <w:rPr>
          <w:rFonts w:ascii="Times New Roman" w:eastAsia="Times New Roman" w:hAnsi="Times New Roman" w:cs="Times New Roman"/>
          <w:b/>
          <w:bCs/>
          <w:sz w:val="24"/>
          <w:szCs w:val="24"/>
          <w:bdr w:val="none" w:sz="0" w:space="0" w:color="auto" w:frame="1"/>
          <w:lang w:eastAsia="es-MX"/>
        </w:rPr>
        <w:t xml:space="preserve"> </w:t>
      </w:r>
      <w:r w:rsidRPr="00744537">
        <w:rPr>
          <w:rFonts w:ascii="Times New Roman" w:eastAsia="Times New Roman" w:hAnsi="Times New Roman" w:cs="Times New Roman"/>
          <w:sz w:val="24"/>
          <w:szCs w:val="24"/>
          <w:lang w:eastAsia="es-MX"/>
        </w:rPr>
        <w:t>oficialías de forma regular y </w:t>
      </w:r>
      <w:r w:rsidRPr="00744537">
        <w:rPr>
          <w:rFonts w:ascii="Times New Roman" w:eastAsia="Times New Roman" w:hAnsi="Times New Roman" w:cs="Times New Roman"/>
          <w:b/>
          <w:bCs/>
          <w:sz w:val="24"/>
          <w:szCs w:val="24"/>
          <w:bdr w:val="none" w:sz="0" w:space="0" w:color="auto" w:frame="1"/>
          <w:lang w:eastAsia="es-MX"/>
        </w:rPr>
        <w:t>71</w:t>
      </w:r>
      <w:r w:rsidRPr="00744537">
        <w:rPr>
          <w:rFonts w:ascii="Times New Roman" w:eastAsia="Times New Roman" w:hAnsi="Times New Roman" w:cs="Times New Roman"/>
          <w:sz w:val="24"/>
          <w:szCs w:val="24"/>
          <w:lang w:eastAsia="es-MX"/>
        </w:rPr>
        <w:t> más en apoyo en las zonas con mayor demanda de servicios.</w:t>
      </w:r>
      <w:r w:rsidRPr="00744537">
        <w:rPr>
          <w:rFonts w:ascii="Times New Roman" w:eastAsia="Times New Roman" w:hAnsi="Times New Roman" w:cs="Times New Roman"/>
          <w:sz w:val="24"/>
          <w:szCs w:val="24"/>
          <w:vertAlign w:val="superscript"/>
          <w:lang w:eastAsia="es-MX"/>
        </w:rPr>
        <w:t xml:space="preserve"> </w:t>
      </w:r>
      <w:r w:rsidRPr="00744537">
        <w:rPr>
          <w:rFonts w:ascii="Times New Roman" w:eastAsia="Times New Roman" w:hAnsi="Times New Roman" w:cs="Times New Roman"/>
          <w:sz w:val="24"/>
          <w:szCs w:val="24"/>
          <w:vertAlign w:val="superscript"/>
          <w:lang w:eastAsia="es-MX"/>
        </w:rPr>
        <w:footnoteReference w:id="6"/>
      </w:r>
    </w:p>
    <w:p w14:paraId="3AE7405D" w14:textId="77777777" w:rsidR="00744537" w:rsidRPr="00744537" w:rsidRDefault="00744537" w:rsidP="00744537">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p>
    <w:p w14:paraId="549D0474" w14:textId="77777777" w:rsidR="00744537" w:rsidRPr="00744537" w:rsidRDefault="00744537" w:rsidP="00744537">
      <w:pPr>
        <w:spacing w:after="0" w:line="240" w:lineRule="auto"/>
        <w:jc w:val="both"/>
        <w:rPr>
          <w:rFonts w:ascii="Times New Roman" w:eastAsia="Times New Roman" w:hAnsi="Times New Roman" w:cs="Times New Roman"/>
          <w:b/>
          <w:bCs/>
          <w:color w:val="000000"/>
          <w:sz w:val="24"/>
          <w:szCs w:val="24"/>
          <w:shd w:val="clear" w:color="auto" w:fill="FFFFFF"/>
          <w:lang w:val="es-ES" w:eastAsia="es-ES"/>
        </w:rPr>
      </w:pPr>
      <w:r w:rsidRPr="00744537">
        <w:rPr>
          <w:rFonts w:ascii="Times New Roman" w:eastAsia="Times New Roman" w:hAnsi="Times New Roman" w:cs="Times New Roman"/>
          <w:sz w:val="24"/>
          <w:szCs w:val="24"/>
          <w:lang w:val="es-ES" w:eastAsia="es-ES"/>
        </w:rPr>
        <w:t xml:space="preserve">Dos manifestaciones se han efectuado en la capital del Estado, una el 8 de enero y otra el 21 del mismo mes, en ambas han denunciado </w:t>
      </w:r>
      <w:r w:rsidRPr="00744537">
        <w:rPr>
          <w:rFonts w:ascii="Times New Roman" w:eastAsia="Times New Roman" w:hAnsi="Times New Roman" w:cs="Times New Roman"/>
          <w:color w:val="000000"/>
          <w:sz w:val="24"/>
          <w:szCs w:val="24"/>
          <w:shd w:val="clear" w:color="auto" w:fill="FFFFFF"/>
          <w:lang w:val="es-ES" w:eastAsia="es-ES"/>
        </w:rPr>
        <w:t>la</w:t>
      </w:r>
      <w:r w:rsidRPr="00744537">
        <w:rPr>
          <w:rFonts w:ascii="Times New Roman" w:eastAsia="Times New Roman" w:hAnsi="Times New Roman" w:cs="Times New Roman"/>
          <w:color w:val="212529"/>
          <w:sz w:val="24"/>
          <w:szCs w:val="24"/>
          <w:shd w:val="clear" w:color="auto" w:fill="FFFFFF"/>
          <w:lang w:val="es-ES" w:eastAsia="es-ES"/>
        </w:rPr>
        <w:t xml:space="preserve"> falta de certificados de defunción, lo que está provocando que pasen entre dos y tres días para que los cadáveres de las personas fallecidas por Covid-19 en sus casas puedan ser sepultados o cremados. Por ello, la petición ha sido que se </w:t>
      </w:r>
      <w:r w:rsidRPr="00744537">
        <w:rPr>
          <w:rFonts w:ascii="Times New Roman" w:eastAsia="Times New Roman" w:hAnsi="Times New Roman" w:cs="Times New Roman"/>
          <w:b/>
          <w:bCs/>
          <w:color w:val="000000"/>
          <w:sz w:val="24"/>
          <w:szCs w:val="24"/>
          <w:shd w:val="clear" w:color="auto" w:fill="FFFFFF"/>
          <w:lang w:val="es-ES" w:eastAsia="es-ES"/>
        </w:rPr>
        <w:t>libere la mayor cantidad de certificados de defunción en los municipios mexiquenses.</w:t>
      </w:r>
    </w:p>
    <w:p w14:paraId="26C0B9B9" w14:textId="77777777" w:rsidR="00744537" w:rsidRDefault="00744537" w:rsidP="00744537">
      <w:pPr>
        <w:spacing w:after="0" w:line="240" w:lineRule="auto"/>
        <w:jc w:val="both"/>
        <w:rPr>
          <w:rFonts w:ascii="Times New Roman" w:eastAsia="Times New Roman" w:hAnsi="Times New Roman" w:cs="Times New Roman"/>
          <w:b/>
          <w:bCs/>
          <w:color w:val="000000"/>
          <w:sz w:val="24"/>
          <w:szCs w:val="24"/>
          <w:shd w:val="clear" w:color="auto" w:fill="FFFFFF"/>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E4D5A" w14:paraId="76F50B8F" w14:textId="77777777" w:rsidTr="004E4D5A">
        <w:trPr>
          <w:jc w:val="center"/>
        </w:trPr>
        <w:tc>
          <w:tcPr>
            <w:tcW w:w="9395" w:type="dxa"/>
          </w:tcPr>
          <w:p w14:paraId="31C97219" w14:textId="77777777" w:rsidR="004E4D5A" w:rsidRDefault="004E4D5A" w:rsidP="00744537">
            <w:pPr>
              <w:jc w:val="both"/>
              <w:rPr>
                <w:rFonts w:ascii="Times New Roman" w:eastAsia="Times New Roman" w:hAnsi="Times New Roman" w:cs="Times New Roman"/>
                <w:b/>
                <w:bCs/>
                <w:color w:val="000000"/>
                <w:sz w:val="24"/>
                <w:szCs w:val="24"/>
                <w:shd w:val="clear" w:color="auto" w:fill="FFFFFF"/>
                <w:lang w:val="es-ES" w:eastAsia="es-ES"/>
              </w:rPr>
            </w:pPr>
          </w:p>
          <w:p w14:paraId="182AFA62" w14:textId="06B11558" w:rsidR="004E4D5A" w:rsidRDefault="004E4D5A" w:rsidP="004E4D5A">
            <w:pPr>
              <w:jc w:val="center"/>
              <w:rPr>
                <w:rFonts w:ascii="Times New Roman" w:eastAsia="Times New Roman" w:hAnsi="Times New Roman" w:cs="Times New Roman"/>
                <w:b/>
                <w:bCs/>
                <w:color w:val="000000"/>
                <w:sz w:val="24"/>
                <w:szCs w:val="24"/>
                <w:shd w:val="clear" w:color="auto" w:fill="FFFFFF"/>
                <w:lang w:val="es-ES" w:eastAsia="es-ES"/>
              </w:rPr>
            </w:pPr>
            <w:r w:rsidRPr="00744537">
              <w:rPr>
                <w:rFonts w:ascii="Times New Roman" w:eastAsia="Times New Roman" w:hAnsi="Times New Roman" w:cs="Times New Roman"/>
                <w:noProof/>
                <w:sz w:val="24"/>
                <w:szCs w:val="24"/>
                <w:lang w:eastAsia="es-MX"/>
              </w:rPr>
              <w:drawing>
                <wp:inline distT="0" distB="0" distL="0" distR="0" wp14:anchorId="528C8FE8" wp14:editId="7579A74C">
                  <wp:extent cx="3979602" cy="3162749"/>
                  <wp:effectExtent l="0" t="0" r="1905" b="0"/>
                  <wp:docPr id="3" name="Imagen 3" descr="Camioneta azul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mioneta azul en la calle&#10;&#10;Descripción generada automáticamente"/>
                          <pic:cNvPicPr/>
                        </pic:nvPicPr>
                        <pic:blipFill rotWithShape="1">
                          <a:blip r:embed="rId9">
                            <a:extLst>
                              <a:ext uri="{28A0092B-C50C-407E-A947-70E740481C1C}">
                                <a14:useLocalDpi xmlns:a14="http://schemas.microsoft.com/office/drawing/2010/main" val="0"/>
                              </a:ext>
                            </a:extLst>
                          </a:blip>
                          <a:srcRect l="15337" t="17590" r="13741" b="1595"/>
                          <a:stretch/>
                        </pic:blipFill>
                        <pic:spPr bwMode="auto">
                          <a:xfrm>
                            <a:off x="0" y="0"/>
                            <a:ext cx="3980200" cy="3163225"/>
                          </a:xfrm>
                          <a:prstGeom prst="rect">
                            <a:avLst/>
                          </a:prstGeom>
                          <a:ln>
                            <a:noFill/>
                          </a:ln>
                          <a:extLst>
                            <a:ext uri="{53640926-AAD7-44D8-BBD7-CCE9431645EC}">
                              <a14:shadowObscured xmlns:a14="http://schemas.microsoft.com/office/drawing/2010/main"/>
                            </a:ext>
                          </a:extLst>
                        </pic:spPr>
                      </pic:pic>
                    </a:graphicData>
                  </a:graphic>
                </wp:inline>
              </w:drawing>
            </w:r>
          </w:p>
          <w:p w14:paraId="7D3F0D7A" w14:textId="77777777" w:rsidR="004E4D5A" w:rsidRDefault="004E4D5A" w:rsidP="00744537">
            <w:pPr>
              <w:jc w:val="both"/>
              <w:rPr>
                <w:rFonts w:ascii="Times New Roman" w:eastAsia="Times New Roman" w:hAnsi="Times New Roman" w:cs="Times New Roman"/>
                <w:b/>
                <w:bCs/>
                <w:color w:val="000000"/>
                <w:sz w:val="24"/>
                <w:szCs w:val="24"/>
                <w:shd w:val="clear" w:color="auto" w:fill="FFFFFF"/>
                <w:lang w:val="es-ES" w:eastAsia="es-ES"/>
              </w:rPr>
            </w:pPr>
          </w:p>
        </w:tc>
      </w:tr>
    </w:tbl>
    <w:p w14:paraId="7C5D3213" w14:textId="77777777" w:rsidR="004E4D5A" w:rsidRDefault="004E4D5A" w:rsidP="00744537">
      <w:pPr>
        <w:spacing w:after="0" w:line="240" w:lineRule="auto"/>
        <w:jc w:val="both"/>
        <w:rPr>
          <w:rFonts w:ascii="Times New Roman" w:eastAsia="Times New Roman" w:hAnsi="Times New Roman" w:cs="Times New Roman"/>
          <w:b/>
          <w:bCs/>
          <w:color w:val="000000"/>
          <w:sz w:val="24"/>
          <w:szCs w:val="24"/>
          <w:shd w:val="clear" w:color="auto" w:fill="FFFFFF"/>
          <w:lang w:val="es-ES" w:eastAsia="es-ES"/>
        </w:rPr>
      </w:pPr>
    </w:p>
    <w:p w14:paraId="1E0E7DDD"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 xml:space="preserve">Crédito de fotografía: </w:t>
      </w:r>
      <w:hyperlink r:id="rId10" w:history="1">
        <w:r w:rsidRPr="00744537">
          <w:rPr>
            <w:rFonts w:ascii="Times New Roman" w:eastAsia="Times New Roman" w:hAnsi="Times New Roman" w:cs="Times New Roman"/>
            <w:color w:val="0000FF" w:themeColor="hyperlink"/>
            <w:sz w:val="24"/>
            <w:szCs w:val="24"/>
            <w:u w:val="single"/>
            <w:lang w:val="es-ES" w:eastAsia="es-ES"/>
          </w:rPr>
          <w:t>https://planamayor.com.mx/vuelven-a-manifestarse-empleados-de-funerarias-por-falta-de-certificados-de-defuncion/</w:t>
        </w:r>
      </w:hyperlink>
      <w:r w:rsidRPr="00744537">
        <w:rPr>
          <w:rFonts w:ascii="Times New Roman" w:eastAsia="Times New Roman" w:hAnsi="Times New Roman" w:cs="Times New Roman"/>
          <w:sz w:val="24"/>
          <w:szCs w:val="24"/>
          <w:lang w:val="es-ES" w:eastAsia="es-ES"/>
        </w:rPr>
        <w:t xml:space="preserve"> </w:t>
      </w:r>
    </w:p>
    <w:p w14:paraId="2CFF5596" w14:textId="77777777" w:rsidR="00744537" w:rsidRPr="00744537" w:rsidRDefault="00744537" w:rsidP="00744537">
      <w:pPr>
        <w:spacing w:after="0" w:line="240" w:lineRule="auto"/>
        <w:jc w:val="both"/>
        <w:rPr>
          <w:rFonts w:ascii="Times New Roman" w:eastAsia="Times New Roman" w:hAnsi="Times New Roman" w:cs="Times New Roman"/>
          <w:color w:val="212529"/>
          <w:sz w:val="24"/>
          <w:szCs w:val="24"/>
          <w:shd w:val="clear" w:color="auto" w:fill="FFFFFF"/>
          <w:lang w:val="es-ES" w:eastAsia="es-ES"/>
        </w:rPr>
      </w:pPr>
    </w:p>
    <w:p w14:paraId="4C82E200" w14:textId="0F05B128" w:rsidR="00744537" w:rsidRPr="00744537" w:rsidRDefault="00744537" w:rsidP="00744537">
      <w:pPr>
        <w:shd w:val="clear" w:color="auto" w:fill="FFFFFF"/>
        <w:spacing w:after="0" w:line="240" w:lineRule="auto"/>
        <w:jc w:val="both"/>
        <w:textAlignment w:val="baseline"/>
        <w:rPr>
          <w:rFonts w:ascii="Times New Roman" w:eastAsia="Times New Roman" w:hAnsi="Times New Roman" w:cs="Times New Roman"/>
          <w:sz w:val="24"/>
          <w:szCs w:val="24"/>
          <w:lang w:eastAsia="es-MX"/>
        </w:rPr>
      </w:pPr>
      <w:r w:rsidRPr="00744537">
        <w:rPr>
          <w:rFonts w:ascii="Times New Roman" w:eastAsia="Times New Roman" w:hAnsi="Times New Roman" w:cs="Times New Roman"/>
          <w:sz w:val="24"/>
          <w:szCs w:val="24"/>
          <w:lang w:eastAsia="es-MX"/>
        </w:rPr>
        <w:t>El 22 de enero pasado, representantes de las</w:t>
      </w:r>
      <w:r w:rsidR="00602290">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Funerarias Unidas del Valle de Toluca</w:t>
      </w:r>
      <w:r w:rsidR="00602290">
        <w:rPr>
          <w:rFonts w:ascii="Times New Roman" w:eastAsia="Times New Roman" w:hAnsi="Times New Roman" w:cs="Times New Roman"/>
          <w:b/>
          <w:bCs/>
          <w:sz w:val="24"/>
          <w:szCs w:val="24"/>
          <w:bdr w:val="none" w:sz="0" w:space="0" w:color="auto" w:frame="1"/>
          <w:lang w:eastAsia="es-MX"/>
        </w:rPr>
        <w:t xml:space="preserve"> </w:t>
      </w:r>
      <w:r w:rsidRPr="00744537">
        <w:rPr>
          <w:rFonts w:ascii="Times New Roman" w:eastAsia="Times New Roman" w:hAnsi="Times New Roman" w:cs="Times New Roman"/>
          <w:sz w:val="24"/>
          <w:szCs w:val="24"/>
          <w:lang w:eastAsia="es-MX"/>
        </w:rPr>
        <w:t>interpusieron una queja ante la</w:t>
      </w:r>
      <w:r w:rsidR="00602290">
        <w:rPr>
          <w:rFonts w:ascii="Times New Roman" w:eastAsia="Times New Roman" w:hAnsi="Times New Roman" w:cs="Times New Roman"/>
          <w:sz w:val="24"/>
          <w:szCs w:val="24"/>
          <w:lang w:eastAsia="es-MX"/>
        </w:rPr>
        <w:t xml:space="preserve"> </w:t>
      </w:r>
      <w:r w:rsidRPr="00744537">
        <w:rPr>
          <w:rFonts w:ascii="Times New Roman" w:eastAsia="Times New Roman" w:hAnsi="Times New Roman" w:cs="Times New Roman"/>
          <w:b/>
          <w:bCs/>
          <w:sz w:val="24"/>
          <w:szCs w:val="24"/>
          <w:bdr w:val="none" w:sz="0" w:space="0" w:color="auto" w:frame="1"/>
          <w:lang w:eastAsia="es-MX"/>
        </w:rPr>
        <w:t>Comisión de Derechos Humanos del Estado de México</w:t>
      </w:r>
      <w:r w:rsidR="00602290">
        <w:rPr>
          <w:rFonts w:ascii="Times New Roman" w:eastAsia="Times New Roman" w:hAnsi="Times New Roman" w:cs="Times New Roman"/>
          <w:b/>
          <w:bCs/>
          <w:sz w:val="24"/>
          <w:szCs w:val="24"/>
          <w:bdr w:val="none" w:sz="0" w:space="0" w:color="auto" w:frame="1"/>
          <w:lang w:eastAsia="es-MX"/>
        </w:rPr>
        <w:t xml:space="preserve"> </w:t>
      </w:r>
      <w:r w:rsidRPr="00744537">
        <w:rPr>
          <w:rFonts w:ascii="Times New Roman" w:eastAsia="Times New Roman" w:hAnsi="Times New Roman" w:cs="Times New Roman"/>
          <w:sz w:val="24"/>
          <w:szCs w:val="24"/>
          <w:lang w:eastAsia="es-MX"/>
        </w:rPr>
        <w:t>(</w:t>
      </w:r>
      <w:proofErr w:type="spellStart"/>
      <w:r w:rsidRPr="00744537">
        <w:rPr>
          <w:rFonts w:ascii="Times New Roman" w:eastAsia="Times New Roman" w:hAnsi="Times New Roman" w:cs="Times New Roman"/>
          <w:b/>
          <w:bCs/>
          <w:sz w:val="24"/>
          <w:szCs w:val="24"/>
          <w:bdr w:val="none" w:sz="0" w:space="0" w:color="auto" w:frame="1"/>
          <w:lang w:eastAsia="es-MX"/>
        </w:rPr>
        <w:t>Codhem</w:t>
      </w:r>
      <w:proofErr w:type="spellEnd"/>
      <w:r w:rsidRPr="00744537">
        <w:rPr>
          <w:rFonts w:ascii="Times New Roman" w:eastAsia="Times New Roman" w:hAnsi="Times New Roman" w:cs="Times New Roman"/>
          <w:sz w:val="24"/>
          <w:szCs w:val="24"/>
          <w:lang w:eastAsia="es-MX"/>
        </w:rPr>
        <w:t>) por la falta de papelería para certificados de defunción, en esa ocasión comentaron que ello provocó retrasos en la atención de procesos de inhumación, por lo que se inició el expediente CODHEM/TOL/42/2021.</w:t>
      </w:r>
      <w:r w:rsidRPr="00744537">
        <w:rPr>
          <w:rFonts w:ascii="Times New Roman" w:eastAsia="Times New Roman" w:hAnsi="Times New Roman" w:cs="Times New Roman"/>
          <w:sz w:val="24"/>
          <w:szCs w:val="24"/>
          <w:vertAlign w:val="superscript"/>
          <w:lang w:eastAsia="es-MX"/>
        </w:rPr>
        <w:footnoteReference w:id="7"/>
      </w:r>
    </w:p>
    <w:p w14:paraId="5424EB25"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275DDFC8" w14:textId="684D4DEB"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El</w:t>
      </w:r>
      <w:r w:rsidR="00602290">
        <w:rPr>
          <w:rFonts w:ascii="Times New Roman" w:eastAsia="Times New Roman" w:hAnsi="Times New Roman" w:cs="Times New Roman"/>
          <w:color w:val="202124"/>
          <w:sz w:val="24"/>
          <w:szCs w:val="24"/>
          <w:shd w:val="clear" w:color="auto" w:fill="FFFFFF"/>
          <w:lang w:val="es-ES" w:eastAsia="es-ES"/>
        </w:rPr>
        <w:t xml:space="preserve"> </w:t>
      </w:r>
      <w:r w:rsidRPr="00744537">
        <w:rPr>
          <w:rFonts w:ascii="Times New Roman" w:eastAsia="Times New Roman" w:hAnsi="Times New Roman" w:cs="Times New Roman"/>
          <w:b/>
          <w:bCs/>
          <w:color w:val="202124"/>
          <w:sz w:val="24"/>
          <w:szCs w:val="24"/>
          <w:shd w:val="clear" w:color="auto" w:fill="FFFFFF"/>
          <w:lang w:val="es-ES" w:eastAsia="es-ES"/>
        </w:rPr>
        <w:t>certificado de defunción</w:t>
      </w:r>
      <w:r w:rsidR="00602290">
        <w:rPr>
          <w:rFonts w:ascii="Times New Roman" w:eastAsia="Times New Roman" w:hAnsi="Times New Roman" w:cs="Times New Roman"/>
          <w:b/>
          <w:bCs/>
          <w:color w:val="202124"/>
          <w:sz w:val="24"/>
          <w:szCs w:val="24"/>
          <w:shd w:val="clear" w:color="auto" w:fill="FFFFFF"/>
          <w:lang w:val="es-ES" w:eastAsia="es-ES"/>
        </w:rPr>
        <w:t xml:space="preserve"> </w:t>
      </w:r>
      <w:r w:rsidRPr="00744537">
        <w:rPr>
          <w:rFonts w:ascii="Times New Roman" w:eastAsia="Times New Roman" w:hAnsi="Times New Roman" w:cs="Times New Roman"/>
          <w:color w:val="202124"/>
          <w:sz w:val="24"/>
          <w:szCs w:val="24"/>
          <w:shd w:val="clear" w:color="auto" w:fill="FFFFFF"/>
          <w:lang w:val="es-ES" w:eastAsia="es-ES"/>
        </w:rPr>
        <w:t xml:space="preserve">es el documento oficial que acredita el fallecimiento de la persona, fecha, lugar y causas en que se produjo. Por ello su expedición tiene tanta importancia jurídica y social. Sin este no hay acta de defunción y sin acta de defunción no hay trámite de pensión, no hay </w:t>
      </w:r>
      <w:r w:rsidRPr="00744537">
        <w:rPr>
          <w:rFonts w:ascii="Times New Roman" w:eastAsia="Times New Roman" w:hAnsi="Times New Roman" w:cs="Times New Roman"/>
          <w:color w:val="202124"/>
          <w:sz w:val="24"/>
          <w:szCs w:val="24"/>
          <w:shd w:val="clear" w:color="auto" w:fill="FFFFFF"/>
          <w:lang w:val="es-ES" w:eastAsia="es-ES"/>
        </w:rPr>
        <w:lastRenderedPageBreak/>
        <w:t>cobro de seguros de vida, no hay herencias que reclamar. Familia, patrimonio y salud están hoy en riesgo permanente.</w:t>
      </w:r>
    </w:p>
    <w:p w14:paraId="575EC05D"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69069F47"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 xml:space="preserve">Muchos son los casos que podemos poner de ejemplo, como el que el 7 de enero, el periódico Excélsior publicó, sobre un médico que “corroboró la muerte de una mujer de 85 años por </w:t>
      </w:r>
      <w:proofErr w:type="spellStart"/>
      <w:r w:rsidRPr="00744537">
        <w:rPr>
          <w:rFonts w:ascii="Times New Roman" w:eastAsia="Times New Roman" w:hAnsi="Times New Roman" w:cs="Times New Roman"/>
          <w:color w:val="202124"/>
          <w:sz w:val="24"/>
          <w:szCs w:val="24"/>
          <w:shd w:val="clear" w:color="auto" w:fill="FFFFFF"/>
          <w:lang w:val="es-ES" w:eastAsia="es-ES"/>
        </w:rPr>
        <w:t>Covid</w:t>
      </w:r>
      <w:proofErr w:type="spellEnd"/>
      <w:r w:rsidRPr="00744537">
        <w:rPr>
          <w:rFonts w:ascii="Times New Roman" w:eastAsia="Times New Roman" w:hAnsi="Times New Roman" w:cs="Times New Roman"/>
          <w:color w:val="202124"/>
          <w:sz w:val="24"/>
          <w:szCs w:val="24"/>
          <w:shd w:val="clear" w:color="auto" w:fill="FFFFFF"/>
          <w:lang w:val="es-ES" w:eastAsia="es-ES"/>
        </w:rPr>
        <w:t>, pero tuvo que retirarse sin poder hacer nada más, pues la jurisdicción sanitaria del gobierno mexiquense entrega unos cuantos certificados de defunción cuando son muchos más los que se requieren en el norponiente del Valle de México”.</w:t>
      </w:r>
      <w:r w:rsidRPr="00744537">
        <w:rPr>
          <w:rFonts w:ascii="Times New Roman" w:eastAsia="Times New Roman" w:hAnsi="Times New Roman" w:cs="Times New Roman"/>
          <w:color w:val="202124"/>
          <w:sz w:val="24"/>
          <w:szCs w:val="24"/>
          <w:shd w:val="clear" w:color="auto" w:fill="FFFFFF"/>
          <w:lang w:val="es-ES" w:eastAsia="es-ES"/>
        </w:rPr>
        <w:footnoteReference w:id="8"/>
      </w:r>
    </w:p>
    <w:p w14:paraId="3E194B6C"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6B6F45E6"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Otros médicos certificantes han señalado que han recibido cantidades menores de certificados a las que en realidad requieren para brindar la atención necesaria a las familias mexiquenses que pasan por el amargo trago de la muerte de un ser querido.</w:t>
      </w:r>
    </w:p>
    <w:p w14:paraId="26D97654"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7F9D2C09"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Además de esta entrega insuficiente de certificados, en el registro civil no se generan actas de defunción si el certificado presenta errores de omisión o de ortografía, lo que complica aún más el problema ya citado.</w:t>
      </w:r>
    </w:p>
    <w:p w14:paraId="4BAF45F6"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1E1BCF67"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 xml:space="preserve">Derivados de la exigencia pública, se ha comenzado a atender como prioridad, </w:t>
      </w:r>
      <w:proofErr w:type="gramStart"/>
      <w:r w:rsidRPr="00744537">
        <w:rPr>
          <w:rFonts w:ascii="Times New Roman" w:eastAsia="Times New Roman" w:hAnsi="Times New Roman" w:cs="Times New Roman"/>
          <w:color w:val="202124"/>
          <w:sz w:val="24"/>
          <w:szCs w:val="24"/>
          <w:shd w:val="clear" w:color="auto" w:fill="FFFFFF"/>
          <w:lang w:val="es-ES" w:eastAsia="es-ES"/>
        </w:rPr>
        <w:t>todos</w:t>
      </w:r>
      <w:proofErr w:type="gramEnd"/>
      <w:r w:rsidRPr="00744537">
        <w:rPr>
          <w:rFonts w:ascii="Times New Roman" w:eastAsia="Times New Roman" w:hAnsi="Times New Roman" w:cs="Times New Roman"/>
          <w:color w:val="202124"/>
          <w:sz w:val="24"/>
          <w:szCs w:val="24"/>
          <w:shd w:val="clear" w:color="auto" w:fill="FFFFFF"/>
          <w:lang w:val="es-ES" w:eastAsia="es-ES"/>
        </w:rPr>
        <w:t xml:space="preserve"> aquellas defunciones por </w:t>
      </w:r>
      <w:proofErr w:type="spellStart"/>
      <w:r w:rsidRPr="00744537">
        <w:rPr>
          <w:rFonts w:ascii="Times New Roman" w:eastAsia="Times New Roman" w:hAnsi="Times New Roman" w:cs="Times New Roman"/>
          <w:color w:val="202124"/>
          <w:sz w:val="24"/>
          <w:szCs w:val="24"/>
          <w:shd w:val="clear" w:color="auto" w:fill="FFFFFF"/>
          <w:lang w:val="es-ES" w:eastAsia="es-ES"/>
        </w:rPr>
        <w:t>Covid</w:t>
      </w:r>
      <w:proofErr w:type="spellEnd"/>
      <w:r w:rsidRPr="00744537">
        <w:rPr>
          <w:rFonts w:ascii="Times New Roman" w:eastAsia="Times New Roman" w:hAnsi="Times New Roman" w:cs="Times New Roman"/>
          <w:color w:val="202124"/>
          <w:sz w:val="24"/>
          <w:szCs w:val="24"/>
          <w:shd w:val="clear" w:color="auto" w:fill="FFFFFF"/>
          <w:lang w:val="es-ES" w:eastAsia="es-ES"/>
        </w:rPr>
        <w:t xml:space="preserve"> 19, sin embargo, los fallecimientos por causas distintas se encuentran en peores circunstancias para la emisión de certificados de defunción.</w:t>
      </w:r>
    </w:p>
    <w:p w14:paraId="2BF05E83"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3F6694FE"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Es oportuno señalar que la Secretaría de Salud, cuenta con 68 unidades que expiden certificados de defunción en todo el territorio del Estado</w:t>
      </w:r>
      <w:r w:rsidRPr="00744537">
        <w:rPr>
          <w:rFonts w:ascii="Times New Roman" w:eastAsia="Times New Roman" w:hAnsi="Times New Roman" w:cs="Times New Roman"/>
          <w:color w:val="202124"/>
          <w:sz w:val="24"/>
          <w:szCs w:val="24"/>
          <w:shd w:val="clear" w:color="auto" w:fill="FFFFFF"/>
          <w:vertAlign w:val="superscript"/>
          <w:lang w:val="es-ES" w:eastAsia="es-ES"/>
        </w:rPr>
        <w:footnoteReference w:id="9"/>
      </w:r>
      <w:r w:rsidRPr="00744537">
        <w:rPr>
          <w:rFonts w:ascii="Times New Roman" w:eastAsia="Times New Roman" w:hAnsi="Times New Roman" w:cs="Times New Roman"/>
          <w:color w:val="202124"/>
          <w:sz w:val="24"/>
          <w:szCs w:val="24"/>
          <w:shd w:val="clear" w:color="auto" w:fill="FFFFFF"/>
          <w:lang w:val="es-ES" w:eastAsia="es-ES"/>
        </w:rPr>
        <w:t>.</w:t>
      </w:r>
    </w:p>
    <w:p w14:paraId="5D6EA019"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7800D863"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Los requisitos que se solicitan son los siguientes: (pondré como ejemplo, el caso del municipio de Tlalnepantla)</w:t>
      </w:r>
      <w:r w:rsidRPr="00744537">
        <w:rPr>
          <w:rFonts w:ascii="Times New Roman" w:eastAsia="Times New Roman" w:hAnsi="Times New Roman" w:cs="Times New Roman"/>
          <w:color w:val="202124"/>
          <w:sz w:val="24"/>
          <w:szCs w:val="24"/>
          <w:shd w:val="clear" w:color="auto" w:fill="FFFFFF"/>
          <w:vertAlign w:val="superscript"/>
          <w:lang w:val="es-ES" w:eastAsia="es-ES"/>
        </w:rPr>
        <w:footnoteReference w:id="10"/>
      </w:r>
      <w:r w:rsidRPr="00744537">
        <w:rPr>
          <w:rFonts w:ascii="Times New Roman" w:eastAsia="Times New Roman" w:hAnsi="Times New Roman" w:cs="Times New Roman"/>
          <w:color w:val="202124"/>
          <w:sz w:val="24"/>
          <w:szCs w:val="24"/>
          <w:shd w:val="clear" w:color="auto" w:fill="FFFFFF"/>
          <w:lang w:val="es-ES" w:eastAsia="es-ES"/>
        </w:rPr>
        <w:t xml:space="preserve">: </w:t>
      </w:r>
    </w:p>
    <w:p w14:paraId="537A5117"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1685B467"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OTORGAMIENTO DE CERTIFICADO DE DEFUNCIÓN:</w:t>
      </w:r>
    </w:p>
    <w:p w14:paraId="22668D1D"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p>
    <w:p w14:paraId="53406621"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Unidad Médica: CENTRO ESPECIALIZADO DE ATENCIÓN PRIMARIA A LA SALUD (CEAPS) CON SERVICIOS GERIÁTRICOS (SG) REFORMA URBANA</w:t>
      </w:r>
    </w:p>
    <w:p w14:paraId="689ADC99"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Dirección: AV PRIMARIA S/N, COL. REFORMA URBANA</w:t>
      </w:r>
    </w:p>
    <w:p w14:paraId="180DC6E8"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Teléfono: 5553114728</w:t>
      </w:r>
    </w:p>
    <w:p w14:paraId="63946648" w14:textId="77777777" w:rsidR="00744537" w:rsidRP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p>
    <w:p w14:paraId="4F24B43E" w14:textId="77777777" w:rsid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r w:rsidRPr="00744537">
        <w:rPr>
          <w:rFonts w:ascii="Times New Roman" w:eastAsia="Times New Roman" w:hAnsi="Times New Roman" w:cs="Times New Roman"/>
          <w:color w:val="000000" w:themeColor="text1"/>
          <w:sz w:val="24"/>
          <w:szCs w:val="24"/>
          <w:lang w:val="es-ES" w:eastAsia="es-ES"/>
        </w:rPr>
        <w:t>Requisitos: SOLO COVID</w:t>
      </w:r>
    </w:p>
    <w:p w14:paraId="3FCF2839" w14:textId="77777777" w:rsidR="000873F1" w:rsidRPr="00744537" w:rsidRDefault="000873F1" w:rsidP="00744537">
      <w:pPr>
        <w:spacing w:after="0" w:line="240" w:lineRule="auto"/>
        <w:rPr>
          <w:rFonts w:ascii="Times New Roman" w:eastAsia="Times New Roman" w:hAnsi="Times New Roman" w:cs="Times New Roman"/>
          <w:color w:val="000000" w:themeColor="text1"/>
          <w:sz w:val="24"/>
          <w:szCs w:val="24"/>
          <w:lang w:val="es-ES" w:eastAsia="es-ES"/>
        </w:rPr>
      </w:pPr>
    </w:p>
    <w:p w14:paraId="4E23916E"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 xml:space="preserve">Se debe de presentar el médico responsable </w:t>
      </w:r>
    </w:p>
    <w:p w14:paraId="458EF9CF"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Copia de la Cedula Profesional del médico responsable</w:t>
      </w:r>
    </w:p>
    <w:p w14:paraId="191253AB"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Copia del INE del paciente fallecido que debe ser del municipio</w:t>
      </w:r>
    </w:p>
    <w:p w14:paraId="6F2075F3"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Receta original membretada donde se especifique diagnóstico por COVID-19</w:t>
      </w:r>
    </w:p>
    <w:p w14:paraId="4B59D946"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El certificado defunción tarda máximo 2 horas en ser entregado al medico</w:t>
      </w:r>
    </w:p>
    <w:p w14:paraId="50F11EC8"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lastRenderedPageBreak/>
        <w:t xml:space="preserve">El paciente debe de ser de Tlalnepantla de Baz y su INE debe de tener dirección de Tlalnepantla </w:t>
      </w:r>
    </w:p>
    <w:p w14:paraId="4D36BC04"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Solo entregan certificados de defunción por COVID-19</w:t>
      </w:r>
    </w:p>
    <w:p w14:paraId="47D7CBBB" w14:textId="77777777" w:rsidR="00744537" w:rsidRPr="00744537" w:rsidRDefault="00744537" w:rsidP="00744537">
      <w:pPr>
        <w:numPr>
          <w:ilvl w:val="0"/>
          <w:numId w:val="4"/>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Horario de 8:00am a 2:00pm y de 2:00pm a 5:00pm – Después de ese horario hay un encargado que atiende a toda hora. (24 horas)</w:t>
      </w:r>
    </w:p>
    <w:p w14:paraId="3CAF9C73" w14:textId="77777777" w:rsidR="00744537" w:rsidRPr="00744537" w:rsidRDefault="00744537" w:rsidP="00744537">
      <w:pPr>
        <w:spacing w:after="0" w:line="240" w:lineRule="auto"/>
        <w:ind w:left="720"/>
        <w:contextualSpacing/>
        <w:rPr>
          <w:rFonts w:ascii="Times New Roman" w:hAnsi="Times New Roman" w:cs="Times New Roman"/>
          <w:color w:val="000000" w:themeColor="text1"/>
          <w:sz w:val="24"/>
          <w:szCs w:val="24"/>
        </w:rPr>
      </w:pPr>
    </w:p>
    <w:p w14:paraId="3811C79D" w14:textId="77777777" w:rsidR="00744537" w:rsidRP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p>
    <w:p w14:paraId="1D2391BA"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 xml:space="preserve">Unidad Médica: OFICINAS DE JURISDICCIÓN SANITARIA TLALNEPANTLA </w:t>
      </w:r>
    </w:p>
    <w:p w14:paraId="789A4F2E"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Dirección: GUERRERO #27 1ER PISO, COL. SAN JAVIER</w:t>
      </w:r>
    </w:p>
    <w:p w14:paraId="52DC83E8" w14:textId="77777777" w:rsidR="00744537" w:rsidRPr="00744537" w:rsidRDefault="00744537" w:rsidP="00744537">
      <w:pPr>
        <w:spacing w:after="0" w:line="240" w:lineRule="auto"/>
        <w:rPr>
          <w:rFonts w:ascii="Times New Roman" w:eastAsia="Times New Roman" w:hAnsi="Times New Roman" w:cs="Times New Roman"/>
          <w:b/>
          <w:bCs/>
          <w:color w:val="000000" w:themeColor="text1"/>
          <w:sz w:val="24"/>
          <w:szCs w:val="24"/>
          <w:lang w:val="es-ES" w:eastAsia="es-ES"/>
        </w:rPr>
      </w:pPr>
      <w:r w:rsidRPr="00744537">
        <w:rPr>
          <w:rFonts w:ascii="Times New Roman" w:eastAsia="Times New Roman" w:hAnsi="Times New Roman" w:cs="Times New Roman"/>
          <w:b/>
          <w:bCs/>
          <w:color w:val="000000" w:themeColor="text1"/>
          <w:sz w:val="24"/>
          <w:szCs w:val="24"/>
          <w:lang w:val="es-ES" w:eastAsia="es-ES"/>
        </w:rPr>
        <w:t>Teléfono: 5555655019 - 5555651125</w:t>
      </w:r>
    </w:p>
    <w:p w14:paraId="70BD4035" w14:textId="77777777" w:rsidR="00744537" w:rsidRP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p>
    <w:p w14:paraId="275524CC" w14:textId="77777777" w:rsidR="00744537" w:rsidRP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r w:rsidRPr="00744537">
        <w:rPr>
          <w:rFonts w:ascii="Times New Roman" w:eastAsia="Times New Roman" w:hAnsi="Times New Roman" w:cs="Times New Roman"/>
          <w:color w:val="000000" w:themeColor="text1"/>
          <w:sz w:val="24"/>
          <w:szCs w:val="24"/>
          <w:lang w:val="es-ES" w:eastAsia="es-ES"/>
        </w:rPr>
        <w:t xml:space="preserve">Requisitos: Los mismos citados </w:t>
      </w:r>
      <w:proofErr w:type="gramStart"/>
      <w:r w:rsidRPr="00744537">
        <w:rPr>
          <w:rFonts w:ascii="Times New Roman" w:eastAsia="Times New Roman" w:hAnsi="Times New Roman" w:cs="Times New Roman"/>
          <w:color w:val="000000" w:themeColor="text1"/>
          <w:sz w:val="24"/>
          <w:szCs w:val="24"/>
          <w:lang w:val="es-ES" w:eastAsia="es-ES"/>
        </w:rPr>
        <w:t>arriba</w:t>
      </w:r>
      <w:proofErr w:type="gramEnd"/>
      <w:r w:rsidRPr="00744537">
        <w:rPr>
          <w:rFonts w:ascii="Times New Roman" w:eastAsia="Times New Roman" w:hAnsi="Times New Roman" w:cs="Times New Roman"/>
          <w:color w:val="000000" w:themeColor="text1"/>
          <w:sz w:val="24"/>
          <w:szCs w:val="24"/>
          <w:lang w:val="es-ES" w:eastAsia="es-ES"/>
        </w:rPr>
        <w:t>.</w:t>
      </w:r>
    </w:p>
    <w:p w14:paraId="08715D2F" w14:textId="77777777" w:rsidR="00744537" w:rsidRPr="00744537" w:rsidRDefault="00744537" w:rsidP="00744537">
      <w:pPr>
        <w:spacing w:after="0" w:line="240" w:lineRule="auto"/>
        <w:rPr>
          <w:rFonts w:ascii="Times New Roman" w:eastAsia="Times New Roman" w:hAnsi="Times New Roman" w:cs="Times New Roman"/>
          <w:color w:val="000000" w:themeColor="text1"/>
          <w:sz w:val="24"/>
          <w:szCs w:val="24"/>
          <w:lang w:val="es-ES" w:eastAsia="es-ES"/>
        </w:rPr>
      </w:pPr>
    </w:p>
    <w:p w14:paraId="00109AF6" w14:textId="77777777" w:rsidR="00744537" w:rsidRPr="00744537" w:rsidRDefault="00744537" w:rsidP="00744537">
      <w:pPr>
        <w:numPr>
          <w:ilvl w:val="0"/>
          <w:numId w:val="5"/>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Entregan certificados por todo tipo de fallecimiento</w:t>
      </w:r>
    </w:p>
    <w:p w14:paraId="18157C67" w14:textId="77777777" w:rsidR="00744537" w:rsidRPr="00744537" w:rsidRDefault="00744537" w:rsidP="00744537">
      <w:pPr>
        <w:numPr>
          <w:ilvl w:val="0"/>
          <w:numId w:val="5"/>
        </w:numPr>
        <w:spacing w:after="0" w:line="240" w:lineRule="auto"/>
        <w:contextualSpacing/>
        <w:rPr>
          <w:rFonts w:ascii="Times New Roman" w:hAnsi="Times New Roman" w:cs="Times New Roman"/>
          <w:color w:val="000000" w:themeColor="text1"/>
          <w:sz w:val="24"/>
          <w:szCs w:val="24"/>
        </w:rPr>
      </w:pPr>
      <w:r w:rsidRPr="00744537">
        <w:rPr>
          <w:rFonts w:ascii="Times New Roman" w:hAnsi="Times New Roman" w:cs="Times New Roman"/>
          <w:color w:val="000000" w:themeColor="text1"/>
          <w:sz w:val="24"/>
          <w:szCs w:val="24"/>
        </w:rPr>
        <w:t>Horario de 8am a 4pm. Al término de este horario no hay nadie que pueda atender, y si un paciente fallece por la noche, su trámite deberá realizarse al día siguiente, cuando abran la jurisdicción.</w:t>
      </w:r>
    </w:p>
    <w:p w14:paraId="0B523544"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6BD23B86"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Los ciudadanos se encuentran desesperados, enojados, frustrados por no tener de forma inmediata sus certificados y sus actas de defunción. Debemos reconocerlo y hacer lo necesario para brindarles la oportunidad de un camino menos doloroso.</w:t>
      </w:r>
    </w:p>
    <w:p w14:paraId="7B4278CF"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40219203"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 xml:space="preserve">La tarea gubernamental se incrementa en tiempos de crisis como la que hoy vivimos; y aunque reconocemos la enorme labor y entrega de médicos y enfermeras, también debemos reconocer que podemos mejorar y hacer más eficientes los servicios y la atención jurídica y administrativa tan necesarios en estos tiempos. </w:t>
      </w:r>
    </w:p>
    <w:p w14:paraId="62EB5DD2"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p>
    <w:p w14:paraId="7A7B2E3B" w14:textId="0046D009"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 xml:space="preserve">Tiempos de pandemia, impensables, incontenibles. Nos han mostrado rostros de </w:t>
      </w:r>
      <w:proofErr w:type="gramStart"/>
      <w:r w:rsidRPr="00744537">
        <w:rPr>
          <w:rFonts w:ascii="Times New Roman" w:eastAsia="Times New Roman" w:hAnsi="Times New Roman" w:cs="Times New Roman"/>
          <w:sz w:val="24"/>
          <w:szCs w:val="24"/>
          <w:lang w:val="es-ES" w:eastAsia="es-ES"/>
        </w:rPr>
        <w:t>insensibilidad</w:t>
      </w:r>
      <w:r w:rsidR="000873F1">
        <w:rPr>
          <w:rFonts w:ascii="Times New Roman" w:eastAsia="Times New Roman" w:hAnsi="Times New Roman" w:cs="Times New Roman"/>
          <w:sz w:val="24"/>
          <w:szCs w:val="24"/>
          <w:lang w:val="es-ES" w:eastAsia="es-ES"/>
        </w:rPr>
        <w:t xml:space="preserve"> </w:t>
      </w:r>
      <w:r w:rsidRPr="00744537">
        <w:rPr>
          <w:rFonts w:ascii="Times New Roman" w:eastAsia="Times New Roman" w:hAnsi="Times New Roman" w:cs="Times New Roman"/>
          <w:sz w:val="24"/>
          <w:szCs w:val="24"/>
          <w:lang w:val="es-ES" w:eastAsia="es-ES"/>
        </w:rPr>
        <w:t>lamentables</w:t>
      </w:r>
      <w:proofErr w:type="gramEnd"/>
      <w:r w:rsidRPr="00744537">
        <w:rPr>
          <w:rFonts w:ascii="Times New Roman" w:eastAsia="Times New Roman" w:hAnsi="Times New Roman" w:cs="Times New Roman"/>
          <w:sz w:val="24"/>
          <w:szCs w:val="24"/>
          <w:lang w:val="es-ES" w:eastAsia="es-ES"/>
        </w:rPr>
        <w:t>, y también de enorme compromiso y solidaridad. Demasiado dolor social, así es como estamos viviendo estos tiempos. La muerte se ha dejado sentir en forma inesperada en los hogares y con ella, enormes retos gubernamentales que atender.</w:t>
      </w:r>
    </w:p>
    <w:p w14:paraId="62A991AE"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p>
    <w:p w14:paraId="1E46B0FB" w14:textId="77777777" w:rsidR="00744537" w:rsidRPr="00744537" w:rsidRDefault="00744537" w:rsidP="00744537">
      <w:pPr>
        <w:spacing w:after="0" w:line="240" w:lineRule="auto"/>
        <w:jc w:val="both"/>
        <w:rPr>
          <w:rFonts w:ascii="Times New Roman" w:eastAsia="Times New Roman" w:hAnsi="Times New Roman" w:cs="Times New Roman"/>
          <w:color w:val="202124"/>
          <w:sz w:val="24"/>
          <w:szCs w:val="24"/>
          <w:shd w:val="clear" w:color="auto" w:fill="FFFFFF"/>
          <w:lang w:val="es-ES" w:eastAsia="es-ES"/>
        </w:rPr>
      </w:pPr>
      <w:r w:rsidRPr="00744537">
        <w:rPr>
          <w:rFonts w:ascii="Times New Roman" w:eastAsia="Times New Roman" w:hAnsi="Times New Roman" w:cs="Times New Roman"/>
          <w:color w:val="202124"/>
          <w:sz w:val="24"/>
          <w:szCs w:val="24"/>
          <w:shd w:val="clear" w:color="auto" w:fill="FFFFFF"/>
          <w:lang w:val="es-ES" w:eastAsia="es-ES"/>
        </w:rPr>
        <w:t>Pensiones sin poder tramitarse, seguros de vida sin poder cobrarse, entierros sin poder realizarse, lutos que no se viven de la misma forma bajo estas nuevas circunstancias. Los ciudadanos necesitan hoy más que nunca de nosotros, de nuestra sensibilidad, de nuestro compromiso y nuestra solidaridad con el dolor social que crece con cada muerto, con cada enfermo.</w:t>
      </w:r>
    </w:p>
    <w:p w14:paraId="19004ED3"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p>
    <w:p w14:paraId="3BDCACA0"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En el Grupo Parlamentario de Acción Nacional seguiremos velando por las familias mexiquenses y lo haremos, hombro con hombro. Porque, de esta pandemia, saldremos juntos.</w:t>
      </w:r>
    </w:p>
    <w:p w14:paraId="1BD743E7"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p>
    <w:p w14:paraId="2C54BD3A"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sz w:val="24"/>
          <w:szCs w:val="24"/>
          <w:lang w:val="es-ES" w:eastAsia="es-ES"/>
        </w:rPr>
        <w:t>Por las razones anteriores y con los fundamentos antes expuestos, someto a consideración de esta soberanía el presente exhorto de urgente y obvia resolución, bajo el siguiente:</w:t>
      </w:r>
      <w:r w:rsidRPr="00744537">
        <w:rPr>
          <w:rFonts w:ascii="Times New Roman" w:eastAsia="Times New Roman" w:hAnsi="Times New Roman" w:cs="Times New Roman"/>
          <w:sz w:val="24"/>
          <w:szCs w:val="24"/>
          <w:lang w:val="es-ES" w:eastAsia="es-ES"/>
        </w:rPr>
        <w:cr/>
      </w:r>
    </w:p>
    <w:p w14:paraId="49EC1869" w14:textId="77777777" w:rsidR="00744537" w:rsidRPr="00744537" w:rsidRDefault="00744537" w:rsidP="00744537">
      <w:pPr>
        <w:spacing w:after="0" w:line="240" w:lineRule="auto"/>
        <w:jc w:val="center"/>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PUNTO DE ACUERDO</w:t>
      </w:r>
    </w:p>
    <w:p w14:paraId="017152C8" w14:textId="77777777" w:rsidR="00744537" w:rsidRPr="00744537" w:rsidRDefault="00744537" w:rsidP="00744537">
      <w:pPr>
        <w:spacing w:after="0" w:line="240" w:lineRule="auto"/>
        <w:jc w:val="center"/>
        <w:rPr>
          <w:rFonts w:ascii="Times New Roman" w:eastAsia="Times New Roman" w:hAnsi="Times New Roman" w:cs="Times New Roman"/>
          <w:b/>
          <w:sz w:val="24"/>
          <w:szCs w:val="24"/>
          <w:lang w:val="es-ES" w:eastAsia="es-ES"/>
        </w:rPr>
      </w:pPr>
    </w:p>
    <w:p w14:paraId="738185F0" w14:textId="77777777" w:rsid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b/>
          <w:sz w:val="24"/>
          <w:szCs w:val="24"/>
          <w:lang w:val="es-ES" w:eastAsia="es-ES"/>
        </w:rPr>
        <w:t xml:space="preserve">PRIMERO. </w:t>
      </w:r>
      <w:r w:rsidRPr="00744537">
        <w:rPr>
          <w:rFonts w:ascii="Times New Roman" w:eastAsia="Times New Roman" w:hAnsi="Times New Roman" w:cs="Times New Roman"/>
          <w:sz w:val="24"/>
          <w:szCs w:val="24"/>
          <w:lang w:val="es-ES" w:eastAsia="es-ES"/>
        </w:rPr>
        <w:t>Se exhorta respetuosamente a la Secretaría de Salud del Estado de México para que, en el ámbito de su competencia, informe a esta Legislatura el estado que guarda la expedición de certificados de defunción en la entidad, con independencia de la causa del fallecimiento.</w:t>
      </w:r>
    </w:p>
    <w:p w14:paraId="37A7A523" w14:textId="77777777" w:rsidR="000873F1" w:rsidRPr="00744537" w:rsidRDefault="000873F1" w:rsidP="00744537">
      <w:pPr>
        <w:spacing w:after="0" w:line="240" w:lineRule="auto"/>
        <w:jc w:val="both"/>
        <w:rPr>
          <w:rFonts w:ascii="Times New Roman" w:eastAsia="Times New Roman" w:hAnsi="Times New Roman" w:cs="Times New Roman"/>
          <w:b/>
          <w:sz w:val="24"/>
          <w:szCs w:val="24"/>
          <w:lang w:val="es-ES" w:eastAsia="es-ES"/>
        </w:rPr>
      </w:pPr>
    </w:p>
    <w:p w14:paraId="4AFC4CBD"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b/>
          <w:bCs/>
          <w:sz w:val="24"/>
          <w:szCs w:val="24"/>
          <w:lang w:val="es-ES" w:eastAsia="es-ES"/>
        </w:rPr>
        <w:lastRenderedPageBreak/>
        <w:t>SEGUNDO</w:t>
      </w:r>
      <w:r w:rsidRPr="00744537">
        <w:rPr>
          <w:rFonts w:ascii="Times New Roman" w:eastAsia="Times New Roman" w:hAnsi="Times New Roman" w:cs="Times New Roman"/>
          <w:sz w:val="24"/>
          <w:szCs w:val="24"/>
          <w:lang w:val="es-ES" w:eastAsia="es-ES"/>
        </w:rPr>
        <w:t>. Se exhorta respetuosamente a la Secretaria de Salud del Estado, para que, en el ámbito de sus competencias, investigue los casos de cobro por la expedición de certificados de defunción y en su caso, de vista a la Comisión de Conciliación y Arbitraje Médico del Estado de México.</w:t>
      </w:r>
    </w:p>
    <w:p w14:paraId="35770E94" w14:textId="77777777" w:rsidR="000873F1" w:rsidRDefault="000873F1" w:rsidP="00744537">
      <w:pPr>
        <w:spacing w:after="0" w:line="240" w:lineRule="auto"/>
        <w:jc w:val="both"/>
        <w:rPr>
          <w:rFonts w:ascii="Times New Roman" w:eastAsia="Times New Roman" w:hAnsi="Times New Roman" w:cs="Times New Roman"/>
          <w:b/>
          <w:bCs/>
          <w:sz w:val="24"/>
          <w:szCs w:val="24"/>
          <w:lang w:val="es-ES" w:eastAsia="es-ES"/>
        </w:rPr>
      </w:pPr>
    </w:p>
    <w:p w14:paraId="4C18BA1D"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b/>
          <w:bCs/>
          <w:sz w:val="24"/>
          <w:szCs w:val="24"/>
          <w:lang w:val="es-ES" w:eastAsia="es-ES"/>
        </w:rPr>
        <w:t>TERCERO</w:t>
      </w:r>
      <w:r w:rsidRPr="00744537">
        <w:rPr>
          <w:rFonts w:ascii="Times New Roman" w:eastAsia="Times New Roman" w:hAnsi="Times New Roman" w:cs="Times New Roman"/>
          <w:sz w:val="24"/>
          <w:szCs w:val="24"/>
          <w:lang w:val="es-ES" w:eastAsia="es-ES"/>
        </w:rPr>
        <w:t>. Se exhorta respetuosamente a la Secretaria de Salud del Estado, para que, en el ámbito de sus competencias, garantice la entrega suficiente de certificados de defunción a los médicos certificantes y los exhorte a llenar cuidadosamente el mismo.</w:t>
      </w:r>
    </w:p>
    <w:p w14:paraId="337703FB" w14:textId="77777777" w:rsidR="000873F1" w:rsidRDefault="000873F1" w:rsidP="00744537">
      <w:pPr>
        <w:spacing w:after="0" w:line="240" w:lineRule="auto"/>
        <w:jc w:val="both"/>
        <w:rPr>
          <w:rFonts w:ascii="Times New Roman" w:eastAsia="Times New Roman" w:hAnsi="Times New Roman" w:cs="Times New Roman"/>
          <w:b/>
          <w:bCs/>
          <w:sz w:val="24"/>
          <w:szCs w:val="24"/>
          <w:lang w:val="es-ES" w:eastAsia="es-ES"/>
        </w:rPr>
      </w:pPr>
    </w:p>
    <w:p w14:paraId="6BA8C100" w14:textId="77777777" w:rsidR="00744537" w:rsidRPr="00744537" w:rsidRDefault="00744537" w:rsidP="00744537">
      <w:pPr>
        <w:spacing w:after="0" w:line="240" w:lineRule="auto"/>
        <w:jc w:val="both"/>
        <w:rPr>
          <w:rFonts w:ascii="Times New Roman" w:eastAsia="Times New Roman" w:hAnsi="Times New Roman" w:cs="Times New Roman"/>
          <w:sz w:val="24"/>
          <w:szCs w:val="24"/>
          <w:lang w:val="es-ES" w:eastAsia="es-ES"/>
        </w:rPr>
      </w:pPr>
      <w:r w:rsidRPr="00744537">
        <w:rPr>
          <w:rFonts w:ascii="Times New Roman" w:eastAsia="Times New Roman" w:hAnsi="Times New Roman" w:cs="Times New Roman"/>
          <w:b/>
          <w:bCs/>
          <w:sz w:val="24"/>
          <w:szCs w:val="24"/>
          <w:lang w:val="es-ES" w:eastAsia="es-ES"/>
        </w:rPr>
        <w:t>CUARTO</w:t>
      </w:r>
      <w:r w:rsidRPr="00744537">
        <w:rPr>
          <w:rFonts w:ascii="Times New Roman" w:eastAsia="Times New Roman" w:hAnsi="Times New Roman" w:cs="Times New Roman"/>
          <w:sz w:val="24"/>
          <w:szCs w:val="24"/>
          <w:lang w:val="es-ES" w:eastAsia="es-ES"/>
        </w:rPr>
        <w:t>. Se exhorta respetuosamente a la Secretaria de Salud del Estado y a los 125 municipios, para que en forma coordinada y en el ámbito de sus competencias, formulen y lleven a cabo acciones y estrategias para informar a las y los mexiquenses sobre la atención que brindan las unidades que expiden certificados de defunción en todo el territorio de la entidad.</w:t>
      </w:r>
    </w:p>
    <w:p w14:paraId="4CCE1BFA" w14:textId="77777777" w:rsidR="00682F49" w:rsidRDefault="00682F49" w:rsidP="00744537">
      <w:pPr>
        <w:spacing w:after="0" w:line="240" w:lineRule="auto"/>
        <w:jc w:val="center"/>
        <w:rPr>
          <w:rFonts w:ascii="Times New Roman" w:eastAsia="Times New Roman" w:hAnsi="Times New Roman" w:cs="Times New Roman"/>
          <w:b/>
          <w:sz w:val="24"/>
          <w:szCs w:val="24"/>
          <w:lang w:val="es-ES" w:eastAsia="es-ES"/>
        </w:rPr>
      </w:pPr>
    </w:p>
    <w:p w14:paraId="6C1FCF5B" w14:textId="77777777" w:rsidR="00744537" w:rsidRPr="00744537" w:rsidRDefault="00744537" w:rsidP="00744537">
      <w:pPr>
        <w:spacing w:after="0" w:line="240" w:lineRule="auto"/>
        <w:jc w:val="center"/>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ATENTAMENTE</w:t>
      </w:r>
    </w:p>
    <w:p w14:paraId="1B62CF4C" w14:textId="77777777" w:rsidR="00744537" w:rsidRPr="00744537" w:rsidRDefault="00744537" w:rsidP="00744537">
      <w:pPr>
        <w:spacing w:after="0" w:line="240" w:lineRule="auto"/>
        <w:jc w:val="center"/>
        <w:rPr>
          <w:rFonts w:ascii="Times New Roman" w:eastAsia="Times New Roman" w:hAnsi="Times New Roman" w:cs="Times New Roman"/>
          <w:b/>
          <w:sz w:val="24"/>
          <w:szCs w:val="24"/>
          <w:lang w:val="es-ES" w:eastAsia="es-ES"/>
        </w:rPr>
      </w:pPr>
      <w:r w:rsidRPr="00744537">
        <w:rPr>
          <w:rFonts w:ascii="Times New Roman" w:eastAsia="Times New Roman" w:hAnsi="Times New Roman" w:cs="Times New Roman"/>
          <w:b/>
          <w:sz w:val="24"/>
          <w:szCs w:val="24"/>
          <w:lang w:val="es-ES" w:eastAsia="es-ES"/>
        </w:rPr>
        <w:t>Diputada Brenda Escamilla Sámano</w:t>
      </w:r>
    </w:p>
    <w:p w14:paraId="77E08135" w14:textId="77777777" w:rsidR="000873F1" w:rsidRDefault="000873F1" w:rsidP="00744537">
      <w:pPr>
        <w:pStyle w:val="Sinespaciado"/>
        <w:jc w:val="center"/>
        <w:rPr>
          <w:rFonts w:ascii="Times New Roman" w:hAnsi="Times New Roman" w:cs="Times New Roman"/>
          <w:sz w:val="24"/>
          <w:szCs w:val="24"/>
        </w:rPr>
      </w:pPr>
    </w:p>
    <w:p w14:paraId="46BCB803" w14:textId="77777777" w:rsidR="00744537" w:rsidRPr="00533185" w:rsidRDefault="00744537" w:rsidP="00744537">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t>(Fin del documento)</w:t>
      </w:r>
    </w:p>
    <w:p w14:paraId="26D2D761" w14:textId="20260A66" w:rsidR="003B7E16" w:rsidRDefault="003B7E16" w:rsidP="005A163B">
      <w:pPr>
        <w:pStyle w:val="Sinespaciado"/>
        <w:jc w:val="both"/>
        <w:rPr>
          <w:rFonts w:ascii="Times New Roman" w:hAnsi="Times New Roman" w:cs="Times New Roman"/>
          <w:color w:val="000000" w:themeColor="text1"/>
          <w:sz w:val="24"/>
          <w:szCs w:val="24"/>
          <w:lang w:eastAsia="es-MX"/>
        </w:rPr>
      </w:pPr>
      <w:r w:rsidRPr="00912DFA">
        <w:rPr>
          <w:rFonts w:ascii="Times New Roman" w:hAnsi="Times New Roman" w:cs="Times New Roman"/>
          <w:b/>
          <w:bCs/>
          <w:color w:val="000000" w:themeColor="text1"/>
          <w:sz w:val="24"/>
          <w:szCs w:val="24"/>
          <w:lang w:eastAsia="es-MX"/>
        </w:rPr>
        <w:t>PRESIDENTA DIP. ANAÍS MIRIAM BURGOS HERNÁNDEZ</w:t>
      </w:r>
      <w:r w:rsidRPr="005A163B">
        <w:rPr>
          <w:rFonts w:ascii="Times New Roman" w:hAnsi="Times New Roman" w:cs="Times New Roman"/>
          <w:color w:val="000000" w:themeColor="text1"/>
          <w:sz w:val="24"/>
          <w:szCs w:val="24"/>
          <w:lang w:eastAsia="es-MX"/>
        </w:rPr>
        <w:t>. Gracias diputada Brenda.</w:t>
      </w:r>
    </w:p>
    <w:p w14:paraId="6E69AA37" w14:textId="77777777" w:rsidR="00912DFA" w:rsidRPr="005A163B" w:rsidRDefault="00912DFA" w:rsidP="005A163B">
      <w:pPr>
        <w:pStyle w:val="Sinespaciado"/>
        <w:jc w:val="both"/>
        <w:rPr>
          <w:rFonts w:ascii="Times New Roman" w:hAnsi="Times New Roman" w:cs="Times New Roman"/>
          <w:color w:val="000000" w:themeColor="text1"/>
          <w:sz w:val="24"/>
          <w:szCs w:val="24"/>
          <w:lang w:eastAsia="es-MX"/>
        </w:rPr>
      </w:pPr>
    </w:p>
    <w:p w14:paraId="019D7C6F" w14:textId="66B404E7"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De conformidad con el artículo 55 de la Constitución Política de la Entidad, someto a discusión la propuesta de dispensa del trámite de dictamen y pregunto </w:t>
      </w:r>
      <w:r w:rsidR="0086759F">
        <w:rPr>
          <w:rFonts w:ascii="Times New Roman" w:hAnsi="Times New Roman" w:cs="Times New Roman"/>
          <w:color w:val="000000" w:themeColor="text1"/>
          <w:sz w:val="24"/>
          <w:szCs w:val="24"/>
          <w:lang w:eastAsia="es-MX"/>
        </w:rPr>
        <w:t>¿S</w:t>
      </w:r>
      <w:r w:rsidRPr="005A163B">
        <w:rPr>
          <w:rFonts w:ascii="Times New Roman" w:hAnsi="Times New Roman" w:cs="Times New Roman"/>
          <w:color w:val="000000" w:themeColor="text1"/>
          <w:sz w:val="24"/>
          <w:szCs w:val="24"/>
          <w:lang w:eastAsia="es-MX"/>
        </w:rPr>
        <w:t>i desean hacer uso de la palabra</w:t>
      </w:r>
      <w:r w:rsidR="0086759F">
        <w:rPr>
          <w:rFonts w:ascii="Times New Roman" w:hAnsi="Times New Roman" w:cs="Times New Roman"/>
          <w:color w:val="000000" w:themeColor="text1"/>
          <w:sz w:val="24"/>
          <w:szCs w:val="24"/>
          <w:lang w:eastAsia="es-MX"/>
        </w:rPr>
        <w:t>?</w:t>
      </w:r>
    </w:p>
    <w:p w14:paraId="232CF4C0"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11BB59C9" w14:textId="771ADC24" w:rsidR="003B7E16" w:rsidRDefault="003B7E16" w:rsidP="005A163B">
      <w:pPr>
        <w:pStyle w:val="Sinespaciado"/>
        <w:jc w:val="both"/>
        <w:rPr>
          <w:rFonts w:ascii="Times New Roman" w:hAnsi="Times New Roman" w:cs="Times New Roman"/>
          <w:color w:val="000000" w:themeColor="text1"/>
          <w:sz w:val="24"/>
          <w:szCs w:val="24"/>
          <w:lang w:eastAsia="es-MX"/>
        </w:rPr>
      </w:pPr>
      <w:r w:rsidRPr="00912DFA">
        <w:rPr>
          <w:rFonts w:ascii="Times New Roman" w:hAnsi="Times New Roman" w:cs="Times New Roman"/>
          <w:b/>
          <w:bCs/>
          <w:color w:val="000000" w:themeColor="text1"/>
          <w:sz w:val="24"/>
          <w:szCs w:val="24"/>
          <w:lang w:eastAsia="es-MX"/>
        </w:rPr>
        <w:t>DIP. JUAN MACCISE NAIME</w:t>
      </w:r>
      <w:r w:rsidRPr="005A163B">
        <w:rPr>
          <w:rFonts w:ascii="Times New Roman" w:hAnsi="Times New Roman" w:cs="Times New Roman"/>
          <w:color w:val="000000" w:themeColor="text1"/>
          <w:sz w:val="24"/>
          <w:szCs w:val="24"/>
          <w:lang w:eastAsia="es-MX"/>
        </w:rPr>
        <w:t>. Con su permiso, compañeras, compañer</w:t>
      </w:r>
      <w:r w:rsidR="00912DFA">
        <w:rPr>
          <w:rFonts w:ascii="Times New Roman" w:hAnsi="Times New Roman" w:cs="Times New Roman"/>
          <w:color w:val="000000" w:themeColor="text1"/>
          <w:sz w:val="24"/>
          <w:szCs w:val="24"/>
          <w:lang w:eastAsia="es-MX"/>
        </w:rPr>
        <w:t>o</w:t>
      </w:r>
      <w:r w:rsidRPr="005A163B">
        <w:rPr>
          <w:rFonts w:ascii="Times New Roman" w:hAnsi="Times New Roman" w:cs="Times New Roman"/>
          <w:color w:val="000000" w:themeColor="text1"/>
          <w:sz w:val="24"/>
          <w:szCs w:val="24"/>
          <w:lang w:eastAsia="es-MX"/>
        </w:rPr>
        <w:t>s diputad</w:t>
      </w:r>
      <w:r w:rsidR="00912DFA">
        <w:rPr>
          <w:rFonts w:ascii="Times New Roman" w:hAnsi="Times New Roman" w:cs="Times New Roman"/>
          <w:color w:val="000000" w:themeColor="text1"/>
          <w:sz w:val="24"/>
          <w:szCs w:val="24"/>
          <w:lang w:eastAsia="es-MX"/>
        </w:rPr>
        <w:t>o</w:t>
      </w:r>
      <w:r w:rsidRPr="005A163B">
        <w:rPr>
          <w:rFonts w:ascii="Times New Roman" w:hAnsi="Times New Roman" w:cs="Times New Roman"/>
          <w:color w:val="000000" w:themeColor="text1"/>
          <w:sz w:val="24"/>
          <w:szCs w:val="24"/>
          <w:lang w:eastAsia="es-MX"/>
        </w:rPr>
        <w:t xml:space="preserve">s, </w:t>
      </w:r>
      <w:r w:rsidR="0086759F" w:rsidRPr="005A163B">
        <w:rPr>
          <w:rFonts w:ascii="Times New Roman" w:hAnsi="Times New Roman" w:cs="Times New Roman"/>
          <w:color w:val="000000" w:themeColor="text1"/>
          <w:sz w:val="24"/>
          <w:szCs w:val="24"/>
          <w:lang w:eastAsia="es-MX"/>
        </w:rPr>
        <w:t xml:space="preserve">presidenta </w:t>
      </w:r>
      <w:r w:rsidRPr="005A163B">
        <w:rPr>
          <w:rFonts w:ascii="Times New Roman" w:hAnsi="Times New Roman" w:cs="Times New Roman"/>
          <w:color w:val="000000" w:themeColor="text1"/>
          <w:sz w:val="24"/>
          <w:szCs w:val="24"/>
          <w:lang w:eastAsia="es-MX"/>
        </w:rPr>
        <w:t>de la Mesa Directiva.</w:t>
      </w:r>
    </w:p>
    <w:p w14:paraId="7EE78512" w14:textId="77777777" w:rsidR="00912DFA" w:rsidRPr="005A163B" w:rsidRDefault="00912DFA" w:rsidP="005A163B">
      <w:pPr>
        <w:pStyle w:val="Sinespaciado"/>
        <w:jc w:val="both"/>
        <w:rPr>
          <w:rFonts w:ascii="Times New Roman" w:hAnsi="Times New Roman" w:cs="Times New Roman"/>
          <w:color w:val="000000" w:themeColor="text1"/>
          <w:sz w:val="24"/>
          <w:szCs w:val="24"/>
          <w:lang w:eastAsia="es-MX"/>
        </w:rPr>
      </w:pPr>
    </w:p>
    <w:p w14:paraId="5B7034FB" w14:textId="12E8FEB9"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Quiero expresar que el Grupo Parlamentario del Partido Revolucionario Institucional, siempre ha estado a favor de lograr los acuerdos necesarios para que los distintos asuntos sometidos a esta </w:t>
      </w:r>
      <w:r w:rsidR="00351D06" w:rsidRPr="005A163B">
        <w:rPr>
          <w:rFonts w:ascii="Times New Roman" w:hAnsi="Times New Roman" w:cs="Times New Roman"/>
          <w:color w:val="000000" w:themeColor="text1"/>
          <w:sz w:val="24"/>
          <w:szCs w:val="24"/>
          <w:lang w:eastAsia="es-MX"/>
        </w:rPr>
        <w:t xml:space="preserve">Soberanía </w:t>
      </w:r>
      <w:r w:rsidRPr="005A163B">
        <w:rPr>
          <w:rFonts w:ascii="Times New Roman" w:hAnsi="Times New Roman" w:cs="Times New Roman"/>
          <w:color w:val="000000" w:themeColor="text1"/>
          <w:sz w:val="24"/>
          <w:szCs w:val="24"/>
          <w:lang w:eastAsia="es-MX"/>
        </w:rPr>
        <w:t>sean aprobados con el consenso de todas las fuerzas parlamentarias.</w:t>
      </w:r>
    </w:p>
    <w:p w14:paraId="0F80CA5D"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7AAD7907" w14:textId="5C7C4A89"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En el caso que nos ocupa, se somete a consideración un punto de acuerdo por el que se exhorta a la Secretaría de Salud del Estado de México, para que, en el ámbito de su competencia, informe a esta Legislatura el estado que guarda la expedición de certificados de defunción en la Entidad, con independencia de la causa del fallecimiento, así como</w:t>
      </w:r>
      <w:r w:rsidR="00351D06">
        <w:rPr>
          <w:rFonts w:ascii="Times New Roman" w:hAnsi="Times New Roman" w:cs="Times New Roman"/>
          <w:color w:val="000000" w:themeColor="text1"/>
          <w:sz w:val="24"/>
          <w:szCs w:val="24"/>
          <w:lang w:eastAsia="es-MX"/>
        </w:rPr>
        <w:t>,</w:t>
      </w:r>
      <w:r w:rsidRPr="005A163B">
        <w:rPr>
          <w:rFonts w:ascii="Times New Roman" w:hAnsi="Times New Roman" w:cs="Times New Roman"/>
          <w:color w:val="000000" w:themeColor="text1"/>
          <w:sz w:val="24"/>
          <w:szCs w:val="24"/>
          <w:lang w:eastAsia="es-MX"/>
        </w:rPr>
        <w:t xml:space="preserve"> para que en forma coordinada con los 125 Ayuntamientos formulen y lleven a cabo acciones y estrategias para informar a las y los mexiquenses sobre la atención que brindan las unidades que expiden certificados de defunción en todo el territorio mexiquense.</w:t>
      </w:r>
    </w:p>
    <w:p w14:paraId="2744548B"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6C090304" w14:textId="036C2C1F"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En este sentido, quiero destacar que la competencia para proveer los insumos materiales necesarios para la expedición de los certificados de defunción corresponde a la Secretaría de Salud Federal, en los términos de la normatividad aplicable, tal como lo dispone el artículo 392 de la Ley General de Salud, que a la letra señala: los certificados a que se refiere este título, se extenderán en los modelos aprobados por la Secretaría de Salud y de conformidad con las normas oficiales mexicanas que la misma emita, dichos modelos serán publicados en el Diario Oficial de la Federación.</w:t>
      </w:r>
    </w:p>
    <w:p w14:paraId="67E549A5"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30C5ABDC" w14:textId="62473B78"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Por lo antes expuesto, la dependencia estatal a la que se pretende exhortar carece de atribuciones para los fines que se pretenden en el exhorto, restándole la eficacia que se requiere </w:t>
      </w:r>
      <w:r w:rsidRPr="005A163B">
        <w:rPr>
          <w:rFonts w:ascii="Times New Roman" w:hAnsi="Times New Roman" w:cs="Times New Roman"/>
          <w:color w:val="000000" w:themeColor="text1"/>
          <w:sz w:val="24"/>
          <w:szCs w:val="24"/>
          <w:lang w:eastAsia="es-MX"/>
        </w:rPr>
        <w:lastRenderedPageBreak/>
        <w:t>para dar respuesta a la problemática planteada; en mérito de lo anterior, en el Grupo Parlamentario del PRI, no acompañaremos la propuesta que nos ocupa.</w:t>
      </w:r>
    </w:p>
    <w:p w14:paraId="61C16673"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2A5EF70E" w14:textId="19210DC1" w:rsidR="003B7E16" w:rsidRDefault="003B7E16" w:rsidP="005A163B">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 xml:space="preserve">Sería </w:t>
      </w:r>
      <w:proofErr w:type="spellStart"/>
      <w:r w:rsidR="00912DFA" w:rsidRPr="005A163B">
        <w:rPr>
          <w:rFonts w:ascii="Times New Roman" w:hAnsi="Times New Roman" w:cs="Times New Roman"/>
          <w:color w:val="000000" w:themeColor="text1"/>
          <w:sz w:val="24"/>
          <w:szCs w:val="24"/>
          <w:lang w:eastAsia="es-MX"/>
        </w:rPr>
        <w:t>cu</w:t>
      </w:r>
      <w:r w:rsidR="007835EF">
        <w:rPr>
          <w:rFonts w:ascii="Times New Roman" w:hAnsi="Times New Roman" w:cs="Times New Roman"/>
          <w:color w:val="000000" w:themeColor="text1"/>
          <w:sz w:val="24"/>
          <w:szCs w:val="24"/>
          <w:lang w:eastAsia="es-MX"/>
        </w:rPr>
        <w:t>a</w:t>
      </w:r>
      <w:r w:rsidR="00912DFA" w:rsidRPr="005A163B">
        <w:rPr>
          <w:rFonts w:ascii="Times New Roman" w:hAnsi="Times New Roman" w:cs="Times New Roman"/>
          <w:color w:val="000000" w:themeColor="text1"/>
          <w:sz w:val="24"/>
          <w:szCs w:val="24"/>
          <w:lang w:eastAsia="es-MX"/>
        </w:rPr>
        <w:t>nto</w:t>
      </w:r>
      <w:proofErr w:type="spellEnd"/>
      <w:r w:rsidRPr="005A163B">
        <w:rPr>
          <w:rFonts w:ascii="Times New Roman" w:hAnsi="Times New Roman" w:cs="Times New Roman"/>
          <w:color w:val="000000" w:themeColor="text1"/>
          <w:sz w:val="24"/>
          <w:szCs w:val="24"/>
          <w:lang w:eastAsia="es-MX"/>
        </w:rPr>
        <w:t>.</w:t>
      </w:r>
    </w:p>
    <w:p w14:paraId="10CA0564" w14:textId="77777777" w:rsidR="00912DFA" w:rsidRPr="005A163B" w:rsidRDefault="00912DFA" w:rsidP="005A163B">
      <w:pPr>
        <w:pStyle w:val="Sinespaciado"/>
        <w:ind w:firstLine="708"/>
        <w:jc w:val="both"/>
        <w:rPr>
          <w:rFonts w:ascii="Times New Roman" w:hAnsi="Times New Roman" w:cs="Times New Roman"/>
          <w:color w:val="000000" w:themeColor="text1"/>
          <w:sz w:val="24"/>
          <w:szCs w:val="24"/>
          <w:lang w:eastAsia="es-MX"/>
        </w:rPr>
      </w:pPr>
    </w:p>
    <w:p w14:paraId="63567B4A" w14:textId="07C4AD36" w:rsidR="00912DFA" w:rsidRDefault="003B7E16" w:rsidP="00912DFA">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Muchas gracias.</w:t>
      </w:r>
    </w:p>
    <w:p w14:paraId="1F35B69A" w14:textId="77777777" w:rsidR="00912DFA" w:rsidRPr="00912DFA" w:rsidRDefault="00912DFA" w:rsidP="00912DFA">
      <w:pPr>
        <w:pStyle w:val="Sinespaciado"/>
        <w:ind w:firstLine="708"/>
        <w:jc w:val="both"/>
        <w:rPr>
          <w:rFonts w:ascii="Times New Roman" w:hAnsi="Times New Roman" w:cs="Times New Roman"/>
          <w:b/>
          <w:bCs/>
          <w:color w:val="000000" w:themeColor="text1"/>
          <w:sz w:val="24"/>
          <w:szCs w:val="24"/>
          <w:lang w:eastAsia="es-MX"/>
        </w:rPr>
      </w:pPr>
    </w:p>
    <w:p w14:paraId="51B74BCB" w14:textId="2043C7D8" w:rsidR="003B7E16" w:rsidRPr="005A163B" w:rsidRDefault="003B7E16" w:rsidP="00912DFA">
      <w:pPr>
        <w:pStyle w:val="Sinespaciado"/>
        <w:jc w:val="both"/>
        <w:rPr>
          <w:rFonts w:ascii="Times New Roman" w:hAnsi="Times New Roman" w:cs="Times New Roman"/>
          <w:color w:val="000000" w:themeColor="text1"/>
          <w:sz w:val="24"/>
          <w:szCs w:val="24"/>
          <w:lang w:eastAsia="es-MX"/>
        </w:rPr>
      </w:pPr>
      <w:r w:rsidRPr="00912DFA">
        <w:rPr>
          <w:rFonts w:ascii="Times New Roman" w:hAnsi="Times New Roman" w:cs="Times New Roman"/>
          <w:b/>
          <w:bCs/>
          <w:color w:val="000000" w:themeColor="text1"/>
          <w:sz w:val="24"/>
          <w:szCs w:val="24"/>
          <w:lang w:eastAsia="es-MX"/>
        </w:rPr>
        <w:t>PRESIDENTA DIP. ANAÍS MIRIAM BURGOS HERNÁNDEZ</w:t>
      </w:r>
      <w:r w:rsidRPr="005A163B">
        <w:rPr>
          <w:rFonts w:ascii="Times New Roman" w:hAnsi="Times New Roman" w:cs="Times New Roman"/>
          <w:color w:val="000000" w:themeColor="text1"/>
          <w:sz w:val="24"/>
          <w:szCs w:val="24"/>
          <w:lang w:eastAsia="es-MX"/>
        </w:rPr>
        <w:t>. Pido a quienes estén por la aprobatoria de la dispensa del trámite de dictamen del punto de acuerdo, se sirvan a levantar la mano.</w:t>
      </w:r>
    </w:p>
    <w:p w14:paraId="3D8A8D79" w14:textId="68D59226" w:rsidR="00351D06" w:rsidRDefault="003B7E16" w:rsidP="00351D06">
      <w:pPr>
        <w:pStyle w:val="Sinespaciado"/>
        <w:ind w:firstLine="708"/>
        <w:jc w:val="both"/>
        <w:rPr>
          <w:rFonts w:ascii="Times New Roman" w:hAnsi="Times New Roman" w:cs="Times New Roman"/>
          <w:color w:val="000000" w:themeColor="text1"/>
          <w:sz w:val="24"/>
          <w:szCs w:val="24"/>
          <w:lang w:eastAsia="es-MX"/>
        </w:rPr>
      </w:pPr>
      <w:r w:rsidRPr="005A163B">
        <w:rPr>
          <w:rFonts w:ascii="Times New Roman" w:hAnsi="Times New Roman" w:cs="Times New Roman"/>
          <w:color w:val="000000" w:themeColor="text1"/>
          <w:sz w:val="24"/>
          <w:szCs w:val="24"/>
          <w:lang w:eastAsia="es-MX"/>
        </w:rPr>
        <w:t>¿En contra</w:t>
      </w:r>
      <w:r w:rsidR="00351D06">
        <w:rPr>
          <w:rFonts w:ascii="Times New Roman" w:hAnsi="Times New Roman" w:cs="Times New Roman"/>
          <w:color w:val="000000" w:themeColor="text1"/>
          <w:sz w:val="24"/>
          <w:szCs w:val="24"/>
          <w:lang w:eastAsia="es-MX"/>
        </w:rPr>
        <w:t>, en abstención?</w:t>
      </w:r>
    </w:p>
    <w:p w14:paraId="6454BA6E" w14:textId="77777777" w:rsidR="00912DFA" w:rsidRDefault="00912DFA" w:rsidP="00351D06">
      <w:pPr>
        <w:pStyle w:val="Sinespaciado"/>
        <w:ind w:firstLine="708"/>
        <w:jc w:val="both"/>
        <w:rPr>
          <w:rFonts w:ascii="Times New Roman" w:hAnsi="Times New Roman" w:cs="Times New Roman"/>
          <w:color w:val="000000" w:themeColor="text1"/>
          <w:sz w:val="24"/>
          <w:szCs w:val="24"/>
          <w:lang w:eastAsia="es-MX"/>
        </w:rPr>
      </w:pPr>
    </w:p>
    <w:p w14:paraId="5DCE9B31" w14:textId="21810D1E" w:rsidR="00131448" w:rsidRDefault="00351D06" w:rsidP="00351D06">
      <w:pPr>
        <w:pStyle w:val="Sinespaciado"/>
        <w:ind w:firstLine="708"/>
        <w:jc w:val="both"/>
        <w:rPr>
          <w:rFonts w:ascii="Times New Roman" w:eastAsia="Times New Roman" w:hAnsi="Times New Roman" w:cs="Times New Roman"/>
          <w:sz w:val="24"/>
          <w:szCs w:val="24"/>
          <w:lang w:eastAsia="es-MX"/>
        </w:rPr>
      </w:pPr>
      <w:r>
        <w:rPr>
          <w:rFonts w:ascii="Times New Roman" w:hAnsi="Times New Roman" w:cs="Times New Roman"/>
          <w:color w:val="000000" w:themeColor="text1"/>
          <w:sz w:val="24"/>
          <w:szCs w:val="24"/>
          <w:lang w:eastAsia="es-MX"/>
        </w:rPr>
        <w:t>P</w:t>
      </w:r>
      <w:r w:rsidR="00131448" w:rsidRPr="005A163B">
        <w:rPr>
          <w:rFonts w:ascii="Times New Roman" w:eastAsia="Times New Roman" w:hAnsi="Times New Roman" w:cs="Times New Roman"/>
          <w:sz w:val="24"/>
          <w:szCs w:val="24"/>
          <w:lang w:eastAsia="es-MX"/>
        </w:rPr>
        <w:t>ido a quienes estén por la aprobatoria de la dispensa del trámite de dictamen, del punto de acuerdo, se sirvan a levantar la mano.</w:t>
      </w:r>
    </w:p>
    <w:p w14:paraId="6EE0F4BD" w14:textId="77777777" w:rsidR="00912DFA" w:rsidRPr="005A163B" w:rsidRDefault="00912DFA" w:rsidP="00351D06">
      <w:pPr>
        <w:pStyle w:val="Sinespaciado"/>
        <w:ind w:firstLine="708"/>
        <w:jc w:val="both"/>
        <w:rPr>
          <w:rFonts w:ascii="Times New Roman" w:eastAsia="Times New Roman" w:hAnsi="Times New Roman" w:cs="Times New Roman"/>
          <w:sz w:val="24"/>
          <w:szCs w:val="24"/>
          <w:lang w:eastAsia="es-MX"/>
        </w:rPr>
      </w:pPr>
    </w:p>
    <w:p w14:paraId="5A249B3D" w14:textId="4719E362"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¿En contra, En </w:t>
      </w:r>
      <w:r w:rsidR="00351D06" w:rsidRPr="005A163B">
        <w:rPr>
          <w:rFonts w:ascii="Times New Roman" w:eastAsia="Times New Roman" w:hAnsi="Times New Roman" w:cs="Times New Roman"/>
          <w:sz w:val="24"/>
          <w:szCs w:val="24"/>
          <w:lang w:eastAsia="es-MX"/>
        </w:rPr>
        <w:t>abstención?</w:t>
      </w:r>
    </w:p>
    <w:p w14:paraId="4734EFA8"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496462CE" w14:textId="54DADDB1" w:rsidR="00131448" w:rsidRDefault="00131448"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SECRETARIA DIP. BRENDA ESCAMILLA SÁMANO</w:t>
      </w:r>
      <w:r w:rsidRPr="005A163B">
        <w:rPr>
          <w:rFonts w:ascii="Times New Roman" w:eastAsia="Times New Roman" w:hAnsi="Times New Roman" w:cs="Times New Roman"/>
          <w:sz w:val="24"/>
          <w:szCs w:val="24"/>
          <w:lang w:eastAsia="es-MX"/>
        </w:rPr>
        <w:t>. La propuesta ha sido rechazada por mayoría de votos.</w:t>
      </w:r>
    </w:p>
    <w:p w14:paraId="6B77AB16"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2B2F450A" w14:textId="68EB5863"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Presidenta me gustaría hacer uso de la voz.</w:t>
      </w:r>
    </w:p>
    <w:p w14:paraId="27AAAF4C"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4F78600E" w14:textId="5A13CE93" w:rsidR="00131448" w:rsidRDefault="00131448"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PRESIDENTA DIP. ANA</w:t>
      </w:r>
      <w:r w:rsidR="00351D06" w:rsidRPr="00912DFA">
        <w:rPr>
          <w:rFonts w:ascii="Times New Roman" w:hAnsi="Times New Roman" w:cs="Times New Roman"/>
          <w:b/>
          <w:bCs/>
          <w:sz w:val="24"/>
          <w:szCs w:val="24"/>
        </w:rPr>
        <w:t>Í</w:t>
      </w:r>
      <w:r w:rsidRPr="00912DFA">
        <w:rPr>
          <w:rFonts w:ascii="Times New Roman" w:hAnsi="Times New Roman" w:cs="Times New Roman"/>
          <w:b/>
          <w:bCs/>
          <w:sz w:val="24"/>
          <w:szCs w:val="24"/>
        </w:rPr>
        <w:t>S MIRIAM BURGOS HERNÁNDEZ</w:t>
      </w:r>
      <w:r w:rsidRPr="005A163B">
        <w:rPr>
          <w:rFonts w:ascii="Times New Roman" w:hAnsi="Times New Roman" w:cs="Times New Roman"/>
          <w:sz w:val="24"/>
          <w:szCs w:val="24"/>
        </w:rPr>
        <w:t xml:space="preserve">. Está en </w:t>
      </w:r>
      <w:r w:rsidRPr="005A163B">
        <w:rPr>
          <w:rFonts w:ascii="Times New Roman" w:eastAsia="Times New Roman" w:hAnsi="Times New Roman" w:cs="Times New Roman"/>
          <w:sz w:val="24"/>
          <w:szCs w:val="24"/>
          <w:lang w:eastAsia="es-MX"/>
        </w:rPr>
        <w:t>derecho diputada.</w:t>
      </w:r>
    </w:p>
    <w:p w14:paraId="44E8C0AF"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1590E84A" w14:textId="3034C6E7" w:rsidR="00351D06" w:rsidRDefault="00131448"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DIP. BRENDA ESCAMILLA SÁMANO</w:t>
      </w:r>
      <w:r w:rsidRPr="00912DFA">
        <w:rPr>
          <w:rFonts w:ascii="Times New Roman" w:eastAsia="Times New Roman" w:hAnsi="Times New Roman" w:cs="Times New Roman"/>
          <w:b/>
          <w:bCs/>
          <w:sz w:val="24"/>
          <w:szCs w:val="24"/>
          <w:lang w:eastAsia="es-MX"/>
        </w:rPr>
        <w:t>.</w:t>
      </w:r>
      <w:r w:rsidRPr="005A163B">
        <w:rPr>
          <w:rFonts w:ascii="Times New Roman" w:hAnsi="Times New Roman" w:cs="Times New Roman"/>
          <w:sz w:val="24"/>
          <w:szCs w:val="24"/>
        </w:rPr>
        <w:t xml:space="preserve"> </w:t>
      </w:r>
      <w:r w:rsidRPr="005A163B">
        <w:rPr>
          <w:rFonts w:ascii="Times New Roman" w:eastAsia="Times New Roman" w:hAnsi="Times New Roman" w:cs="Times New Roman"/>
          <w:sz w:val="24"/>
          <w:szCs w:val="24"/>
          <w:lang w:eastAsia="es-MX"/>
        </w:rPr>
        <w:t>Solamente quiero que quede claro aquí en la Diputación Permanente que este punto de urgente resolución ya estaba aprobado en la Junta de Coordinación</w:t>
      </w:r>
      <w:r w:rsidR="00351D06">
        <w:rPr>
          <w:rFonts w:ascii="Times New Roman" w:eastAsia="Times New Roman" w:hAnsi="Times New Roman" w:cs="Times New Roman"/>
          <w:sz w:val="24"/>
          <w:szCs w:val="24"/>
          <w:lang w:eastAsia="es-MX"/>
        </w:rPr>
        <w:t>, d</w:t>
      </w:r>
      <w:r w:rsidRPr="005A163B">
        <w:rPr>
          <w:rFonts w:ascii="Times New Roman" w:eastAsia="Times New Roman" w:hAnsi="Times New Roman" w:cs="Times New Roman"/>
          <w:sz w:val="24"/>
          <w:szCs w:val="24"/>
          <w:lang w:eastAsia="es-MX"/>
        </w:rPr>
        <w:t>esafortunadamente, el coordinador del PRI, Marlo</w:t>
      </w:r>
      <w:r w:rsidR="00351D06">
        <w:rPr>
          <w:rFonts w:ascii="Times New Roman" w:eastAsia="Times New Roman" w:hAnsi="Times New Roman" w:cs="Times New Roman"/>
          <w:sz w:val="24"/>
          <w:szCs w:val="24"/>
          <w:lang w:eastAsia="es-MX"/>
        </w:rPr>
        <w:t>n</w:t>
      </w:r>
      <w:r w:rsidRPr="005A163B">
        <w:rPr>
          <w:rFonts w:ascii="Times New Roman" w:eastAsia="Times New Roman" w:hAnsi="Times New Roman" w:cs="Times New Roman"/>
          <w:sz w:val="24"/>
          <w:szCs w:val="24"/>
          <w:lang w:eastAsia="es-MX"/>
        </w:rPr>
        <w:t xml:space="preserve"> Martínez acaba de cabildear que se baje</w:t>
      </w:r>
      <w:r w:rsidR="00351D06">
        <w:rPr>
          <w:rFonts w:ascii="Times New Roman" w:eastAsia="Times New Roman" w:hAnsi="Times New Roman" w:cs="Times New Roman"/>
          <w:sz w:val="24"/>
          <w:szCs w:val="24"/>
          <w:lang w:eastAsia="es-MX"/>
        </w:rPr>
        <w:t>.</w:t>
      </w:r>
    </w:p>
    <w:p w14:paraId="73BF50C6" w14:textId="77777777" w:rsidR="00912DFA" w:rsidRDefault="00912DFA" w:rsidP="005A163B">
      <w:pPr>
        <w:pStyle w:val="Sinespaciado"/>
        <w:jc w:val="both"/>
        <w:rPr>
          <w:rFonts w:ascii="Times New Roman" w:eastAsia="Times New Roman" w:hAnsi="Times New Roman" w:cs="Times New Roman"/>
          <w:sz w:val="24"/>
          <w:szCs w:val="24"/>
          <w:lang w:eastAsia="es-MX"/>
        </w:rPr>
      </w:pPr>
    </w:p>
    <w:p w14:paraId="5809E79B" w14:textId="0D8AB95D" w:rsidR="00131448" w:rsidRDefault="00351D06" w:rsidP="00351D06">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Y</w:t>
      </w:r>
      <w:r w:rsidR="00131448" w:rsidRPr="005A163B">
        <w:rPr>
          <w:rFonts w:ascii="Times New Roman" w:eastAsia="Times New Roman" w:hAnsi="Times New Roman" w:cs="Times New Roman"/>
          <w:sz w:val="24"/>
          <w:szCs w:val="24"/>
          <w:lang w:eastAsia="es-MX"/>
        </w:rPr>
        <w:t xml:space="preserve"> qué triste, porque es un tema que todos los </w:t>
      </w:r>
      <w:r w:rsidRPr="005A163B">
        <w:rPr>
          <w:rFonts w:ascii="Times New Roman" w:eastAsia="Times New Roman" w:hAnsi="Times New Roman" w:cs="Times New Roman"/>
          <w:sz w:val="24"/>
          <w:szCs w:val="24"/>
          <w:lang w:eastAsia="es-MX"/>
        </w:rPr>
        <w:t>ciudadanos mexiquenses</w:t>
      </w:r>
      <w:r w:rsidR="00131448" w:rsidRPr="005A163B">
        <w:rPr>
          <w:rFonts w:ascii="Times New Roman" w:eastAsia="Times New Roman" w:hAnsi="Times New Roman" w:cs="Times New Roman"/>
          <w:sz w:val="24"/>
          <w:szCs w:val="24"/>
          <w:lang w:eastAsia="es-MX"/>
        </w:rPr>
        <w:t xml:space="preserve"> en el Estado de México me están pidiendo saber la razón del por qué tardan tanto los certificados y por qué se está teniendo esa falta de sensibilidad. Y solamente quiero que quede asentado en acta que este punto estaba acordado y desafortunadamente pues al sistema no le gusta que las cosas </w:t>
      </w:r>
      <w:r>
        <w:rPr>
          <w:rFonts w:ascii="Times New Roman" w:eastAsia="Times New Roman" w:hAnsi="Times New Roman" w:cs="Times New Roman"/>
          <w:sz w:val="24"/>
          <w:szCs w:val="24"/>
          <w:lang w:eastAsia="es-MX"/>
        </w:rPr>
        <w:t xml:space="preserve">se </w:t>
      </w:r>
      <w:r w:rsidR="00131448" w:rsidRPr="005A163B">
        <w:rPr>
          <w:rFonts w:ascii="Times New Roman" w:eastAsia="Times New Roman" w:hAnsi="Times New Roman" w:cs="Times New Roman"/>
          <w:sz w:val="24"/>
          <w:szCs w:val="24"/>
          <w:lang w:eastAsia="es-MX"/>
        </w:rPr>
        <w:t>están haciendo mal y que la gente lo diga.</w:t>
      </w:r>
    </w:p>
    <w:p w14:paraId="1DF5DAF6" w14:textId="77777777" w:rsidR="00912DFA" w:rsidRPr="005A163B" w:rsidRDefault="00912DFA" w:rsidP="00351D06">
      <w:pPr>
        <w:pStyle w:val="Sinespaciado"/>
        <w:ind w:firstLine="709"/>
        <w:jc w:val="both"/>
        <w:rPr>
          <w:rFonts w:ascii="Times New Roman" w:hAnsi="Times New Roman" w:cs="Times New Roman"/>
          <w:sz w:val="24"/>
          <w:szCs w:val="24"/>
        </w:rPr>
      </w:pPr>
    </w:p>
    <w:p w14:paraId="0F06FC14" w14:textId="77777777" w:rsidR="00131448" w:rsidRPr="005A163B"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Es cuanto.</w:t>
      </w:r>
    </w:p>
    <w:p w14:paraId="1A014BC8" w14:textId="7BDDCF5A" w:rsidR="00131448" w:rsidRDefault="00131448"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rPr>
        <w:t>PRESIDENTA DIP. ANAIS MIRIAM BURGOS HERNÁNDEZ</w:t>
      </w:r>
      <w:r w:rsidRPr="005A163B">
        <w:rPr>
          <w:rFonts w:ascii="Times New Roman" w:hAnsi="Times New Roman" w:cs="Times New Roman"/>
          <w:sz w:val="24"/>
          <w:szCs w:val="24"/>
        </w:rPr>
        <w:t>.</w:t>
      </w:r>
      <w:r w:rsidRPr="005A163B">
        <w:rPr>
          <w:rFonts w:ascii="Times New Roman" w:eastAsia="Times New Roman" w:hAnsi="Times New Roman" w:cs="Times New Roman"/>
          <w:sz w:val="24"/>
          <w:szCs w:val="24"/>
          <w:lang w:eastAsia="es-MX"/>
        </w:rPr>
        <w:t xml:space="preserve"> Este punto de acuerdo se envía comisiones.</w:t>
      </w:r>
    </w:p>
    <w:p w14:paraId="0768B48C"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424252CF" w14:textId="56E31448" w:rsidR="00351D06"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En cuanto al punto número</w:t>
      </w:r>
      <w:r w:rsidR="00351D06">
        <w:rPr>
          <w:rFonts w:ascii="Times New Roman" w:eastAsia="Times New Roman" w:hAnsi="Times New Roman" w:cs="Times New Roman"/>
          <w:sz w:val="24"/>
          <w:szCs w:val="24"/>
          <w:lang w:eastAsia="es-MX"/>
        </w:rPr>
        <w:t>…</w:t>
      </w:r>
    </w:p>
    <w:p w14:paraId="608DFB8D" w14:textId="77777777" w:rsidR="00912DFA" w:rsidRDefault="00912DFA" w:rsidP="005A163B">
      <w:pPr>
        <w:pStyle w:val="Sinespaciado"/>
        <w:jc w:val="both"/>
        <w:rPr>
          <w:rFonts w:ascii="Times New Roman" w:eastAsia="Times New Roman" w:hAnsi="Times New Roman" w:cs="Times New Roman"/>
          <w:sz w:val="24"/>
          <w:szCs w:val="24"/>
          <w:lang w:eastAsia="es-MX"/>
        </w:rPr>
      </w:pPr>
    </w:p>
    <w:p w14:paraId="3EC4FA31" w14:textId="41F8318E" w:rsidR="00131448" w:rsidRDefault="00351D06" w:rsidP="00351D06">
      <w:pPr>
        <w:pStyle w:val="Sinespaciado"/>
        <w:ind w:firstLine="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w:t>
      </w:r>
      <w:r w:rsidR="00131448" w:rsidRPr="005A163B">
        <w:rPr>
          <w:rFonts w:ascii="Times New Roman" w:eastAsia="Times New Roman" w:hAnsi="Times New Roman" w:cs="Times New Roman"/>
          <w:sz w:val="24"/>
          <w:szCs w:val="24"/>
          <w:lang w:eastAsia="es-MX"/>
        </w:rPr>
        <w:t>e informa que este punto de acuerdo se envía a Comisión de Gobernación y Puntos Constitucionales y a la Comisión de Salud, Asistencia y Bienestar Social para su estudio y dictamen.</w:t>
      </w:r>
    </w:p>
    <w:p w14:paraId="6991EC8D" w14:textId="77777777" w:rsidR="00912DFA" w:rsidRPr="005A163B" w:rsidRDefault="00912DFA" w:rsidP="00351D06">
      <w:pPr>
        <w:pStyle w:val="Sinespaciado"/>
        <w:ind w:firstLine="709"/>
        <w:jc w:val="both"/>
        <w:rPr>
          <w:rFonts w:ascii="Times New Roman" w:eastAsia="Times New Roman" w:hAnsi="Times New Roman" w:cs="Times New Roman"/>
          <w:sz w:val="24"/>
          <w:szCs w:val="24"/>
          <w:lang w:eastAsia="es-MX"/>
        </w:rPr>
      </w:pPr>
    </w:p>
    <w:p w14:paraId="25BF0F08" w14:textId="42BE7210"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En cuanto al punto número 8, la diputada Marta </w:t>
      </w:r>
      <w:proofErr w:type="spellStart"/>
      <w:r w:rsidRPr="005A163B">
        <w:rPr>
          <w:rFonts w:ascii="Times New Roman" w:eastAsia="Times New Roman" w:hAnsi="Times New Roman" w:cs="Times New Roman"/>
          <w:sz w:val="24"/>
          <w:szCs w:val="24"/>
          <w:lang w:eastAsia="es-MX"/>
        </w:rPr>
        <w:t>Ma</w:t>
      </w:r>
      <w:proofErr w:type="spellEnd"/>
      <w:r w:rsidRPr="005A163B">
        <w:rPr>
          <w:rFonts w:ascii="Times New Roman" w:eastAsia="Times New Roman" w:hAnsi="Times New Roman" w:cs="Times New Roman"/>
          <w:sz w:val="24"/>
          <w:szCs w:val="24"/>
          <w:lang w:eastAsia="es-MX"/>
        </w:rPr>
        <w:t xml:space="preserve"> del Carmen Delgado Hernández, dará cuenta de los comunicados recibidos en relación con acuerdos emitidos por </w:t>
      </w:r>
      <w:proofErr w:type="gramStart"/>
      <w:r w:rsidRPr="005A163B">
        <w:rPr>
          <w:rFonts w:ascii="Times New Roman" w:eastAsia="Times New Roman" w:hAnsi="Times New Roman" w:cs="Times New Roman"/>
          <w:sz w:val="24"/>
          <w:szCs w:val="24"/>
          <w:lang w:eastAsia="es-MX"/>
        </w:rPr>
        <w:t>la</w:t>
      </w:r>
      <w:proofErr w:type="gramEnd"/>
      <w:r w:rsidRPr="005A163B">
        <w:rPr>
          <w:rFonts w:ascii="Times New Roman" w:eastAsia="Times New Roman" w:hAnsi="Times New Roman" w:cs="Times New Roman"/>
          <w:sz w:val="24"/>
          <w:szCs w:val="24"/>
          <w:lang w:eastAsia="es-MX"/>
        </w:rPr>
        <w:t xml:space="preserve"> LX Legislatura.</w:t>
      </w:r>
    </w:p>
    <w:p w14:paraId="35E1E231" w14:textId="77777777" w:rsidR="00912DFA" w:rsidRPr="00912DFA" w:rsidRDefault="00912DFA" w:rsidP="005A163B">
      <w:pPr>
        <w:pStyle w:val="Sinespaciado"/>
        <w:jc w:val="both"/>
        <w:rPr>
          <w:rFonts w:ascii="Times New Roman" w:eastAsia="Times New Roman" w:hAnsi="Times New Roman" w:cs="Times New Roman"/>
          <w:b/>
          <w:bCs/>
          <w:sz w:val="24"/>
          <w:szCs w:val="24"/>
          <w:lang w:eastAsia="es-MX"/>
        </w:rPr>
      </w:pPr>
    </w:p>
    <w:p w14:paraId="63A95C05" w14:textId="06736DF3" w:rsidR="00131448" w:rsidRDefault="00131448" w:rsidP="005A163B">
      <w:pPr>
        <w:pStyle w:val="Sinespaciado"/>
        <w:jc w:val="both"/>
        <w:rPr>
          <w:rFonts w:ascii="Times New Roman" w:eastAsia="Times New Roman" w:hAnsi="Times New Roman" w:cs="Times New Roman"/>
          <w:sz w:val="24"/>
          <w:szCs w:val="24"/>
          <w:lang w:eastAsia="es-MX"/>
        </w:rPr>
      </w:pPr>
      <w:r w:rsidRPr="00912DFA">
        <w:rPr>
          <w:rFonts w:ascii="Times New Roman" w:hAnsi="Times New Roman" w:cs="Times New Roman"/>
          <w:b/>
          <w:bCs/>
          <w:sz w:val="24"/>
          <w:szCs w:val="24"/>
          <w:lang w:eastAsia="es-MX"/>
        </w:rPr>
        <w:lastRenderedPageBreak/>
        <w:t>DIP. MARTA MA DEL CARMEN DELGADO HERNÁNDEZ</w:t>
      </w:r>
      <w:r w:rsidRPr="005A163B">
        <w:rPr>
          <w:rFonts w:ascii="Times New Roman" w:hAnsi="Times New Roman" w:cs="Times New Roman"/>
          <w:sz w:val="24"/>
          <w:szCs w:val="24"/>
          <w:lang w:eastAsia="es-MX"/>
        </w:rPr>
        <w:t>.</w:t>
      </w:r>
      <w:r w:rsidR="00012FAA">
        <w:rPr>
          <w:rFonts w:ascii="Times New Roman" w:hAnsi="Times New Roman" w:cs="Times New Roman"/>
          <w:sz w:val="24"/>
          <w:szCs w:val="24"/>
          <w:lang w:eastAsia="es-MX"/>
        </w:rPr>
        <w:t xml:space="preserve"> </w:t>
      </w:r>
      <w:r w:rsidRPr="005A163B">
        <w:rPr>
          <w:rFonts w:ascii="Times New Roman" w:eastAsia="Times New Roman" w:hAnsi="Times New Roman" w:cs="Times New Roman"/>
          <w:sz w:val="24"/>
          <w:szCs w:val="24"/>
          <w:lang w:eastAsia="es-MX"/>
        </w:rPr>
        <w:t>Número de acuerdo 23, diputada Rosa María Pineda Campos, fecha de presentación 25 de octubre del 2018. Número de oficios recibidos 1.</w:t>
      </w:r>
    </w:p>
    <w:p w14:paraId="42661D07"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733C0C9F" w14:textId="62747C45"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32, diputados Guadalupe Mariana Uribe Bernal y Benigno Martínez </w:t>
      </w:r>
      <w:r w:rsidR="00351D06" w:rsidRPr="005A163B">
        <w:rPr>
          <w:rFonts w:ascii="Times New Roman" w:eastAsia="Times New Roman" w:hAnsi="Times New Roman" w:cs="Times New Roman"/>
          <w:sz w:val="24"/>
          <w:szCs w:val="24"/>
          <w:lang w:eastAsia="es-MX"/>
        </w:rPr>
        <w:t>García, fecha</w:t>
      </w:r>
      <w:r w:rsidRPr="005A163B">
        <w:rPr>
          <w:rFonts w:ascii="Times New Roman" w:eastAsia="Times New Roman" w:hAnsi="Times New Roman" w:cs="Times New Roman"/>
          <w:sz w:val="24"/>
          <w:szCs w:val="24"/>
          <w:lang w:eastAsia="es-MX"/>
        </w:rPr>
        <w:t xml:space="preserve"> de presentación 30 de octubre del 2018. Número de oficios recibidos 1.</w:t>
      </w:r>
    </w:p>
    <w:p w14:paraId="29D03E08"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61BD23AD" w14:textId="34E88004"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40, diputada </w:t>
      </w:r>
      <w:r w:rsidRPr="005A163B">
        <w:rPr>
          <w:rFonts w:ascii="Times New Roman" w:hAnsi="Times New Roman" w:cs="Times New Roman"/>
          <w:sz w:val="24"/>
          <w:szCs w:val="24"/>
          <w:lang w:eastAsia="es-MX"/>
        </w:rPr>
        <w:t>Ingrid Krasopani Schemelensky Castro</w:t>
      </w:r>
      <w:r w:rsidRPr="005A163B">
        <w:rPr>
          <w:rFonts w:ascii="Times New Roman" w:eastAsia="Times New Roman" w:hAnsi="Times New Roman" w:cs="Times New Roman"/>
          <w:sz w:val="24"/>
          <w:szCs w:val="24"/>
          <w:lang w:eastAsia="es-MX"/>
        </w:rPr>
        <w:t>, fecha de presentación 13 de noviembre de 2018. Número de oficios recibidos 1.</w:t>
      </w:r>
    </w:p>
    <w:p w14:paraId="5683DB64"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300E7DB0" w14:textId="1B845F2D"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47, diputada </w:t>
      </w:r>
      <w:r w:rsidRPr="005A163B">
        <w:rPr>
          <w:rFonts w:ascii="Times New Roman" w:hAnsi="Times New Roman" w:cs="Times New Roman"/>
          <w:sz w:val="24"/>
          <w:szCs w:val="24"/>
          <w:lang w:eastAsia="es-MX"/>
        </w:rPr>
        <w:t>Rosa María Zetina González</w:t>
      </w:r>
      <w:r w:rsidRPr="005A163B">
        <w:rPr>
          <w:rFonts w:ascii="Times New Roman" w:eastAsia="Times New Roman" w:hAnsi="Times New Roman" w:cs="Times New Roman"/>
          <w:sz w:val="24"/>
          <w:szCs w:val="24"/>
          <w:lang w:eastAsia="es-MX"/>
        </w:rPr>
        <w:t xml:space="preserve">, fecha de presentación 22 de noviembre de 2018. Número de oficios recibidos 1. </w:t>
      </w:r>
    </w:p>
    <w:p w14:paraId="4043FEA4"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36F89A9C" w14:textId="0B8CA363"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48, diputada </w:t>
      </w:r>
      <w:r w:rsidRPr="005A163B">
        <w:rPr>
          <w:rFonts w:ascii="Times New Roman" w:hAnsi="Times New Roman" w:cs="Times New Roman"/>
          <w:sz w:val="24"/>
          <w:szCs w:val="24"/>
        </w:rPr>
        <w:t>Crista Amanda Spohn Gotzel</w:t>
      </w:r>
      <w:r w:rsidRPr="005A163B">
        <w:rPr>
          <w:rFonts w:ascii="Times New Roman" w:eastAsia="Times New Roman" w:hAnsi="Times New Roman" w:cs="Times New Roman"/>
          <w:sz w:val="24"/>
          <w:szCs w:val="24"/>
          <w:lang w:eastAsia="es-MX"/>
        </w:rPr>
        <w:t xml:space="preserve">, fecha de presentación 22 de noviembre del 2018. Número de oficios recibidos 1. </w:t>
      </w:r>
    </w:p>
    <w:p w14:paraId="2D64BD38"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7A502C0F" w14:textId="0CBBE649"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60, diputado </w:t>
      </w:r>
      <w:r w:rsidRPr="005A163B">
        <w:rPr>
          <w:rFonts w:ascii="Times New Roman" w:hAnsi="Times New Roman" w:cs="Times New Roman"/>
          <w:sz w:val="24"/>
          <w:szCs w:val="24"/>
          <w:lang w:eastAsia="es-MX"/>
        </w:rPr>
        <w:t xml:space="preserve">Juan Jaffet Millán Márquez, </w:t>
      </w:r>
      <w:r w:rsidRPr="005A163B">
        <w:rPr>
          <w:rFonts w:ascii="Times New Roman" w:eastAsia="Times New Roman" w:hAnsi="Times New Roman" w:cs="Times New Roman"/>
          <w:sz w:val="24"/>
          <w:szCs w:val="24"/>
          <w:lang w:eastAsia="es-MX"/>
        </w:rPr>
        <w:t xml:space="preserve">fecha de presentación 11 de diciembre del 2018. Número de oficios recibidos 1. </w:t>
      </w:r>
    </w:p>
    <w:p w14:paraId="1F7E494D"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70B73009" w14:textId="4ACECD16"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Número de acuerdo 77, diputada Karla Leticia Fiesco García, fecha de presentación 23 de enero del 2019. Número de oficios recibidos 2.</w:t>
      </w:r>
    </w:p>
    <w:p w14:paraId="7A9EB515"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3EBABB63" w14:textId="3595DCA4" w:rsidR="00131448" w:rsidRDefault="00131448" w:rsidP="005A163B">
      <w:pPr>
        <w:pStyle w:val="Sinespaciado"/>
        <w:jc w:val="both"/>
        <w:rPr>
          <w:rFonts w:ascii="Times New Roman" w:eastAsia="Times New Roman" w:hAnsi="Times New Roman" w:cs="Times New Roman"/>
          <w:sz w:val="24"/>
          <w:szCs w:val="24"/>
          <w:lang w:eastAsia="es-MX"/>
        </w:rPr>
      </w:pPr>
      <w:r w:rsidRPr="005A163B">
        <w:rPr>
          <w:rFonts w:ascii="Times New Roman" w:eastAsia="Times New Roman" w:hAnsi="Times New Roman" w:cs="Times New Roman"/>
          <w:sz w:val="24"/>
          <w:szCs w:val="24"/>
          <w:lang w:eastAsia="es-MX"/>
        </w:rPr>
        <w:tab/>
        <w:t xml:space="preserve">Número de acuerdo 93, diputado </w:t>
      </w:r>
      <w:r w:rsidR="004B33C4" w:rsidRPr="005A163B">
        <w:rPr>
          <w:rFonts w:ascii="Times New Roman" w:eastAsia="Times New Roman" w:hAnsi="Times New Roman" w:cs="Times New Roman"/>
          <w:sz w:val="24"/>
          <w:szCs w:val="24"/>
          <w:lang w:eastAsia="es-MX"/>
        </w:rPr>
        <w:t>Max</w:t>
      </w:r>
      <w:r w:rsidRPr="005A163B">
        <w:rPr>
          <w:rFonts w:ascii="Times New Roman" w:eastAsia="Times New Roman" w:hAnsi="Times New Roman" w:cs="Times New Roman"/>
          <w:sz w:val="24"/>
          <w:szCs w:val="24"/>
          <w:lang w:eastAsia="es-MX"/>
        </w:rPr>
        <w:t xml:space="preserve"> Agustín Correa Hernández, fecha de presentación 12 de marzo de 2019. Número de oficios recibidos</w:t>
      </w:r>
      <w:r w:rsidR="00F32D86">
        <w:rPr>
          <w:rFonts w:ascii="Times New Roman" w:eastAsia="Times New Roman" w:hAnsi="Times New Roman" w:cs="Times New Roman"/>
          <w:sz w:val="24"/>
          <w:szCs w:val="24"/>
          <w:lang w:eastAsia="es-MX"/>
        </w:rPr>
        <w:t xml:space="preserve"> </w:t>
      </w:r>
      <w:r w:rsidR="007B735D">
        <w:rPr>
          <w:rFonts w:ascii="Times New Roman" w:eastAsia="Times New Roman" w:hAnsi="Times New Roman" w:cs="Times New Roman"/>
          <w:sz w:val="24"/>
          <w:szCs w:val="24"/>
          <w:lang w:eastAsia="es-MX"/>
        </w:rPr>
        <w:t>2.</w:t>
      </w:r>
    </w:p>
    <w:p w14:paraId="513E5CB7" w14:textId="77777777" w:rsidR="00912DFA" w:rsidRPr="005A163B" w:rsidRDefault="00912DFA" w:rsidP="005A163B">
      <w:pPr>
        <w:pStyle w:val="Sinespaciado"/>
        <w:jc w:val="both"/>
        <w:rPr>
          <w:rFonts w:ascii="Times New Roman" w:eastAsia="Times New Roman" w:hAnsi="Times New Roman" w:cs="Times New Roman"/>
          <w:sz w:val="24"/>
          <w:szCs w:val="24"/>
          <w:lang w:eastAsia="es-MX"/>
        </w:rPr>
      </w:pPr>
    </w:p>
    <w:p w14:paraId="23D80D57" w14:textId="6077A9DA" w:rsidR="00F32D86" w:rsidRDefault="00770B29" w:rsidP="007B735D">
      <w:pPr>
        <w:pStyle w:val="Sinespaciado"/>
        <w:ind w:firstLine="709"/>
        <w:jc w:val="both"/>
        <w:rPr>
          <w:rFonts w:ascii="Times New Roman" w:hAnsi="Times New Roman" w:cs="Times New Roman"/>
          <w:sz w:val="24"/>
          <w:szCs w:val="24"/>
          <w:lang w:eastAsia="es-MX"/>
        </w:rPr>
      </w:pPr>
      <w:r w:rsidRPr="005A163B">
        <w:rPr>
          <w:rFonts w:ascii="Times New Roman" w:hAnsi="Times New Roman" w:cs="Times New Roman"/>
          <w:sz w:val="24"/>
          <w:szCs w:val="24"/>
        </w:rPr>
        <w:t xml:space="preserve">Número de acuerdo 104, diputado </w:t>
      </w:r>
      <w:r w:rsidRPr="005A163B">
        <w:rPr>
          <w:rFonts w:ascii="Times New Roman" w:hAnsi="Times New Roman" w:cs="Times New Roman"/>
          <w:sz w:val="24"/>
          <w:szCs w:val="24"/>
          <w:lang w:eastAsia="es-MX"/>
        </w:rPr>
        <w:t>Emiliano Aguirre Cruz, fecha de presentación 02 de abril del 2019</w:t>
      </w:r>
      <w:r w:rsidR="00812B1C">
        <w:rPr>
          <w:rFonts w:ascii="Times New Roman" w:hAnsi="Times New Roman" w:cs="Times New Roman"/>
          <w:sz w:val="24"/>
          <w:szCs w:val="24"/>
          <w:lang w:eastAsia="es-MX"/>
        </w:rPr>
        <w:t>. N</w:t>
      </w:r>
      <w:r w:rsidRPr="005A163B">
        <w:rPr>
          <w:rFonts w:ascii="Times New Roman" w:hAnsi="Times New Roman" w:cs="Times New Roman"/>
          <w:sz w:val="24"/>
          <w:szCs w:val="24"/>
          <w:lang w:eastAsia="es-MX"/>
        </w:rPr>
        <w:t xml:space="preserve">úmero de oficios recibidos </w:t>
      </w:r>
      <w:r w:rsidR="00812B1C">
        <w:rPr>
          <w:rFonts w:ascii="Times New Roman" w:hAnsi="Times New Roman" w:cs="Times New Roman"/>
          <w:sz w:val="24"/>
          <w:szCs w:val="24"/>
          <w:lang w:eastAsia="es-MX"/>
        </w:rPr>
        <w:t>1</w:t>
      </w:r>
      <w:r w:rsidR="00F32D86">
        <w:rPr>
          <w:rFonts w:ascii="Times New Roman" w:hAnsi="Times New Roman" w:cs="Times New Roman"/>
          <w:sz w:val="24"/>
          <w:szCs w:val="24"/>
          <w:lang w:eastAsia="es-MX"/>
        </w:rPr>
        <w:t>.</w:t>
      </w:r>
    </w:p>
    <w:p w14:paraId="69BBF413" w14:textId="77777777" w:rsidR="00912DFA" w:rsidRDefault="00912DFA" w:rsidP="007B735D">
      <w:pPr>
        <w:pStyle w:val="Sinespaciado"/>
        <w:ind w:firstLine="709"/>
        <w:jc w:val="both"/>
        <w:rPr>
          <w:rFonts w:ascii="Times New Roman" w:hAnsi="Times New Roman" w:cs="Times New Roman"/>
          <w:sz w:val="24"/>
          <w:szCs w:val="24"/>
          <w:lang w:eastAsia="es-MX"/>
        </w:rPr>
      </w:pPr>
    </w:p>
    <w:p w14:paraId="46CEDEE4" w14:textId="6A8F5B9C"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 xml:space="preserve">úmero de acuerdo 136, diputado </w:t>
      </w:r>
      <w:r w:rsidR="00770B29" w:rsidRPr="005A163B">
        <w:rPr>
          <w:rFonts w:ascii="Times New Roman" w:hAnsi="Times New Roman" w:cs="Times New Roman"/>
          <w:sz w:val="24"/>
          <w:szCs w:val="24"/>
        </w:rPr>
        <w:t>Juan Pablo Villagómez Sánchez</w:t>
      </w:r>
      <w:r w:rsidR="00770B29" w:rsidRPr="005A163B">
        <w:rPr>
          <w:rFonts w:ascii="Times New Roman" w:hAnsi="Times New Roman" w:cs="Times New Roman"/>
          <w:sz w:val="24"/>
          <w:szCs w:val="24"/>
          <w:lang w:eastAsia="es-MX"/>
        </w:rPr>
        <w:t>, fecha de presentación 23 de julio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oficios recibidos </w:t>
      </w:r>
      <w:r>
        <w:rPr>
          <w:rFonts w:ascii="Times New Roman" w:hAnsi="Times New Roman" w:cs="Times New Roman"/>
          <w:sz w:val="24"/>
          <w:szCs w:val="24"/>
          <w:lang w:eastAsia="es-MX"/>
        </w:rPr>
        <w:t>1.</w:t>
      </w:r>
    </w:p>
    <w:p w14:paraId="18BA604B" w14:textId="77777777" w:rsidR="00912DFA" w:rsidRDefault="00912DFA" w:rsidP="00812B1C">
      <w:pPr>
        <w:pStyle w:val="Sinespaciado"/>
        <w:ind w:firstLine="709"/>
        <w:jc w:val="both"/>
        <w:rPr>
          <w:rFonts w:ascii="Times New Roman" w:hAnsi="Times New Roman" w:cs="Times New Roman"/>
          <w:sz w:val="24"/>
          <w:szCs w:val="24"/>
          <w:lang w:eastAsia="es-MX"/>
        </w:rPr>
      </w:pPr>
    </w:p>
    <w:p w14:paraId="334B1CE5" w14:textId="410CD0F2"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de acuerdo 140, diputada Iveth Bernal Casique, fecha de presentación 25 de julio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3.</w:t>
      </w:r>
    </w:p>
    <w:p w14:paraId="23B8BA7E" w14:textId="77777777" w:rsidR="00912DFA" w:rsidRDefault="00912DFA" w:rsidP="00812B1C">
      <w:pPr>
        <w:pStyle w:val="Sinespaciado"/>
        <w:ind w:firstLine="709"/>
        <w:jc w:val="both"/>
        <w:rPr>
          <w:rFonts w:ascii="Times New Roman" w:hAnsi="Times New Roman" w:cs="Times New Roman"/>
          <w:sz w:val="24"/>
          <w:szCs w:val="24"/>
          <w:lang w:eastAsia="es-MX"/>
        </w:rPr>
      </w:pPr>
    </w:p>
    <w:p w14:paraId="7A01C136" w14:textId="143532CD"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de acuerdo 148, diputad</w:t>
      </w:r>
      <w:r>
        <w:rPr>
          <w:rFonts w:ascii="Times New Roman" w:hAnsi="Times New Roman" w:cs="Times New Roman"/>
          <w:sz w:val="24"/>
          <w:szCs w:val="24"/>
          <w:lang w:eastAsia="es-MX"/>
        </w:rPr>
        <w:t>o</w:t>
      </w:r>
      <w:r w:rsidR="00770B29" w:rsidRPr="005A163B">
        <w:rPr>
          <w:rFonts w:ascii="Times New Roman" w:hAnsi="Times New Roman" w:cs="Times New Roman"/>
          <w:sz w:val="24"/>
          <w:szCs w:val="24"/>
          <w:lang w:eastAsia="es-MX"/>
        </w:rPr>
        <w:t xml:space="preserve"> Reneé </w:t>
      </w:r>
      <w:r>
        <w:rPr>
          <w:rFonts w:ascii="Times New Roman" w:hAnsi="Times New Roman" w:cs="Times New Roman"/>
          <w:sz w:val="24"/>
          <w:szCs w:val="24"/>
          <w:lang w:eastAsia="es-MX"/>
        </w:rPr>
        <w:t>Alfonso</w:t>
      </w:r>
      <w:r w:rsidR="00770B29" w:rsidRPr="005A163B">
        <w:rPr>
          <w:rFonts w:ascii="Times New Roman" w:hAnsi="Times New Roman" w:cs="Times New Roman"/>
          <w:sz w:val="24"/>
          <w:szCs w:val="24"/>
          <w:lang w:eastAsia="es-MX"/>
        </w:rPr>
        <w:t xml:space="preserve"> Rodríguez Yánez, fecha de presentación 06 de agosto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1.</w:t>
      </w:r>
    </w:p>
    <w:p w14:paraId="6FFFC4A8" w14:textId="00D740CE"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 xml:space="preserve">úmero de acuerdo 152, Comisión Especial para Combatir y Erradicar la Violencia </w:t>
      </w:r>
      <w:r w:rsidRPr="005A163B">
        <w:rPr>
          <w:rFonts w:ascii="Times New Roman" w:hAnsi="Times New Roman" w:cs="Times New Roman"/>
          <w:sz w:val="24"/>
          <w:szCs w:val="24"/>
          <w:lang w:eastAsia="es-MX"/>
        </w:rPr>
        <w:t xml:space="preserve">Vinculada </w:t>
      </w:r>
      <w:r w:rsidR="00770B29" w:rsidRPr="005A163B">
        <w:rPr>
          <w:rFonts w:ascii="Times New Roman" w:hAnsi="Times New Roman" w:cs="Times New Roman"/>
          <w:sz w:val="24"/>
          <w:szCs w:val="24"/>
          <w:lang w:eastAsia="es-MX"/>
        </w:rPr>
        <w:t xml:space="preserve">a los </w:t>
      </w:r>
      <w:r w:rsidRPr="005A163B">
        <w:rPr>
          <w:rFonts w:ascii="Times New Roman" w:hAnsi="Times New Roman" w:cs="Times New Roman"/>
          <w:sz w:val="24"/>
          <w:szCs w:val="24"/>
          <w:lang w:eastAsia="es-MX"/>
        </w:rPr>
        <w:t xml:space="preserve">Feminicidios </w:t>
      </w:r>
      <w:r w:rsidR="00770B29" w:rsidRPr="005A163B">
        <w:rPr>
          <w:rFonts w:ascii="Times New Roman" w:hAnsi="Times New Roman" w:cs="Times New Roman"/>
          <w:sz w:val="24"/>
          <w:szCs w:val="24"/>
          <w:lang w:eastAsia="es-MX"/>
        </w:rPr>
        <w:t xml:space="preserve">en el Estado de México y dar </w:t>
      </w:r>
      <w:r w:rsidRPr="005A163B">
        <w:rPr>
          <w:rFonts w:ascii="Times New Roman" w:hAnsi="Times New Roman" w:cs="Times New Roman"/>
          <w:sz w:val="24"/>
          <w:szCs w:val="24"/>
          <w:lang w:eastAsia="es-MX"/>
        </w:rPr>
        <w:t xml:space="preserve">Seguimiento </w:t>
      </w:r>
      <w:r w:rsidR="00770B29" w:rsidRPr="005A163B">
        <w:rPr>
          <w:rFonts w:ascii="Times New Roman" w:hAnsi="Times New Roman" w:cs="Times New Roman"/>
          <w:sz w:val="24"/>
          <w:szCs w:val="24"/>
          <w:lang w:eastAsia="es-MX"/>
        </w:rPr>
        <w:t xml:space="preserve">a las </w:t>
      </w:r>
      <w:r w:rsidRPr="005A163B">
        <w:rPr>
          <w:rFonts w:ascii="Times New Roman" w:hAnsi="Times New Roman" w:cs="Times New Roman"/>
          <w:sz w:val="24"/>
          <w:szCs w:val="24"/>
          <w:lang w:eastAsia="es-MX"/>
        </w:rPr>
        <w:t xml:space="preserve">Acciones </w:t>
      </w:r>
      <w:r w:rsidR="00770B29" w:rsidRPr="005A163B">
        <w:rPr>
          <w:rFonts w:ascii="Times New Roman" w:hAnsi="Times New Roman" w:cs="Times New Roman"/>
          <w:sz w:val="24"/>
          <w:szCs w:val="24"/>
          <w:lang w:eastAsia="es-MX"/>
        </w:rPr>
        <w:t>derivadas de la declaratoria de Alerta de Violencia de G</w:t>
      </w:r>
      <w:r>
        <w:rPr>
          <w:rFonts w:ascii="Times New Roman" w:hAnsi="Times New Roman" w:cs="Times New Roman"/>
          <w:sz w:val="24"/>
          <w:szCs w:val="24"/>
          <w:lang w:eastAsia="es-MX"/>
        </w:rPr>
        <w:t>é</w:t>
      </w:r>
      <w:r w:rsidR="00770B29" w:rsidRPr="005A163B">
        <w:rPr>
          <w:rFonts w:ascii="Times New Roman" w:hAnsi="Times New Roman" w:cs="Times New Roman"/>
          <w:sz w:val="24"/>
          <w:szCs w:val="24"/>
          <w:lang w:eastAsia="es-MX"/>
        </w:rPr>
        <w:t>nero</w:t>
      </w:r>
      <w:r w:rsidR="00770B29" w:rsidRPr="005A163B">
        <w:rPr>
          <w:rFonts w:ascii="Times New Roman" w:hAnsi="Times New Roman" w:cs="Times New Roman"/>
          <w:sz w:val="24"/>
          <w:szCs w:val="24"/>
        </w:rPr>
        <w:t>,</w:t>
      </w:r>
      <w:r w:rsidR="00770B29" w:rsidRPr="005A163B">
        <w:rPr>
          <w:rFonts w:ascii="Times New Roman" w:hAnsi="Times New Roman" w:cs="Times New Roman"/>
          <w:sz w:val="24"/>
          <w:szCs w:val="24"/>
          <w:lang w:eastAsia="es-MX"/>
        </w:rPr>
        <w:t xml:space="preserve"> fecha de presentación 08 de agosto del 2019</w:t>
      </w:r>
      <w:r>
        <w:rPr>
          <w:rFonts w:ascii="Times New Roman" w:hAnsi="Times New Roman" w:cs="Times New Roman"/>
          <w:sz w:val="24"/>
          <w:szCs w:val="24"/>
          <w:lang w:eastAsia="es-MX"/>
        </w:rPr>
        <w:t>. Nú</w:t>
      </w:r>
      <w:r w:rsidR="00770B29" w:rsidRPr="005A163B">
        <w:rPr>
          <w:rFonts w:ascii="Times New Roman" w:hAnsi="Times New Roman" w:cs="Times New Roman"/>
          <w:sz w:val="24"/>
          <w:szCs w:val="24"/>
          <w:lang w:eastAsia="es-MX"/>
        </w:rPr>
        <w:t xml:space="preserve">mero de oficios recibidos </w:t>
      </w:r>
      <w:r>
        <w:rPr>
          <w:rFonts w:ascii="Times New Roman" w:hAnsi="Times New Roman" w:cs="Times New Roman"/>
          <w:sz w:val="24"/>
          <w:szCs w:val="24"/>
          <w:lang w:eastAsia="es-MX"/>
        </w:rPr>
        <w:t>2.</w:t>
      </w:r>
    </w:p>
    <w:p w14:paraId="5CDDC7D2" w14:textId="77777777" w:rsidR="00912DFA" w:rsidRDefault="00912DFA" w:rsidP="00812B1C">
      <w:pPr>
        <w:pStyle w:val="Sinespaciado"/>
        <w:ind w:firstLine="709"/>
        <w:jc w:val="both"/>
        <w:rPr>
          <w:rFonts w:ascii="Times New Roman" w:hAnsi="Times New Roman" w:cs="Times New Roman"/>
          <w:sz w:val="24"/>
          <w:szCs w:val="24"/>
          <w:lang w:eastAsia="es-MX"/>
        </w:rPr>
      </w:pPr>
    </w:p>
    <w:p w14:paraId="311749D7" w14:textId="4347AAD7"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 xml:space="preserve">úmero acuerdo 160, diputada Karla </w:t>
      </w:r>
      <w:r>
        <w:rPr>
          <w:rFonts w:ascii="Times New Roman" w:hAnsi="Times New Roman" w:cs="Times New Roman"/>
          <w:sz w:val="24"/>
          <w:szCs w:val="24"/>
          <w:lang w:eastAsia="es-MX"/>
        </w:rPr>
        <w:t>L</w:t>
      </w:r>
      <w:r w:rsidR="00770B29" w:rsidRPr="005A163B">
        <w:rPr>
          <w:rFonts w:ascii="Times New Roman" w:hAnsi="Times New Roman" w:cs="Times New Roman"/>
          <w:sz w:val="24"/>
          <w:szCs w:val="24"/>
          <w:lang w:eastAsia="es-MX"/>
        </w:rPr>
        <w:t>. Fiesco García,</w:t>
      </w:r>
      <w:r w:rsidR="00770B29" w:rsidRPr="005A163B">
        <w:rPr>
          <w:rFonts w:ascii="Times New Roman" w:hAnsi="Times New Roman" w:cs="Times New Roman"/>
          <w:sz w:val="24"/>
          <w:szCs w:val="24"/>
        </w:rPr>
        <w:t xml:space="preserve"> </w:t>
      </w:r>
      <w:r w:rsidR="00770B29" w:rsidRPr="005A163B">
        <w:rPr>
          <w:rFonts w:ascii="Times New Roman" w:hAnsi="Times New Roman" w:cs="Times New Roman"/>
          <w:sz w:val="24"/>
          <w:szCs w:val="24"/>
          <w:lang w:eastAsia="es-MX"/>
        </w:rPr>
        <w:t>fecha de presentación 15 de agosto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oficios recibidos </w:t>
      </w:r>
      <w:r>
        <w:rPr>
          <w:rFonts w:ascii="Times New Roman" w:hAnsi="Times New Roman" w:cs="Times New Roman"/>
          <w:sz w:val="24"/>
          <w:szCs w:val="24"/>
          <w:lang w:eastAsia="es-MX"/>
        </w:rPr>
        <w:t>1.</w:t>
      </w:r>
    </w:p>
    <w:p w14:paraId="2F71E075" w14:textId="77777777" w:rsidR="00912DFA" w:rsidRDefault="00912DFA" w:rsidP="00812B1C">
      <w:pPr>
        <w:pStyle w:val="Sinespaciado"/>
        <w:ind w:firstLine="709"/>
        <w:jc w:val="both"/>
        <w:rPr>
          <w:rFonts w:ascii="Times New Roman" w:hAnsi="Times New Roman" w:cs="Times New Roman"/>
          <w:sz w:val="24"/>
          <w:szCs w:val="24"/>
          <w:lang w:eastAsia="es-MX"/>
        </w:rPr>
      </w:pPr>
    </w:p>
    <w:p w14:paraId="22CA26D7" w14:textId="3EBCC6FD"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acuerdo 167, diputada María Mercedes Colín Guadarrama, fecha de presentación 19 de septiembre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1.</w:t>
      </w:r>
    </w:p>
    <w:p w14:paraId="6B2AB39F" w14:textId="77777777" w:rsidR="00912DFA" w:rsidRDefault="00912DFA" w:rsidP="00812B1C">
      <w:pPr>
        <w:pStyle w:val="Sinespaciado"/>
        <w:ind w:firstLine="709"/>
        <w:jc w:val="both"/>
        <w:rPr>
          <w:rFonts w:ascii="Times New Roman" w:hAnsi="Times New Roman" w:cs="Times New Roman"/>
          <w:sz w:val="24"/>
          <w:szCs w:val="24"/>
          <w:lang w:eastAsia="es-MX"/>
        </w:rPr>
      </w:pPr>
    </w:p>
    <w:p w14:paraId="5010EB12" w14:textId="6039C130"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acuerdo 175, diputado José Antonio García García, fecha de presentación 26 de septiembre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1.</w:t>
      </w:r>
    </w:p>
    <w:p w14:paraId="22B533F8" w14:textId="77777777" w:rsidR="00912DFA" w:rsidRDefault="00912DFA" w:rsidP="00812B1C">
      <w:pPr>
        <w:pStyle w:val="Sinespaciado"/>
        <w:ind w:firstLine="709"/>
        <w:jc w:val="both"/>
        <w:rPr>
          <w:rFonts w:ascii="Times New Roman" w:hAnsi="Times New Roman" w:cs="Times New Roman"/>
          <w:sz w:val="24"/>
          <w:szCs w:val="24"/>
          <w:lang w:eastAsia="es-MX"/>
        </w:rPr>
      </w:pPr>
    </w:p>
    <w:p w14:paraId="0E627A28" w14:textId="1C97694B"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acuerdo 180, diputada Berenice Medrano Rosas, fecha de presentación 29 octubre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2.</w:t>
      </w:r>
    </w:p>
    <w:p w14:paraId="77AF1E8F" w14:textId="77777777" w:rsidR="00912DFA" w:rsidRDefault="00912DFA" w:rsidP="00812B1C">
      <w:pPr>
        <w:pStyle w:val="Sinespaciado"/>
        <w:ind w:firstLine="709"/>
        <w:jc w:val="both"/>
        <w:rPr>
          <w:rFonts w:ascii="Times New Roman" w:hAnsi="Times New Roman" w:cs="Times New Roman"/>
          <w:sz w:val="24"/>
          <w:szCs w:val="24"/>
          <w:lang w:eastAsia="es-MX"/>
        </w:rPr>
      </w:pPr>
    </w:p>
    <w:p w14:paraId="426DB8F0" w14:textId="14345C9F"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acuerdo 181, diputada María De Jesús Galicia Ramos, fecha de presentación 29 de octubre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oficios recibidos </w:t>
      </w:r>
      <w:r>
        <w:rPr>
          <w:rFonts w:ascii="Times New Roman" w:hAnsi="Times New Roman" w:cs="Times New Roman"/>
          <w:sz w:val="24"/>
          <w:szCs w:val="24"/>
          <w:lang w:eastAsia="es-MX"/>
        </w:rPr>
        <w:t>2.</w:t>
      </w:r>
    </w:p>
    <w:p w14:paraId="37D1FF3A" w14:textId="77777777" w:rsidR="00912DFA" w:rsidRDefault="00912DFA" w:rsidP="00812B1C">
      <w:pPr>
        <w:pStyle w:val="Sinespaciado"/>
        <w:ind w:firstLine="709"/>
        <w:jc w:val="both"/>
        <w:rPr>
          <w:rFonts w:ascii="Times New Roman" w:hAnsi="Times New Roman" w:cs="Times New Roman"/>
          <w:sz w:val="24"/>
          <w:szCs w:val="24"/>
          <w:lang w:eastAsia="es-MX"/>
        </w:rPr>
      </w:pPr>
    </w:p>
    <w:p w14:paraId="7518CC4A" w14:textId="0E392825" w:rsidR="00812B1C"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w:t>
      </w:r>
      <w:r w:rsidR="00770B29" w:rsidRPr="005A163B">
        <w:rPr>
          <w:rFonts w:ascii="Times New Roman" w:hAnsi="Times New Roman" w:cs="Times New Roman"/>
          <w:sz w:val="24"/>
          <w:szCs w:val="24"/>
          <w:lang w:eastAsia="es-MX"/>
        </w:rPr>
        <w:t>úmero acuerdo 184, diputado Reneé Alfonso Rodríguez Yánez, fecha de presentación 29 de octubre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 recibidos </w:t>
      </w:r>
      <w:r>
        <w:rPr>
          <w:rFonts w:ascii="Times New Roman" w:hAnsi="Times New Roman" w:cs="Times New Roman"/>
          <w:sz w:val="24"/>
          <w:szCs w:val="24"/>
          <w:lang w:eastAsia="es-MX"/>
        </w:rPr>
        <w:t>2.</w:t>
      </w:r>
    </w:p>
    <w:p w14:paraId="41C5BF46" w14:textId="77777777" w:rsidR="00912DFA" w:rsidRDefault="00912DFA" w:rsidP="00812B1C">
      <w:pPr>
        <w:pStyle w:val="Sinespaciado"/>
        <w:ind w:firstLine="709"/>
        <w:jc w:val="both"/>
        <w:rPr>
          <w:rFonts w:ascii="Times New Roman" w:hAnsi="Times New Roman" w:cs="Times New Roman"/>
          <w:sz w:val="24"/>
          <w:szCs w:val="24"/>
          <w:lang w:eastAsia="es-MX"/>
        </w:rPr>
      </w:pPr>
    </w:p>
    <w:p w14:paraId="6A36FEE9" w14:textId="49BAC182" w:rsidR="00C72D3F" w:rsidRDefault="00812B1C"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Nú</w:t>
      </w:r>
      <w:r w:rsidR="00770B29" w:rsidRPr="005A163B">
        <w:rPr>
          <w:rFonts w:ascii="Times New Roman" w:hAnsi="Times New Roman" w:cs="Times New Roman"/>
          <w:sz w:val="24"/>
          <w:szCs w:val="24"/>
          <w:lang w:eastAsia="es-MX"/>
        </w:rPr>
        <w:t>mero de acuerdo 185, diputado Margarito González Morales, fecha de presentación 31 de octubre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oficios recibidos </w:t>
      </w:r>
      <w:r w:rsidR="00C72D3F">
        <w:rPr>
          <w:rFonts w:ascii="Times New Roman" w:hAnsi="Times New Roman" w:cs="Times New Roman"/>
          <w:sz w:val="24"/>
          <w:szCs w:val="24"/>
          <w:lang w:eastAsia="es-MX"/>
        </w:rPr>
        <w:t>1</w:t>
      </w:r>
      <w:r w:rsidR="00912DFA">
        <w:rPr>
          <w:rFonts w:ascii="Times New Roman" w:hAnsi="Times New Roman" w:cs="Times New Roman"/>
          <w:sz w:val="24"/>
          <w:szCs w:val="24"/>
          <w:lang w:eastAsia="es-MX"/>
        </w:rPr>
        <w:t>.</w:t>
      </w:r>
    </w:p>
    <w:p w14:paraId="0E40098B" w14:textId="77777777" w:rsidR="00912DFA" w:rsidRDefault="00912DFA" w:rsidP="00812B1C">
      <w:pPr>
        <w:pStyle w:val="Sinespaciado"/>
        <w:ind w:firstLine="709"/>
        <w:jc w:val="both"/>
        <w:rPr>
          <w:rFonts w:ascii="Times New Roman" w:hAnsi="Times New Roman" w:cs="Times New Roman"/>
          <w:sz w:val="24"/>
          <w:szCs w:val="24"/>
          <w:lang w:eastAsia="es-MX"/>
        </w:rPr>
      </w:pPr>
    </w:p>
    <w:p w14:paraId="4A459E92" w14:textId="1C9E71EB" w:rsidR="00C72D3F" w:rsidRDefault="00C72D3F" w:rsidP="00812B1C">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Nú</w:t>
      </w:r>
      <w:r w:rsidR="00770B29" w:rsidRPr="005A163B">
        <w:rPr>
          <w:rFonts w:ascii="Times New Roman" w:hAnsi="Times New Roman" w:cs="Times New Roman"/>
          <w:sz w:val="24"/>
          <w:szCs w:val="24"/>
          <w:lang w:eastAsia="es-MX"/>
        </w:rPr>
        <w:t>mero de acuerdo 189, diputada Beatriz García Villegas, fecha de presentación 05 de noviembre del 2019</w:t>
      </w:r>
      <w:r>
        <w:rPr>
          <w:rFonts w:ascii="Times New Roman" w:hAnsi="Times New Roman" w:cs="Times New Roman"/>
          <w:sz w:val="24"/>
          <w:szCs w:val="24"/>
          <w:lang w:eastAsia="es-MX"/>
        </w:rPr>
        <w:t>. N</w:t>
      </w:r>
      <w:r w:rsidR="00770B29" w:rsidRPr="005A163B">
        <w:rPr>
          <w:rFonts w:ascii="Times New Roman" w:hAnsi="Times New Roman" w:cs="Times New Roman"/>
          <w:sz w:val="24"/>
          <w:szCs w:val="24"/>
          <w:lang w:eastAsia="es-MX"/>
        </w:rPr>
        <w:t xml:space="preserve">úmero de oficios recibidos </w:t>
      </w:r>
      <w:r>
        <w:rPr>
          <w:rFonts w:ascii="Times New Roman" w:hAnsi="Times New Roman" w:cs="Times New Roman"/>
          <w:sz w:val="24"/>
          <w:szCs w:val="24"/>
          <w:lang w:eastAsia="es-MX"/>
        </w:rPr>
        <w:t>1.</w:t>
      </w:r>
    </w:p>
    <w:p w14:paraId="0585081C" w14:textId="77777777" w:rsidR="00912DFA" w:rsidRDefault="00912DFA" w:rsidP="00812B1C">
      <w:pPr>
        <w:pStyle w:val="Sinespaciado"/>
        <w:ind w:firstLine="709"/>
        <w:jc w:val="both"/>
        <w:rPr>
          <w:rFonts w:ascii="Times New Roman" w:hAnsi="Times New Roman" w:cs="Times New Roman"/>
          <w:sz w:val="24"/>
          <w:szCs w:val="24"/>
          <w:lang w:eastAsia="es-MX"/>
        </w:rPr>
      </w:pPr>
    </w:p>
    <w:p w14:paraId="0CA2CA5A" w14:textId="77CD1D86" w:rsidR="00C72D3F" w:rsidRDefault="00C72D3F" w:rsidP="00812B1C">
      <w:pPr>
        <w:pStyle w:val="Sinespaciado"/>
        <w:ind w:firstLine="709"/>
        <w:jc w:val="both"/>
        <w:rPr>
          <w:rFonts w:ascii="Times New Roman" w:hAnsi="Times New Roman" w:cs="Times New Roman"/>
          <w:sz w:val="24"/>
          <w:szCs w:val="24"/>
        </w:rPr>
      </w:pPr>
      <w:r>
        <w:rPr>
          <w:rFonts w:ascii="Times New Roman" w:hAnsi="Times New Roman" w:cs="Times New Roman"/>
          <w:sz w:val="24"/>
          <w:szCs w:val="24"/>
          <w:lang w:eastAsia="es-MX"/>
        </w:rPr>
        <w:t>Nú</w:t>
      </w:r>
      <w:r w:rsidR="00770B29" w:rsidRPr="005A163B">
        <w:rPr>
          <w:rFonts w:ascii="Times New Roman" w:hAnsi="Times New Roman" w:cs="Times New Roman"/>
          <w:sz w:val="24"/>
          <w:szCs w:val="24"/>
          <w:lang w:eastAsia="es-MX"/>
        </w:rPr>
        <w:t xml:space="preserve">mero de acuerdo 195, diputado </w:t>
      </w:r>
      <w:r w:rsidR="00770B29" w:rsidRPr="005A163B">
        <w:rPr>
          <w:rFonts w:ascii="Times New Roman" w:hAnsi="Times New Roman" w:cs="Times New Roman"/>
          <w:sz w:val="24"/>
          <w:szCs w:val="24"/>
        </w:rPr>
        <w:t>Anuar Roberto Azar Figueroa, fecha de presentación 07 de noviembre del 2019</w:t>
      </w:r>
      <w:r>
        <w:rPr>
          <w:rFonts w:ascii="Times New Roman" w:hAnsi="Times New Roman" w:cs="Times New Roman"/>
          <w:sz w:val="24"/>
          <w:szCs w:val="24"/>
        </w:rPr>
        <w:t>. Nú</w:t>
      </w:r>
      <w:r w:rsidR="00770B29" w:rsidRPr="005A163B">
        <w:rPr>
          <w:rFonts w:ascii="Times New Roman" w:hAnsi="Times New Roman" w:cs="Times New Roman"/>
          <w:sz w:val="24"/>
          <w:szCs w:val="24"/>
        </w:rPr>
        <w:t xml:space="preserve">mero de oficios recibidos </w:t>
      </w:r>
      <w:r>
        <w:rPr>
          <w:rFonts w:ascii="Times New Roman" w:hAnsi="Times New Roman" w:cs="Times New Roman"/>
          <w:sz w:val="24"/>
          <w:szCs w:val="24"/>
        </w:rPr>
        <w:t>2</w:t>
      </w:r>
      <w:r w:rsidR="00912DFA">
        <w:rPr>
          <w:rFonts w:ascii="Times New Roman" w:hAnsi="Times New Roman" w:cs="Times New Roman"/>
          <w:sz w:val="24"/>
          <w:szCs w:val="24"/>
        </w:rPr>
        <w:t>.</w:t>
      </w:r>
    </w:p>
    <w:p w14:paraId="12F296D8" w14:textId="77777777" w:rsidR="00912DFA" w:rsidRDefault="00912DFA" w:rsidP="00812B1C">
      <w:pPr>
        <w:pStyle w:val="Sinespaciado"/>
        <w:ind w:firstLine="709"/>
        <w:jc w:val="both"/>
        <w:rPr>
          <w:rFonts w:ascii="Times New Roman" w:hAnsi="Times New Roman" w:cs="Times New Roman"/>
          <w:sz w:val="24"/>
          <w:szCs w:val="24"/>
        </w:rPr>
      </w:pPr>
    </w:p>
    <w:p w14:paraId="4E0577C3" w14:textId="0CA85B79" w:rsidR="00C72D3F" w:rsidRDefault="00C72D3F" w:rsidP="00812B1C">
      <w:pPr>
        <w:pStyle w:val="Sinespaciado"/>
        <w:ind w:firstLine="709"/>
        <w:jc w:val="both"/>
        <w:rPr>
          <w:rFonts w:ascii="Times New Roman" w:hAnsi="Times New Roman" w:cs="Times New Roman"/>
          <w:sz w:val="24"/>
          <w:szCs w:val="24"/>
        </w:rPr>
      </w:pPr>
      <w:r>
        <w:rPr>
          <w:rFonts w:ascii="Times New Roman" w:hAnsi="Times New Roman" w:cs="Times New Roman"/>
          <w:sz w:val="24"/>
          <w:szCs w:val="24"/>
        </w:rPr>
        <w:t>Nú</w:t>
      </w:r>
      <w:r w:rsidR="00770B29" w:rsidRPr="005A163B">
        <w:rPr>
          <w:rFonts w:ascii="Times New Roman" w:hAnsi="Times New Roman" w:cs="Times New Roman"/>
          <w:sz w:val="24"/>
          <w:szCs w:val="24"/>
        </w:rPr>
        <w:t xml:space="preserve">mero de acuerdo 196, diputada </w:t>
      </w:r>
      <w:r w:rsidR="00770B29" w:rsidRPr="005A163B">
        <w:rPr>
          <w:rFonts w:ascii="Times New Roman" w:hAnsi="Times New Roman" w:cs="Times New Roman"/>
          <w:sz w:val="24"/>
          <w:szCs w:val="24"/>
          <w:lang w:eastAsia="es-MX"/>
        </w:rPr>
        <w:t>Brenda Estefany Selene Aguilar Zamora</w:t>
      </w:r>
      <w:r w:rsidR="00770B29" w:rsidRPr="005A163B">
        <w:rPr>
          <w:rFonts w:ascii="Times New Roman" w:hAnsi="Times New Roman" w:cs="Times New Roman"/>
          <w:sz w:val="24"/>
          <w:szCs w:val="24"/>
        </w:rPr>
        <w:t>, fecha de presentación 12 de noviembre del 2019</w:t>
      </w:r>
      <w:r>
        <w:rPr>
          <w:rFonts w:ascii="Times New Roman" w:hAnsi="Times New Roman" w:cs="Times New Roman"/>
          <w:sz w:val="24"/>
          <w:szCs w:val="24"/>
        </w:rPr>
        <w:t>. Nú</w:t>
      </w:r>
      <w:r w:rsidR="00770B29" w:rsidRPr="005A163B">
        <w:rPr>
          <w:rFonts w:ascii="Times New Roman" w:hAnsi="Times New Roman" w:cs="Times New Roman"/>
          <w:sz w:val="24"/>
          <w:szCs w:val="24"/>
        </w:rPr>
        <w:t xml:space="preserve">mero de oficios recibidos </w:t>
      </w:r>
      <w:r>
        <w:rPr>
          <w:rFonts w:ascii="Times New Roman" w:hAnsi="Times New Roman" w:cs="Times New Roman"/>
          <w:sz w:val="24"/>
          <w:szCs w:val="24"/>
        </w:rPr>
        <w:t>1</w:t>
      </w:r>
      <w:r w:rsidR="00912DFA">
        <w:rPr>
          <w:rFonts w:ascii="Times New Roman" w:hAnsi="Times New Roman" w:cs="Times New Roman"/>
          <w:sz w:val="24"/>
          <w:szCs w:val="24"/>
        </w:rPr>
        <w:t>.</w:t>
      </w:r>
    </w:p>
    <w:p w14:paraId="31C9D7D9" w14:textId="77777777" w:rsidR="00912DFA" w:rsidRDefault="00912DFA" w:rsidP="00812B1C">
      <w:pPr>
        <w:pStyle w:val="Sinespaciado"/>
        <w:ind w:firstLine="709"/>
        <w:jc w:val="both"/>
        <w:rPr>
          <w:rFonts w:ascii="Times New Roman" w:hAnsi="Times New Roman" w:cs="Times New Roman"/>
          <w:sz w:val="24"/>
          <w:szCs w:val="24"/>
        </w:rPr>
      </w:pPr>
    </w:p>
    <w:p w14:paraId="516EB472" w14:textId="77777777" w:rsidR="00C72D3F" w:rsidRDefault="00C72D3F" w:rsidP="00C72D3F">
      <w:pPr>
        <w:pStyle w:val="Sinespaciado"/>
        <w:ind w:firstLine="709"/>
        <w:jc w:val="both"/>
        <w:rPr>
          <w:rFonts w:ascii="Times New Roman" w:hAnsi="Times New Roman" w:cs="Times New Roman"/>
          <w:sz w:val="24"/>
          <w:szCs w:val="24"/>
          <w:lang w:eastAsia="es-MX"/>
        </w:rPr>
      </w:pPr>
      <w:r>
        <w:rPr>
          <w:rFonts w:ascii="Times New Roman" w:hAnsi="Times New Roman" w:cs="Times New Roman"/>
          <w:sz w:val="24"/>
          <w:szCs w:val="24"/>
        </w:rPr>
        <w:t>Nú</w:t>
      </w:r>
      <w:r w:rsidR="00770B29" w:rsidRPr="005A163B">
        <w:rPr>
          <w:rFonts w:ascii="Times New Roman" w:hAnsi="Times New Roman" w:cs="Times New Roman"/>
          <w:sz w:val="24"/>
          <w:szCs w:val="24"/>
        </w:rPr>
        <w:t>mero de acuerdo 197, diputados</w:t>
      </w:r>
      <w:r w:rsidR="00770B29" w:rsidRPr="005A163B">
        <w:rPr>
          <w:rFonts w:ascii="Times New Roman" w:hAnsi="Times New Roman" w:cs="Times New Roman"/>
          <w:sz w:val="24"/>
          <w:szCs w:val="24"/>
          <w:lang w:eastAsia="es-MX"/>
        </w:rPr>
        <w:t xml:space="preserve"> Anuar Roberto Azar Figueroa y la diputada Brenda Escamilla Sámano, fecha de presentación 12 de noviembre del 2019</w:t>
      </w:r>
      <w:r>
        <w:rPr>
          <w:rFonts w:ascii="Times New Roman" w:hAnsi="Times New Roman" w:cs="Times New Roman"/>
          <w:sz w:val="24"/>
          <w:szCs w:val="24"/>
          <w:lang w:eastAsia="es-MX"/>
        </w:rPr>
        <w:t>.</w:t>
      </w:r>
      <w:r w:rsidR="00770B29" w:rsidRPr="005A163B">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Nú</w:t>
      </w:r>
      <w:r w:rsidR="00770B29" w:rsidRPr="005A163B">
        <w:rPr>
          <w:rFonts w:ascii="Times New Roman" w:hAnsi="Times New Roman" w:cs="Times New Roman"/>
          <w:sz w:val="24"/>
          <w:szCs w:val="24"/>
          <w:lang w:eastAsia="es-MX"/>
        </w:rPr>
        <w:t xml:space="preserve">mero de oficios recibidos </w:t>
      </w:r>
      <w:r>
        <w:rPr>
          <w:rFonts w:ascii="Times New Roman" w:hAnsi="Times New Roman" w:cs="Times New Roman"/>
          <w:sz w:val="24"/>
          <w:szCs w:val="24"/>
          <w:lang w:eastAsia="es-MX"/>
        </w:rPr>
        <w:t>2.</w:t>
      </w:r>
    </w:p>
    <w:p w14:paraId="14697C75" w14:textId="276A5DBA" w:rsidR="00E6713B" w:rsidRDefault="00C72D3F" w:rsidP="005A163B">
      <w:pPr>
        <w:pStyle w:val="Sinespaciado"/>
        <w:jc w:val="both"/>
        <w:rPr>
          <w:rFonts w:ascii="Times New Roman" w:hAnsi="Times New Roman" w:cs="Times New Roman"/>
          <w:sz w:val="24"/>
          <w:szCs w:val="24"/>
        </w:rPr>
      </w:pPr>
      <w:r>
        <w:rPr>
          <w:rFonts w:ascii="Times New Roman" w:hAnsi="Times New Roman" w:cs="Times New Roman"/>
          <w:sz w:val="24"/>
          <w:szCs w:val="24"/>
        </w:rPr>
        <w:tab/>
        <w:t xml:space="preserve">Número de </w:t>
      </w:r>
      <w:r w:rsidR="00E6713B" w:rsidRPr="005A163B">
        <w:rPr>
          <w:rFonts w:ascii="Times New Roman" w:hAnsi="Times New Roman" w:cs="Times New Roman"/>
          <w:sz w:val="24"/>
          <w:szCs w:val="24"/>
        </w:rPr>
        <w:t>acuerdo 198, diputado Emiliano Aguirre Cruz, fecha de presentación 14 de noviembre del 2019</w:t>
      </w:r>
      <w:r>
        <w:rPr>
          <w:rFonts w:ascii="Times New Roman" w:hAnsi="Times New Roman" w:cs="Times New Roman"/>
          <w:sz w:val="24"/>
          <w:szCs w:val="24"/>
        </w:rPr>
        <w:t>. N</w:t>
      </w:r>
      <w:r w:rsidR="00E6713B" w:rsidRPr="005A163B">
        <w:rPr>
          <w:rFonts w:ascii="Times New Roman" w:hAnsi="Times New Roman" w:cs="Times New Roman"/>
          <w:sz w:val="24"/>
          <w:szCs w:val="24"/>
        </w:rPr>
        <w:t>úmero de oficios recibidos 2.</w:t>
      </w:r>
    </w:p>
    <w:p w14:paraId="369A5D65" w14:textId="77777777" w:rsidR="00912DFA" w:rsidRPr="005A163B" w:rsidRDefault="00912DFA" w:rsidP="005A163B">
      <w:pPr>
        <w:pStyle w:val="Sinespaciado"/>
        <w:jc w:val="both"/>
        <w:rPr>
          <w:rFonts w:ascii="Times New Roman" w:hAnsi="Times New Roman" w:cs="Times New Roman"/>
          <w:sz w:val="24"/>
          <w:szCs w:val="24"/>
        </w:rPr>
      </w:pPr>
    </w:p>
    <w:p w14:paraId="2DD8492E" w14:textId="5AFDC7B4"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199, diputado Juan Jaffet Millán Márquez, fecha de presentación 14 de noviembre del 2019</w:t>
      </w:r>
      <w:r w:rsidR="00645813">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54E32054" w14:textId="77777777" w:rsidR="00912DFA" w:rsidRPr="005A163B" w:rsidRDefault="00912DFA" w:rsidP="005A163B">
      <w:pPr>
        <w:pStyle w:val="Sinespaciado"/>
        <w:ind w:firstLine="708"/>
        <w:jc w:val="both"/>
        <w:rPr>
          <w:rFonts w:ascii="Times New Roman" w:hAnsi="Times New Roman" w:cs="Times New Roman"/>
          <w:sz w:val="24"/>
          <w:szCs w:val="24"/>
        </w:rPr>
      </w:pPr>
    </w:p>
    <w:p w14:paraId="5D7C37C9" w14:textId="285C0B7C"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200, diputado Juan Maccise Naime, fecha de presentación 21 de noviembre de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r w:rsidR="00C952EB">
        <w:rPr>
          <w:rFonts w:ascii="Times New Roman" w:hAnsi="Times New Roman" w:cs="Times New Roman"/>
          <w:sz w:val="24"/>
          <w:szCs w:val="24"/>
        </w:rPr>
        <w:t>.</w:t>
      </w:r>
    </w:p>
    <w:p w14:paraId="6E316D22" w14:textId="77777777" w:rsidR="00912DFA" w:rsidRPr="005A163B" w:rsidRDefault="00912DFA" w:rsidP="005A163B">
      <w:pPr>
        <w:pStyle w:val="Sinespaciado"/>
        <w:ind w:firstLine="708"/>
        <w:jc w:val="both"/>
        <w:rPr>
          <w:rFonts w:ascii="Times New Roman" w:hAnsi="Times New Roman" w:cs="Times New Roman"/>
          <w:sz w:val="24"/>
          <w:szCs w:val="24"/>
        </w:rPr>
      </w:pPr>
    </w:p>
    <w:p w14:paraId="0174FE34" w14:textId="6DDC42AF" w:rsidR="00E6713B" w:rsidRPr="005A16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203, diputada Karla Leticia Fiesco García, fecha de presentación 26 de noviembre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3</w:t>
      </w:r>
      <w:r w:rsidR="00C952EB">
        <w:rPr>
          <w:rFonts w:ascii="Times New Roman" w:hAnsi="Times New Roman" w:cs="Times New Roman"/>
          <w:sz w:val="24"/>
          <w:szCs w:val="24"/>
        </w:rPr>
        <w:t>.</w:t>
      </w:r>
    </w:p>
    <w:p w14:paraId="0048BEC0" w14:textId="7934B06D"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204, diputada Brenda Escamilla Sámano, fecha de presentación 26 de noviembre de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3.</w:t>
      </w:r>
    </w:p>
    <w:p w14:paraId="75614832" w14:textId="77777777" w:rsidR="00912DFA" w:rsidRPr="005A163B" w:rsidRDefault="00912DFA" w:rsidP="005A163B">
      <w:pPr>
        <w:pStyle w:val="Sinespaciado"/>
        <w:ind w:firstLine="708"/>
        <w:jc w:val="both"/>
        <w:rPr>
          <w:rFonts w:ascii="Times New Roman" w:hAnsi="Times New Roman" w:cs="Times New Roman"/>
          <w:sz w:val="24"/>
          <w:szCs w:val="24"/>
        </w:rPr>
      </w:pPr>
    </w:p>
    <w:p w14:paraId="01CA8586" w14:textId="301B9715"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205, diputad</w:t>
      </w:r>
      <w:r w:rsidR="00C952EB">
        <w:rPr>
          <w:rFonts w:ascii="Times New Roman" w:hAnsi="Times New Roman" w:cs="Times New Roman"/>
          <w:sz w:val="24"/>
          <w:szCs w:val="24"/>
        </w:rPr>
        <w:t>o</w:t>
      </w:r>
      <w:r w:rsidRPr="005A163B">
        <w:rPr>
          <w:rFonts w:ascii="Times New Roman" w:hAnsi="Times New Roman" w:cs="Times New Roman"/>
          <w:sz w:val="24"/>
          <w:szCs w:val="24"/>
        </w:rPr>
        <w:t xml:space="preserve"> Max Agustín Correa Hernández, fecha de presentación 28 de noviembre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2.</w:t>
      </w:r>
    </w:p>
    <w:p w14:paraId="2D7FD047" w14:textId="77777777" w:rsidR="00912DFA" w:rsidRPr="005A163B" w:rsidRDefault="00912DFA" w:rsidP="005A163B">
      <w:pPr>
        <w:pStyle w:val="Sinespaciado"/>
        <w:ind w:firstLine="708"/>
        <w:jc w:val="both"/>
        <w:rPr>
          <w:rFonts w:ascii="Times New Roman" w:hAnsi="Times New Roman" w:cs="Times New Roman"/>
          <w:sz w:val="24"/>
          <w:szCs w:val="24"/>
        </w:rPr>
      </w:pPr>
    </w:p>
    <w:p w14:paraId="51712661" w14:textId="1B6610DB"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206, diputado Israel Espinoza Ortiz, fecha de presentación 28 de noviembre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7</w:t>
      </w:r>
      <w:r w:rsidR="00C952EB">
        <w:rPr>
          <w:rFonts w:ascii="Times New Roman" w:hAnsi="Times New Roman" w:cs="Times New Roman"/>
          <w:sz w:val="24"/>
          <w:szCs w:val="24"/>
        </w:rPr>
        <w:t>.</w:t>
      </w:r>
    </w:p>
    <w:p w14:paraId="35A16BF7" w14:textId="77777777" w:rsidR="00912DFA" w:rsidRPr="005A163B" w:rsidRDefault="00912DFA" w:rsidP="005A163B">
      <w:pPr>
        <w:pStyle w:val="Sinespaciado"/>
        <w:ind w:firstLine="708"/>
        <w:jc w:val="both"/>
        <w:rPr>
          <w:rFonts w:ascii="Times New Roman" w:hAnsi="Times New Roman" w:cs="Times New Roman"/>
          <w:sz w:val="24"/>
          <w:szCs w:val="24"/>
        </w:rPr>
      </w:pPr>
    </w:p>
    <w:p w14:paraId="7CDA2A41" w14:textId="0CB7A45F"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207, diputada Karla Leticia Fiesco García, fecha de presentación 28 de noviembre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4.</w:t>
      </w:r>
    </w:p>
    <w:p w14:paraId="7C29887B" w14:textId="77777777" w:rsidR="00912DFA" w:rsidRPr="005A163B" w:rsidRDefault="00912DFA" w:rsidP="005A163B">
      <w:pPr>
        <w:pStyle w:val="Sinespaciado"/>
        <w:ind w:firstLine="708"/>
        <w:jc w:val="both"/>
        <w:rPr>
          <w:rFonts w:ascii="Times New Roman" w:hAnsi="Times New Roman" w:cs="Times New Roman"/>
          <w:sz w:val="24"/>
          <w:szCs w:val="24"/>
        </w:rPr>
      </w:pPr>
    </w:p>
    <w:p w14:paraId="589409B4" w14:textId="6065CAD2" w:rsidR="00E6713B" w:rsidRDefault="00E6713B" w:rsidP="00C952E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lastRenderedPageBreak/>
        <w:t>Número de acuerdo 210, diputada María de Jesús Galicia Ramos, fecha de presentación 5 de diciembre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2</w:t>
      </w:r>
      <w:r w:rsidR="00C952EB">
        <w:rPr>
          <w:rFonts w:ascii="Times New Roman" w:hAnsi="Times New Roman" w:cs="Times New Roman"/>
          <w:sz w:val="24"/>
          <w:szCs w:val="24"/>
        </w:rPr>
        <w:t>.</w:t>
      </w:r>
    </w:p>
    <w:p w14:paraId="3C22C91C" w14:textId="77777777" w:rsidR="00912DFA" w:rsidRPr="005A163B" w:rsidRDefault="00912DFA" w:rsidP="00C952EB">
      <w:pPr>
        <w:pStyle w:val="Sinespaciado"/>
        <w:ind w:firstLine="708"/>
        <w:jc w:val="both"/>
        <w:rPr>
          <w:rFonts w:ascii="Times New Roman" w:hAnsi="Times New Roman" w:cs="Times New Roman"/>
          <w:sz w:val="24"/>
          <w:szCs w:val="24"/>
        </w:rPr>
      </w:pPr>
    </w:p>
    <w:p w14:paraId="4245359A" w14:textId="1D8A0374"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212, diputada María del Rosario Elizalde Vázquez, fecha de presentación 12 de diciembre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52B3292B" w14:textId="77777777" w:rsidR="00912DFA" w:rsidRPr="005A163B" w:rsidRDefault="00912DFA" w:rsidP="005A163B">
      <w:pPr>
        <w:pStyle w:val="Sinespaciado"/>
        <w:ind w:firstLine="708"/>
        <w:jc w:val="both"/>
        <w:rPr>
          <w:rFonts w:ascii="Times New Roman" w:hAnsi="Times New Roman" w:cs="Times New Roman"/>
          <w:sz w:val="24"/>
          <w:szCs w:val="24"/>
        </w:rPr>
      </w:pPr>
    </w:p>
    <w:p w14:paraId="050C215D" w14:textId="3D689AB7" w:rsidR="00912DFA"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216, diputada Nancy Nápoles Pacheco, fecha de presentación 18 de diciembre del 2019</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71044594" w14:textId="77777777" w:rsidR="00912DFA" w:rsidRDefault="00912DFA" w:rsidP="005A163B">
      <w:pPr>
        <w:pStyle w:val="Sinespaciado"/>
        <w:ind w:firstLine="708"/>
        <w:jc w:val="both"/>
        <w:rPr>
          <w:rFonts w:ascii="Times New Roman" w:hAnsi="Times New Roman" w:cs="Times New Roman"/>
          <w:sz w:val="24"/>
          <w:szCs w:val="24"/>
        </w:rPr>
      </w:pPr>
    </w:p>
    <w:p w14:paraId="77CF4756" w14:textId="4BEE3C92"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217, Grupo Parlamentario del Partido del Trabajo, fecha de presentación 29 de enero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0D9685FB" w14:textId="77777777" w:rsidR="00912DFA" w:rsidRPr="005A163B" w:rsidRDefault="00912DFA" w:rsidP="005A163B">
      <w:pPr>
        <w:pStyle w:val="Sinespaciado"/>
        <w:ind w:firstLine="708"/>
        <w:jc w:val="both"/>
        <w:rPr>
          <w:rFonts w:ascii="Times New Roman" w:hAnsi="Times New Roman" w:cs="Times New Roman"/>
          <w:sz w:val="24"/>
          <w:szCs w:val="24"/>
        </w:rPr>
      </w:pPr>
    </w:p>
    <w:p w14:paraId="65F09C4F" w14:textId="629EB8F6"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221, diputada Iveth Bernal Casique, fecha de presentación 13 de febrero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7E2A99D8" w14:textId="77777777" w:rsidR="00912DFA" w:rsidRPr="005A163B" w:rsidRDefault="00912DFA" w:rsidP="005A163B">
      <w:pPr>
        <w:pStyle w:val="Sinespaciado"/>
        <w:ind w:firstLine="708"/>
        <w:jc w:val="both"/>
        <w:rPr>
          <w:rFonts w:ascii="Times New Roman" w:hAnsi="Times New Roman" w:cs="Times New Roman"/>
          <w:sz w:val="24"/>
          <w:szCs w:val="24"/>
        </w:rPr>
      </w:pPr>
    </w:p>
    <w:p w14:paraId="5AA97C75" w14:textId="435CE390"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222, diputada María Lorena Marín Moreno, fecha de presentación 13 de febrero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5D92DAF6" w14:textId="77777777" w:rsidR="00912DFA" w:rsidRPr="005A163B" w:rsidRDefault="00912DFA" w:rsidP="005A163B">
      <w:pPr>
        <w:pStyle w:val="Sinespaciado"/>
        <w:ind w:firstLine="708"/>
        <w:jc w:val="both"/>
        <w:rPr>
          <w:rFonts w:ascii="Times New Roman" w:hAnsi="Times New Roman" w:cs="Times New Roman"/>
          <w:sz w:val="24"/>
          <w:szCs w:val="24"/>
        </w:rPr>
      </w:pPr>
    </w:p>
    <w:p w14:paraId="331874B7" w14:textId="65E6EC6D"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225, diputada Crista Amanda Spohn Gotzel, fecha de presentación 5 de marzo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6709025D" w14:textId="77777777" w:rsidR="00912DFA" w:rsidRPr="005A163B" w:rsidRDefault="00912DFA" w:rsidP="005A163B">
      <w:pPr>
        <w:pStyle w:val="Sinespaciado"/>
        <w:ind w:firstLine="708"/>
        <w:jc w:val="both"/>
        <w:rPr>
          <w:rFonts w:ascii="Times New Roman" w:hAnsi="Times New Roman" w:cs="Times New Roman"/>
          <w:sz w:val="24"/>
          <w:szCs w:val="24"/>
        </w:rPr>
      </w:pPr>
    </w:p>
    <w:p w14:paraId="4C424CA6" w14:textId="5FAC91C9"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227, diputada Brenda Escamilla Sámano, fecha de presentación 10 de marzo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7A61AA5A" w14:textId="77777777" w:rsidR="00912DFA" w:rsidRPr="005A163B" w:rsidRDefault="00912DFA" w:rsidP="005A163B">
      <w:pPr>
        <w:pStyle w:val="Sinespaciado"/>
        <w:ind w:firstLine="708"/>
        <w:jc w:val="both"/>
        <w:rPr>
          <w:rFonts w:ascii="Times New Roman" w:hAnsi="Times New Roman" w:cs="Times New Roman"/>
          <w:sz w:val="24"/>
          <w:szCs w:val="24"/>
        </w:rPr>
      </w:pPr>
    </w:p>
    <w:p w14:paraId="268350AD" w14:textId="0FD132D6"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 xml:space="preserve">Número de acuerdo 233, diputada </w:t>
      </w:r>
      <w:r w:rsidRPr="005A163B">
        <w:rPr>
          <w:rFonts w:ascii="Times New Roman" w:hAnsi="Times New Roman" w:cs="Times New Roman"/>
          <w:sz w:val="24"/>
          <w:szCs w:val="24"/>
          <w:lang w:eastAsia="es-MX"/>
        </w:rPr>
        <w:t>Ingrid Schemelensky Castro</w:t>
      </w:r>
      <w:r w:rsidRPr="005A163B">
        <w:rPr>
          <w:rFonts w:ascii="Times New Roman" w:hAnsi="Times New Roman" w:cs="Times New Roman"/>
          <w:sz w:val="24"/>
          <w:szCs w:val="24"/>
        </w:rPr>
        <w:t>, fecha de presentación 21 de mayo del 2020</w:t>
      </w:r>
      <w:r w:rsidR="00C952EB">
        <w:rPr>
          <w:rFonts w:ascii="Times New Roman" w:hAnsi="Times New Roman" w:cs="Times New Roman"/>
          <w:sz w:val="24"/>
          <w:szCs w:val="24"/>
        </w:rPr>
        <w:t>. N</w:t>
      </w:r>
      <w:r w:rsidRPr="005A163B">
        <w:rPr>
          <w:rFonts w:ascii="Times New Roman" w:hAnsi="Times New Roman" w:cs="Times New Roman"/>
          <w:sz w:val="24"/>
          <w:szCs w:val="24"/>
        </w:rPr>
        <w:t>úmero de oficios recibidos 1.</w:t>
      </w:r>
    </w:p>
    <w:p w14:paraId="67980432" w14:textId="77777777" w:rsidR="00912DFA" w:rsidRPr="005A163B" w:rsidRDefault="00912DFA" w:rsidP="005A163B">
      <w:pPr>
        <w:pStyle w:val="Sinespaciado"/>
        <w:ind w:firstLine="708"/>
        <w:jc w:val="both"/>
        <w:rPr>
          <w:rFonts w:ascii="Times New Roman" w:hAnsi="Times New Roman" w:cs="Times New Roman"/>
          <w:sz w:val="24"/>
          <w:szCs w:val="24"/>
        </w:rPr>
      </w:pPr>
    </w:p>
    <w:p w14:paraId="16BAC48F" w14:textId="4DE5E4CE" w:rsidR="00E6713B" w:rsidRDefault="00E6713B" w:rsidP="005A163B">
      <w:pPr>
        <w:pStyle w:val="Sinespaciado"/>
        <w:ind w:firstLine="708"/>
        <w:jc w:val="both"/>
        <w:rPr>
          <w:rFonts w:ascii="Times New Roman" w:hAnsi="Times New Roman" w:cs="Times New Roman"/>
          <w:sz w:val="24"/>
          <w:szCs w:val="24"/>
        </w:rPr>
      </w:pPr>
      <w:r w:rsidRPr="005A163B">
        <w:rPr>
          <w:rFonts w:ascii="Times New Roman" w:hAnsi="Times New Roman" w:cs="Times New Roman"/>
          <w:sz w:val="24"/>
          <w:szCs w:val="24"/>
        </w:rPr>
        <w:t>Número de acuerdo 241, diputado Julio Alfonso Hernández Ramírez, fecha de presentación 23 de julio del 2020</w:t>
      </w:r>
      <w:r w:rsidR="00C952EB">
        <w:rPr>
          <w:rFonts w:ascii="Times New Roman" w:hAnsi="Times New Roman" w:cs="Times New Roman"/>
          <w:sz w:val="24"/>
          <w:szCs w:val="24"/>
        </w:rPr>
        <w:t>. N</w:t>
      </w:r>
      <w:r w:rsidRPr="005A163B">
        <w:rPr>
          <w:rFonts w:ascii="Times New Roman" w:hAnsi="Times New Roman" w:cs="Times New Roman"/>
          <w:sz w:val="24"/>
          <w:szCs w:val="24"/>
        </w:rPr>
        <w:t xml:space="preserve">úmero de oficios recibidos </w:t>
      </w:r>
      <w:r w:rsidR="001C13FD">
        <w:rPr>
          <w:rFonts w:ascii="Times New Roman" w:hAnsi="Times New Roman" w:cs="Times New Roman"/>
          <w:sz w:val="24"/>
          <w:szCs w:val="24"/>
        </w:rPr>
        <w:t>3</w:t>
      </w:r>
      <w:r w:rsidRPr="005A163B">
        <w:rPr>
          <w:rFonts w:ascii="Times New Roman" w:hAnsi="Times New Roman" w:cs="Times New Roman"/>
          <w:sz w:val="24"/>
          <w:szCs w:val="24"/>
        </w:rPr>
        <w:t>.</w:t>
      </w:r>
    </w:p>
    <w:p w14:paraId="0787893B" w14:textId="77777777" w:rsidR="00912DFA" w:rsidRPr="005A163B" w:rsidRDefault="00912DFA" w:rsidP="005A163B">
      <w:pPr>
        <w:pStyle w:val="Sinespaciado"/>
        <w:ind w:firstLine="708"/>
        <w:jc w:val="both"/>
        <w:rPr>
          <w:rFonts w:ascii="Times New Roman" w:hAnsi="Times New Roman" w:cs="Times New Roman"/>
          <w:sz w:val="24"/>
          <w:szCs w:val="24"/>
        </w:rPr>
      </w:pPr>
    </w:p>
    <w:p w14:paraId="4F66E373" w14:textId="75A86077" w:rsidR="00902394" w:rsidRDefault="00E6713B" w:rsidP="001C13FD">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rPr>
        <w:t>Número de acuerdo 244, diputado Margarito González Morales, fecha de presentación</w:t>
      </w:r>
      <w:r w:rsidR="00C952EB">
        <w:rPr>
          <w:rFonts w:ascii="Times New Roman" w:hAnsi="Times New Roman" w:cs="Times New Roman"/>
          <w:sz w:val="24"/>
          <w:szCs w:val="24"/>
        </w:rPr>
        <w:t xml:space="preserve"> </w:t>
      </w:r>
      <w:r w:rsidR="004B33C4">
        <w:rPr>
          <w:rFonts w:ascii="Times New Roman" w:hAnsi="Times New Roman" w:cs="Times New Roman"/>
          <w:sz w:val="24"/>
          <w:szCs w:val="24"/>
        </w:rPr>
        <w:t>28 de</w:t>
      </w:r>
      <w:r w:rsidR="001C13FD">
        <w:rPr>
          <w:rFonts w:ascii="Times New Roman" w:hAnsi="Times New Roman" w:cs="Times New Roman"/>
          <w:sz w:val="24"/>
          <w:szCs w:val="24"/>
        </w:rPr>
        <w:t xml:space="preserve"> </w:t>
      </w:r>
      <w:r w:rsidR="00902394" w:rsidRPr="005A163B">
        <w:rPr>
          <w:rFonts w:ascii="Times New Roman" w:hAnsi="Times New Roman" w:cs="Times New Roman"/>
          <w:sz w:val="24"/>
          <w:szCs w:val="24"/>
          <w:lang w:eastAsia="es-MX"/>
        </w:rPr>
        <w:t>julio del 2020</w:t>
      </w:r>
      <w:r w:rsidR="004F49EA">
        <w:rPr>
          <w:rFonts w:ascii="Times New Roman" w:hAnsi="Times New Roman" w:cs="Times New Roman"/>
          <w:sz w:val="24"/>
          <w:szCs w:val="24"/>
          <w:lang w:eastAsia="es-MX"/>
        </w:rPr>
        <w:t>. N</w:t>
      </w:r>
      <w:r w:rsidR="00902394" w:rsidRPr="005A163B">
        <w:rPr>
          <w:rFonts w:ascii="Times New Roman" w:hAnsi="Times New Roman" w:cs="Times New Roman"/>
          <w:sz w:val="24"/>
          <w:szCs w:val="24"/>
          <w:lang w:eastAsia="es-MX"/>
        </w:rPr>
        <w:t xml:space="preserve">úmero de oficios recibidos </w:t>
      </w:r>
      <w:r w:rsidR="001C13FD">
        <w:rPr>
          <w:rFonts w:ascii="Times New Roman" w:hAnsi="Times New Roman" w:cs="Times New Roman"/>
          <w:sz w:val="24"/>
          <w:szCs w:val="24"/>
          <w:lang w:eastAsia="es-MX"/>
        </w:rPr>
        <w:t>1</w:t>
      </w:r>
      <w:r w:rsidR="00902394" w:rsidRPr="005A163B">
        <w:rPr>
          <w:rFonts w:ascii="Times New Roman" w:hAnsi="Times New Roman" w:cs="Times New Roman"/>
          <w:sz w:val="24"/>
          <w:szCs w:val="24"/>
          <w:lang w:eastAsia="es-MX"/>
        </w:rPr>
        <w:t>.</w:t>
      </w:r>
    </w:p>
    <w:p w14:paraId="5789B2BC" w14:textId="77777777" w:rsidR="00912DFA" w:rsidRPr="005A163B" w:rsidRDefault="00912DFA" w:rsidP="001C13FD">
      <w:pPr>
        <w:pStyle w:val="Sinespaciado"/>
        <w:ind w:firstLine="708"/>
        <w:jc w:val="both"/>
        <w:rPr>
          <w:rFonts w:ascii="Times New Roman" w:hAnsi="Times New Roman" w:cs="Times New Roman"/>
          <w:sz w:val="24"/>
          <w:szCs w:val="24"/>
          <w:lang w:eastAsia="es-MX"/>
        </w:rPr>
      </w:pPr>
    </w:p>
    <w:p w14:paraId="3930A5B8" w14:textId="77777777" w:rsidR="00902394" w:rsidRPr="005A163B" w:rsidRDefault="00902394"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Número de acuerdo 246, diputada Brenda Aguilar Zamora, fecha de presentación 30 de julio del 2020. Número de oficios recibidos 1.</w:t>
      </w:r>
    </w:p>
    <w:p w14:paraId="1A524FC0" w14:textId="2B632235"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247, diputados Ingrid Krasopani Schemelensky Castro, el diputado Edgar Armando Olvera Higuera, el diputado José Antonio García García y la diputada Brenda Escamilla Sámano, fecha de presentación 30 de julio del 2020. Número de oficios recibidos 4.</w:t>
      </w:r>
    </w:p>
    <w:p w14:paraId="15241EF4"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62CA2C4D" w14:textId="25C425FF"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251, diputada Mon</w:t>
      </w:r>
      <w:r w:rsidR="003B56C6">
        <w:rPr>
          <w:rFonts w:ascii="Times New Roman" w:hAnsi="Times New Roman" w:cs="Times New Roman"/>
          <w:sz w:val="24"/>
          <w:szCs w:val="24"/>
          <w:lang w:eastAsia="es-MX"/>
        </w:rPr>
        <w:t>t</w:t>
      </w:r>
      <w:r w:rsidRPr="005A163B">
        <w:rPr>
          <w:rFonts w:ascii="Times New Roman" w:hAnsi="Times New Roman" w:cs="Times New Roman"/>
          <w:sz w:val="24"/>
          <w:szCs w:val="24"/>
          <w:lang w:eastAsia="es-MX"/>
        </w:rPr>
        <w:t>serrat Ruiz Páez, fecha de presentación 11 de agosto del 2020. Número de oficios recibidos 1.</w:t>
      </w:r>
    </w:p>
    <w:p w14:paraId="70F279AE"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01125E9E" w14:textId="21330472"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252, diputado Miguel Sámano Peralta, fecha de presentación 11 de agosto del 2020. Número de oficios recibidos 3.</w:t>
      </w:r>
    </w:p>
    <w:p w14:paraId="3D3E432F"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38C4824E" w14:textId="18A43DA4"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253, diputada Juliana Arias Calderón, fecha de presentación 13 de agosto del 2020. Número de oficios recibidos 2.</w:t>
      </w:r>
    </w:p>
    <w:p w14:paraId="6FDD6EB4"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65C7B8EF" w14:textId="1CECDD17"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lastRenderedPageBreak/>
        <w:t>Número de acuerdo 254, diputada María de Jesús Galicia Ramos, fecha de presentación 13 de agosto del 2020. Número de oficios recibidos 1.</w:t>
      </w:r>
    </w:p>
    <w:p w14:paraId="45EA6BD6"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3A0EA2E2" w14:textId="4D37B839"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255, diputada Berenice Medrano Rosas, fecha de presentación 13 de agosto del 2020. Número de oficios recibidos 2.</w:t>
      </w:r>
    </w:p>
    <w:p w14:paraId="6DA3477C"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5E8B8DD1" w14:textId="2BFA45A7"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256, Grupo Parlamentario del Partido Verde Ecologista de México, fecha de presentación 20 de agosto del 2020. Número de oficios recibidos 3.</w:t>
      </w:r>
    </w:p>
    <w:p w14:paraId="3B4ED6D5"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2ACC8356" w14:textId="5A9487F0"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259, diputada Ana</w:t>
      </w:r>
      <w:r w:rsidR="00F35126">
        <w:rPr>
          <w:rFonts w:ascii="Times New Roman" w:hAnsi="Times New Roman" w:cs="Times New Roman"/>
          <w:sz w:val="24"/>
          <w:szCs w:val="24"/>
          <w:lang w:eastAsia="es-MX"/>
        </w:rPr>
        <w:t>í</w:t>
      </w:r>
      <w:r w:rsidRPr="005A163B">
        <w:rPr>
          <w:rFonts w:ascii="Times New Roman" w:hAnsi="Times New Roman" w:cs="Times New Roman"/>
          <w:sz w:val="24"/>
          <w:szCs w:val="24"/>
          <w:lang w:eastAsia="es-MX"/>
        </w:rPr>
        <w:t>s Miriam Burgos Hernández, fecha de presentación 8 de septiembre del 2020. Número de oficios recibidos 3.</w:t>
      </w:r>
    </w:p>
    <w:p w14:paraId="0F2FE4DF"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02D7501D" w14:textId="3B6BFAF4"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Número de acuerdo 260, diputado Bryan Andrés Tinoco Ruiz, fecha de presentación </w:t>
      </w:r>
      <w:r w:rsidR="000A66E2">
        <w:rPr>
          <w:rFonts w:ascii="Times New Roman" w:hAnsi="Times New Roman" w:cs="Times New Roman"/>
          <w:sz w:val="24"/>
          <w:szCs w:val="24"/>
          <w:lang w:eastAsia="es-MX"/>
        </w:rPr>
        <w:t>0</w:t>
      </w:r>
      <w:r w:rsidRPr="005A163B">
        <w:rPr>
          <w:rFonts w:ascii="Times New Roman" w:hAnsi="Times New Roman" w:cs="Times New Roman"/>
          <w:sz w:val="24"/>
          <w:szCs w:val="24"/>
          <w:lang w:eastAsia="es-MX"/>
        </w:rPr>
        <w:t>8 de septiembre del 2020. Número de oficios recibidos 7.</w:t>
      </w:r>
    </w:p>
    <w:p w14:paraId="38874878"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19292228" w14:textId="38F3F7AA"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 xml:space="preserve">Número de acuerdo 261, diputada Iveth Bernal Casique, fecha de presentación </w:t>
      </w:r>
      <w:r w:rsidR="000A66E2">
        <w:rPr>
          <w:rFonts w:ascii="Times New Roman" w:hAnsi="Times New Roman" w:cs="Times New Roman"/>
          <w:sz w:val="24"/>
          <w:szCs w:val="24"/>
          <w:lang w:eastAsia="es-MX"/>
        </w:rPr>
        <w:t>0</w:t>
      </w:r>
      <w:r w:rsidRPr="005A163B">
        <w:rPr>
          <w:rFonts w:ascii="Times New Roman" w:hAnsi="Times New Roman" w:cs="Times New Roman"/>
          <w:sz w:val="24"/>
          <w:szCs w:val="24"/>
          <w:lang w:eastAsia="es-MX"/>
        </w:rPr>
        <w:t>8 de septiembre del 2020. Número de oficios recibidos 1.</w:t>
      </w:r>
    </w:p>
    <w:p w14:paraId="027106F5"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5A102628" w14:textId="4524A272"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263, diputado Jorge García Sánchez, fecha de presentación 10 de septiembre del 2020. Número de oficios recibidos 1.</w:t>
      </w:r>
    </w:p>
    <w:p w14:paraId="2978C729"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3894C444" w14:textId="197D2EE9"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265, diputado Jorge García Sánchez, fecha de presentación 15 de septiembre del 2020. Número de oficios recibidos 1.</w:t>
      </w:r>
    </w:p>
    <w:p w14:paraId="727D7144"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3E3A4895" w14:textId="516F28A0"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267, diputada Guadalupe Mariana Uribe Bernal, fecha de presentación 15 de septiembre del 2020. Número de oficios recibidos 1.</w:t>
      </w:r>
    </w:p>
    <w:p w14:paraId="307663C2"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5CFF5AD6" w14:textId="48DDD6F4"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268, diputado Javier González Zepeda y el diputado José Antonio García García, fecha de presentación 15 de septiembre del 2020. Número de oficios recibidos 1.</w:t>
      </w:r>
    </w:p>
    <w:p w14:paraId="018C2171"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4B4CB45C" w14:textId="77EB9482"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270, diputado Tanech Sánchez Ángeles, fecha de presentación 15 de septiembre del 2020. Número de oficios recibidos 1.</w:t>
      </w:r>
    </w:p>
    <w:p w14:paraId="23AD42BB"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58B0077C" w14:textId="77777777" w:rsidR="00902394" w:rsidRPr="005A163B"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271, diputada Berenice Medrano Rosas, fecha de presentación 17 de septiembre del 2020. Número de oficios recibidos 3.</w:t>
      </w:r>
    </w:p>
    <w:p w14:paraId="741C069F" w14:textId="48E5B68E" w:rsidR="00902394" w:rsidRDefault="00902394" w:rsidP="005A163B">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Número de acuerdo 273, diputada María de Jesús Galicia Ramos, fecha de presentación 22 de septiembre del 2020. Número de oficios recibidos 1.</w:t>
      </w:r>
    </w:p>
    <w:p w14:paraId="2F994F63" w14:textId="77777777" w:rsidR="00946505" w:rsidRPr="005A163B" w:rsidRDefault="00946505" w:rsidP="005A163B">
      <w:pPr>
        <w:pStyle w:val="Sinespaciado"/>
        <w:ind w:firstLine="708"/>
        <w:jc w:val="both"/>
        <w:rPr>
          <w:rFonts w:ascii="Times New Roman" w:hAnsi="Times New Roman" w:cs="Times New Roman"/>
          <w:sz w:val="24"/>
          <w:szCs w:val="24"/>
          <w:lang w:eastAsia="es-MX"/>
        </w:rPr>
      </w:pPr>
    </w:p>
    <w:p w14:paraId="617C50B9" w14:textId="27874EBA" w:rsidR="00E90EAE" w:rsidRDefault="00F1189E" w:rsidP="005A163B">
      <w:pPr>
        <w:pStyle w:val="Sinespaciad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Número d</w:t>
      </w:r>
      <w:r w:rsidR="00E90EAE" w:rsidRPr="005A163B">
        <w:rPr>
          <w:rFonts w:ascii="Times New Roman" w:hAnsi="Times New Roman" w:cs="Times New Roman"/>
          <w:color w:val="000000" w:themeColor="text1"/>
          <w:sz w:val="24"/>
          <w:szCs w:val="24"/>
          <w:shd w:val="clear" w:color="auto" w:fill="FFFFFF"/>
        </w:rPr>
        <w:t>e acuerdo 274, diputada Imelda López Montiel, fecha de presentación 22 de septiembre del 2020</w:t>
      </w:r>
      <w:r w:rsidR="00E71EEE">
        <w:rPr>
          <w:rFonts w:ascii="Times New Roman" w:hAnsi="Times New Roman" w:cs="Times New Roman"/>
          <w:color w:val="000000" w:themeColor="text1"/>
          <w:sz w:val="24"/>
          <w:szCs w:val="24"/>
          <w:shd w:val="clear" w:color="auto" w:fill="FFFFFF"/>
        </w:rPr>
        <w:t>. N</w:t>
      </w:r>
      <w:r w:rsidR="00E90EAE" w:rsidRPr="005A163B">
        <w:rPr>
          <w:rFonts w:ascii="Times New Roman" w:hAnsi="Times New Roman" w:cs="Times New Roman"/>
          <w:color w:val="000000" w:themeColor="text1"/>
          <w:sz w:val="24"/>
          <w:szCs w:val="24"/>
          <w:shd w:val="clear" w:color="auto" w:fill="FFFFFF"/>
        </w:rPr>
        <w:t>úmero de oficios recibidos 1.</w:t>
      </w:r>
    </w:p>
    <w:p w14:paraId="0CE3ED2C" w14:textId="77777777" w:rsidR="00946505" w:rsidRPr="005A163B" w:rsidRDefault="00946505" w:rsidP="005A163B">
      <w:pPr>
        <w:pStyle w:val="Sinespaciado"/>
        <w:jc w:val="both"/>
        <w:rPr>
          <w:rFonts w:ascii="Times New Roman" w:hAnsi="Times New Roman" w:cs="Times New Roman"/>
          <w:color w:val="000000" w:themeColor="text1"/>
          <w:sz w:val="24"/>
          <w:szCs w:val="24"/>
          <w:shd w:val="clear" w:color="auto" w:fill="FFFFFF"/>
        </w:rPr>
      </w:pPr>
    </w:p>
    <w:p w14:paraId="7931A97D" w14:textId="1F0E5BEC"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275, diputado Max Agustín Correa Hernández, fecha de presentación 29 de septiembre del 2020</w:t>
      </w:r>
      <w:r w:rsidR="00E71EEE">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2.</w:t>
      </w:r>
    </w:p>
    <w:p w14:paraId="04E92349"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014009EA" w14:textId="7EFB63FC"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278, diputada María Lorena Marín Moreno, fecha de presentación 29 de septiembre de 2020</w:t>
      </w:r>
      <w:r w:rsidR="0076660D">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4.</w:t>
      </w:r>
    </w:p>
    <w:p w14:paraId="0D37AACB"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10C8FFE5" w14:textId="2B9FE51F"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282, diputada Anaís Miriam Burgos Hernández, fecha de presentación 1 de octubre del 2020</w:t>
      </w:r>
      <w:r w:rsidR="0076660D">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302592A8"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05C4DC6D" w14:textId="6C48E9E8" w:rsidR="00946505"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286, diputado Tanech Sánchez Ángeles, fecha de presentación 6 de octubre de 2020</w:t>
      </w:r>
      <w:r w:rsidR="0076660D">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2.</w:t>
      </w:r>
    </w:p>
    <w:p w14:paraId="44425ED8" w14:textId="77777777" w:rsidR="00946505"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4BFCA4BB" w14:textId="413D5E28"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287, diputadas Brenda Escamilla Sámano y Karla Leticia Fiesco García, fecha de presentación 6 de octubre del 2020</w:t>
      </w:r>
      <w:r w:rsidR="008A4E06">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3.</w:t>
      </w:r>
    </w:p>
    <w:p w14:paraId="6A520EA1"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36486D38" w14:textId="6908181E"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 xml:space="preserve">Número de acuerdo 291, diputada Ingrid Krasopani </w:t>
      </w:r>
      <w:r w:rsidR="00E50E9C" w:rsidRPr="005A163B">
        <w:rPr>
          <w:rFonts w:ascii="Times New Roman" w:hAnsi="Times New Roman" w:cs="Times New Roman"/>
          <w:color w:val="000000" w:themeColor="text1"/>
          <w:sz w:val="24"/>
          <w:szCs w:val="24"/>
          <w:shd w:val="clear" w:color="auto" w:fill="FFFFFF"/>
        </w:rPr>
        <w:t>Schemelensky</w:t>
      </w:r>
      <w:r w:rsidRPr="005A163B">
        <w:rPr>
          <w:rFonts w:ascii="Times New Roman" w:hAnsi="Times New Roman" w:cs="Times New Roman"/>
          <w:color w:val="000000" w:themeColor="text1"/>
          <w:sz w:val="24"/>
          <w:szCs w:val="24"/>
          <w:shd w:val="clear" w:color="auto" w:fill="FFFFFF"/>
        </w:rPr>
        <w:t xml:space="preserve"> Castro, fecha de presentación 8 de octubre del 2020</w:t>
      </w:r>
      <w:r w:rsidR="00E50E9C">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76922ABC"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1392BFE2" w14:textId="607E6774"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293, diputada Violeta Nova Gómez, fecha de presentación 13 de octubre de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5.</w:t>
      </w:r>
    </w:p>
    <w:p w14:paraId="6C53C267"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7FD7FFF6" w14:textId="6455CD85"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295, diputada Rosa María Pineda Campos, fecha de presentación 20 de octubre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4ABA5AEE"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1C838FC8" w14:textId="6A3F40B6"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298, diputada María del Rosario Elizalde Vázquez y el diputado Juan Pablo Villagómez Sánchez, fecha de presentación 22 de octubre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17A287AC"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7E2FB89B" w14:textId="513B8722"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299, diputada Berenice Medrano Rosas, fecha de presentación 22 de octubre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73BBFF49"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07CA010E" w14:textId="0E3D8EDB"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301, diputado Valentín González Bautista, fecha de presentación 27 de octubre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2.</w:t>
      </w:r>
    </w:p>
    <w:p w14:paraId="6A9E1A6F"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6B973B8B" w14:textId="4E68FAFA"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302, diputado Bernardo Segura Rivera, fecha de presentación 27 de octubre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2C711CD1"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23D42BF3" w14:textId="0A6B4928"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306, diputada María del Rosario Elizalde Vázquez, fecha de presentación 5 de noviembre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2.</w:t>
      </w:r>
    </w:p>
    <w:p w14:paraId="50E24518"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1DA6C4D9" w14:textId="4EDDE9A9" w:rsidR="00E90EAE" w:rsidRPr="005A163B"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309, diputada Crista Amanda Spohn Gotzel, fecha de presentación 5 de noviembre de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2.</w:t>
      </w:r>
    </w:p>
    <w:p w14:paraId="21DA7BD2" w14:textId="13818117"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310, Grupo Parlamentario del Partido de la Revolución Democrática, fecha de presentación 5 de noviembre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6A41FAE3"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55CCE999" w14:textId="0042C4C3"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311, diputado Max Agustín Correa Hernández, fecha de presentación 10 de noviembre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1C832EB4"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312A8945" w14:textId="6FA37C44" w:rsidR="00E90EAE" w:rsidRDefault="00E90EAE" w:rsidP="005A163B">
      <w:pPr>
        <w:pStyle w:val="Sinespaciado"/>
        <w:ind w:firstLine="708"/>
        <w:jc w:val="both"/>
        <w:rPr>
          <w:rFonts w:ascii="Times New Roman" w:hAnsi="Times New Roman" w:cs="Times New Roman"/>
          <w:color w:val="000000" w:themeColor="text1"/>
          <w:sz w:val="24"/>
          <w:szCs w:val="24"/>
          <w:shd w:val="clear" w:color="auto" w:fill="FFFFFF"/>
        </w:rPr>
      </w:pPr>
      <w:r w:rsidRPr="005A163B">
        <w:rPr>
          <w:rFonts w:ascii="Times New Roman" w:hAnsi="Times New Roman" w:cs="Times New Roman"/>
          <w:color w:val="000000" w:themeColor="text1"/>
          <w:sz w:val="24"/>
          <w:szCs w:val="24"/>
          <w:shd w:val="clear" w:color="auto" w:fill="FFFFFF"/>
        </w:rPr>
        <w:t>Número de acuerdo 313, diputada Mónica Angélica Álvarez Nemer, fecha de presentación 12 de noviembre del 2020</w:t>
      </w:r>
      <w:r w:rsidR="00390053">
        <w:rPr>
          <w:rFonts w:ascii="Times New Roman" w:hAnsi="Times New Roman" w:cs="Times New Roman"/>
          <w:color w:val="000000" w:themeColor="text1"/>
          <w:sz w:val="24"/>
          <w:szCs w:val="24"/>
          <w:shd w:val="clear" w:color="auto" w:fill="FFFFFF"/>
        </w:rPr>
        <w:t>. N</w:t>
      </w:r>
      <w:r w:rsidRPr="005A163B">
        <w:rPr>
          <w:rFonts w:ascii="Times New Roman" w:hAnsi="Times New Roman" w:cs="Times New Roman"/>
          <w:color w:val="000000" w:themeColor="text1"/>
          <w:sz w:val="24"/>
          <w:szCs w:val="24"/>
          <w:shd w:val="clear" w:color="auto" w:fill="FFFFFF"/>
        </w:rPr>
        <w:t>úmero de oficios recibidos 1.</w:t>
      </w:r>
    </w:p>
    <w:p w14:paraId="6DE332DD" w14:textId="77777777" w:rsidR="00946505" w:rsidRPr="005A163B" w:rsidRDefault="00946505" w:rsidP="005A163B">
      <w:pPr>
        <w:pStyle w:val="Sinespaciado"/>
        <w:ind w:firstLine="708"/>
        <w:jc w:val="both"/>
        <w:rPr>
          <w:rFonts w:ascii="Times New Roman" w:hAnsi="Times New Roman" w:cs="Times New Roman"/>
          <w:color w:val="000000" w:themeColor="text1"/>
          <w:sz w:val="24"/>
          <w:szCs w:val="24"/>
          <w:shd w:val="clear" w:color="auto" w:fill="FFFFFF"/>
        </w:rPr>
      </w:pPr>
    </w:p>
    <w:p w14:paraId="536AC850" w14:textId="4023335C" w:rsidR="00AE01D5" w:rsidRDefault="00E90EAE" w:rsidP="00390053">
      <w:pPr>
        <w:pStyle w:val="Sinespaciado"/>
        <w:ind w:firstLine="708"/>
        <w:jc w:val="both"/>
        <w:rPr>
          <w:rFonts w:ascii="Times New Roman" w:hAnsi="Times New Roman" w:cs="Times New Roman"/>
          <w:sz w:val="24"/>
          <w:szCs w:val="24"/>
          <w:lang w:eastAsia="es-MX"/>
        </w:rPr>
      </w:pPr>
      <w:r w:rsidRPr="005A163B">
        <w:rPr>
          <w:rFonts w:ascii="Times New Roman" w:hAnsi="Times New Roman" w:cs="Times New Roman"/>
          <w:color w:val="000000" w:themeColor="text1"/>
          <w:sz w:val="24"/>
          <w:szCs w:val="24"/>
          <w:shd w:val="clear" w:color="auto" w:fill="FFFFFF"/>
        </w:rPr>
        <w:t>Número de acuerdo 318, Grupo Parlamentario del PAN, fecha de presentación 24 de noviembre de 20</w:t>
      </w:r>
      <w:r w:rsidR="00390053">
        <w:rPr>
          <w:rFonts w:ascii="Times New Roman" w:hAnsi="Times New Roman" w:cs="Times New Roman"/>
          <w:color w:val="000000" w:themeColor="text1"/>
          <w:sz w:val="24"/>
          <w:szCs w:val="24"/>
          <w:shd w:val="clear" w:color="auto" w:fill="FFFFFF"/>
        </w:rPr>
        <w:t>20. N</w:t>
      </w:r>
      <w:r w:rsidR="00AE01D5" w:rsidRPr="005A163B">
        <w:rPr>
          <w:rFonts w:ascii="Times New Roman" w:hAnsi="Times New Roman" w:cs="Times New Roman"/>
          <w:sz w:val="24"/>
          <w:szCs w:val="24"/>
          <w:lang w:eastAsia="es-MX"/>
        </w:rPr>
        <w:t>úmero de oficios recibidos 1.</w:t>
      </w:r>
    </w:p>
    <w:p w14:paraId="217619A1" w14:textId="77777777" w:rsidR="00946505" w:rsidRPr="005A163B" w:rsidRDefault="00946505" w:rsidP="00390053">
      <w:pPr>
        <w:pStyle w:val="Sinespaciado"/>
        <w:ind w:firstLine="708"/>
        <w:jc w:val="both"/>
        <w:rPr>
          <w:rFonts w:ascii="Times New Roman" w:hAnsi="Times New Roman" w:cs="Times New Roman"/>
          <w:sz w:val="24"/>
          <w:szCs w:val="24"/>
          <w:lang w:eastAsia="es-MX"/>
        </w:rPr>
      </w:pPr>
    </w:p>
    <w:p w14:paraId="42938C64" w14:textId="4AC1FAB9"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Número de acuerdo 323, diputada María Lorena Marín Moreno, fecha de presentación 26 de noviembre del 2020. Número de oficios recibidos 1.</w:t>
      </w:r>
    </w:p>
    <w:p w14:paraId="0EBC5EC1" w14:textId="77777777" w:rsidR="00946505" w:rsidRPr="005A163B" w:rsidRDefault="00946505" w:rsidP="005A163B">
      <w:pPr>
        <w:pStyle w:val="Sinespaciado"/>
        <w:jc w:val="both"/>
        <w:rPr>
          <w:rFonts w:ascii="Times New Roman" w:hAnsi="Times New Roman" w:cs="Times New Roman"/>
          <w:sz w:val="24"/>
          <w:szCs w:val="24"/>
          <w:lang w:eastAsia="es-MX"/>
        </w:rPr>
      </w:pPr>
    </w:p>
    <w:p w14:paraId="317D9E50" w14:textId="6B8BD9E4"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lastRenderedPageBreak/>
        <w:tab/>
        <w:t>Número de acuerdo 324, diputada Ingrid Krasopani Schemelensky Castro, fecha de presentación 26 de noviembre del 2020. Número de oficios recibidos 1.</w:t>
      </w:r>
    </w:p>
    <w:p w14:paraId="6F33007A" w14:textId="77777777" w:rsidR="00946505" w:rsidRPr="005A163B" w:rsidRDefault="00946505" w:rsidP="005A163B">
      <w:pPr>
        <w:pStyle w:val="Sinespaciado"/>
        <w:jc w:val="both"/>
        <w:rPr>
          <w:rFonts w:ascii="Times New Roman" w:hAnsi="Times New Roman" w:cs="Times New Roman"/>
          <w:sz w:val="24"/>
          <w:szCs w:val="24"/>
          <w:lang w:eastAsia="es-MX"/>
        </w:rPr>
      </w:pPr>
    </w:p>
    <w:p w14:paraId="3B2F2F91" w14:textId="12A643E1"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Número de acuerdo326, diputada Berenice Medrano Rosas, fecha de presentación </w:t>
      </w:r>
      <w:r w:rsidR="00390053">
        <w:rPr>
          <w:rFonts w:ascii="Times New Roman" w:hAnsi="Times New Roman" w:cs="Times New Roman"/>
          <w:sz w:val="24"/>
          <w:szCs w:val="24"/>
          <w:lang w:eastAsia="es-MX"/>
        </w:rPr>
        <w:t>0</w:t>
      </w:r>
      <w:r w:rsidRPr="005A163B">
        <w:rPr>
          <w:rFonts w:ascii="Times New Roman" w:hAnsi="Times New Roman" w:cs="Times New Roman"/>
          <w:sz w:val="24"/>
          <w:szCs w:val="24"/>
          <w:lang w:eastAsia="es-MX"/>
        </w:rPr>
        <w:t>1 de diciembre del 2020. Número de oficios recibidos 1.</w:t>
      </w:r>
    </w:p>
    <w:p w14:paraId="0F86D673" w14:textId="77777777" w:rsidR="00946505" w:rsidRPr="005A163B" w:rsidRDefault="00946505" w:rsidP="005A163B">
      <w:pPr>
        <w:pStyle w:val="Sinespaciado"/>
        <w:jc w:val="both"/>
        <w:rPr>
          <w:rFonts w:ascii="Times New Roman" w:hAnsi="Times New Roman" w:cs="Times New Roman"/>
          <w:sz w:val="24"/>
          <w:szCs w:val="24"/>
          <w:lang w:eastAsia="es-MX"/>
        </w:rPr>
      </w:pPr>
    </w:p>
    <w:p w14:paraId="1C40929D" w14:textId="42DDA6BC"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Número de acuerdo 327, Diputado Jorge García Sánchez, fecha de presentación </w:t>
      </w:r>
      <w:r w:rsidR="00390053">
        <w:rPr>
          <w:rFonts w:ascii="Times New Roman" w:hAnsi="Times New Roman" w:cs="Times New Roman"/>
          <w:sz w:val="24"/>
          <w:szCs w:val="24"/>
          <w:lang w:eastAsia="es-MX"/>
        </w:rPr>
        <w:t>0</w:t>
      </w:r>
      <w:r w:rsidRPr="005A163B">
        <w:rPr>
          <w:rFonts w:ascii="Times New Roman" w:hAnsi="Times New Roman" w:cs="Times New Roman"/>
          <w:sz w:val="24"/>
          <w:szCs w:val="24"/>
          <w:lang w:eastAsia="es-MX"/>
        </w:rPr>
        <w:t>1 de diciembre de 2020. Número de oficios recibidos 2.</w:t>
      </w:r>
    </w:p>
    <w:p w14:paraId="4C525389" w14:textId="77777777" w:rsidR="00946505" w:rsidRPr="005A163B" w:rsidRDefault="00946505" w:rsidP="005A163B">
      <w:pPr>
        <w:pStyle w:val="Sinespaciado"/>
        <w:jc w:val="both"/>
        <w:rPr>
          <w:rFonts w:ascii="Times New Roman" w:hAnsi="Times New Roman" w:cs="Times New Roman"/>
          <w:sz w:val="24"/>
          <w:szCs w:val="24"/>
          <w:lang w:eastAsia="es-MX"/>
        </w:rPr>
      </w:pPr>
    </w:p>
    <w:p w14:paraId="744548B4" w14:textId="0D5B956D"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 Número de acuerdo 336, Grupo Parlamentario del Partido Acción Nacional, fecha de presentación 15 de diciembre del 2020. Número de oficios recibidos 1.</w:t>
      </w:r>
    </w:p>
    <w:p w14:paraId="0D80243B" w14:textId="77777777" w:rsidR="00946505" w:rsidRPr="005A163B" w:rsidRDefault="00946505" w:rsidP="005A163B">
      <w:pPr>
        <w:pStyle w:val="Sinespaciado"/>
        <w:jc w:val="both"/>
        <w:rPr>
          <w:rFonts w:ascii="Times New Roman" w:hAnsi="Times New Roman" w:cs="Times New Roman"/>
          <w:sz w:val="24"/>
          <w:szCs w:val="24"/>
          <w:lang w:eastAsia="es-MX"/>
        </w:rPr>
      </w:pPr>
    </w:p>
    <w:p w14:paraId="21032006" w14:textId="07FAB6AA"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Es cuanto, señora </w:t>
      </w:r>
      <w:r w:rsidR="00F254C8" w:rsidRPr="005A163B">
        <w:rPr>
          <w:rFonts w:ascii="Times New Roman" w:hAnsi="Times New Roman" w:cs="Times New Roman"/>
          <w:sz w:val="24"/>
          <w:szCs w:val="24"/>
          <w:lang w:eastAsia="es-MX"/>
        </w:rPr>
        <w:t>presidenta</w:t>
      </w:r>
      <w:r w:rsidRPr="005A163B">
        <w:rPr>
          <w:rFonts w:ascii="Times New Roman" w:hAnsi="Times New Roman" w:cs="Times New Roman"/>
          <w:sz w:val="24"/>
          <w:szCs w:val="24"/>
          <w:lang w:eastAsia="es-MX"/>
        </w:rPr>
        <w:t>.</w:t>
      </w:r>
    </w:p>
    <w:p w14:paraId="383E5952" w14:textId="77777777" w:rsidR="00946505" w:rsidRPr="00946505" w:rsidRDefault="00946505" w:rsidP="005A163B">
      <w:pPr>
        <w:pStyle w:val="Sinespaciado"/>
        <w:jc w:val="both"/>
        <w:rPr>
          <w:rFonts w:ascii="Times New Roman" w:hAnsi="Times New Roman" w:cs="Times New Roman"/>
          <w:b/>
          <w:bCs/>
          <w:sz w:val="24"/>
          <w:szCs w:val="24"/>
          <w:lang w:eastAsia="es-MX"/>
        </w:rPr>
      </w:pPr>
    </w:p>
    <w:p w14:paraId="0FF038C2" w14:textId="4AF57628" w:rsidR="00AE01D5"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PRESIDENTA DIP. ANA</w:t>
      </w:r>
      <w:r w:rsidR="00F254C8" w:rsidRPr="00946505">
        <w:rPr>
          <w:rFonts w:ascii="Times New Roman" w:hAnsi="Times New Roman" w:cs="Times New Roman"/>
          <w:b/>
          <w:bCs/>
          <w:sz w:val="24"/>
          <w:szCs w:val="24"/>
        </w:rPr>
        <w:t>Í</w:t>
      </w:r>
      <w:r w:rsidRPr="00946505">
        <w:rPr>
          <w:rFonts w:ascii="Times New Roman" w:hAnsi="Times New Roman" w:cs="Times New Roman"/>
          <w:b/>
          <w:bCs/>
          <w:sz w:val="24"/>
          <w:szCs w:val="24"/>
        </w:rPr>
        <w:t>S MIRIAM BURGOS HERNÁNDEZ</w:t>
      </w:r>
      <w:r w:rsidRPr="005A163B">
        <w:rPr>
          <w:rFonts w:ascii="Times New Roman" w:hAnsi="Times New Roman" w:cs="Times New Roman"/>
          <w:sz w:val="24"/>
          <w:szCs w:val="24"/>
        </w:rPr>
        <w:t xml:space="preserve">. </w:t>
      </w:r>
      <w:r w:rsidRPr="005A163B">
        <w:rPr>
          <w:rFonts w:ascii="Times New Roman" w:hAnsi="Times New Roman" w:cs="Times New Roman"/>
          <w:sz w:val="24"/>
          <w:szCs w:val="24"/>
          <w:lang w:eastAsia="es-MX"/>
        </w:rPr>
        <w:t>Respecto al punto número 2 del orden del día, se rectifica y se registra la iniciativa y se remite a la Comisión Legislativa de Legislación y Administración Municipal para su estudio y dictamen.</w:t>
      </w:r>
    </w:p>
    <w:p w14:paraId="45C2AE6E" w14:textId="77777777" w:rsidR="00946505" w:rsidRPr="005A163B" w:rsidRDefault="00946505" w:rsidP="005A163B">
      <w:pPr>
        <w:pStyle w:val="Sinespaciado"/>
        <w:jc w:val="both"/>
        <w:rPr>
          <w:rFonts w:ascii="Times New Roman" w:hAnsi="Times New Roman" w:cs="Times New Roman"/>
          <w:sz w:val="24"/>
          <w:szCs w:val="24"/>
          <w:lang w:eastAsia="es-MX"/>
        </w:rPr>
      </w:pPr>
    </w:p>
    <w:p w14:paraId="2F6E3382" w14:textId="3828CDF7" w:rsidR="00F254C8"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En ejercicio de las atribuciones que le confieren los artículos 47, fracción VIII, XX y XXII, 55 fracción I y 59 de la Ley Orgánica del Poder Legislativo del Estado Libre y Soberano de México.</w:t>
      </w:r>
    </w:p>
    <w:p w14:paraId="10723E25" w14:textId="77777777" w:rsidR="00946505" w:rsidRDefault="00946505" w:rsidP="005A163B">
      <w:pPr>
        <w:pStyle w:val="Sinespaciado"/>
        <w:jc w:val="both"/>
        <w:rPr>
          <w:rFonts w:ascii="Times New Roman" w:hAnsi="Times New Roman" w:cs="Times New Roman"/>
          <w:sz w:val="24"/>
          <w:szCs w:val="24"/>
          <w:lang w:eastAsia="es-MX"/>
        </w:rPr>
      </w:pPr>
    </w:p>
    <w:p w14:paraId="0DBE3542" w14:textId="58AA79E4" w:rsidR="00AE01D5" w:rsidRDefault="00AE01D5" w:rsidP="00F254C8">
      <w:pPr>
        <w:pStyle w:val="Sinespaciado"/>
        <w:jc w:val="center"/>
        <w:rPr>
          <w:rFonts w:ascii="Times New Roman" w:hAnsi="Times New Roman" w:cs="Times New Roman"/>
          <w:sz w:val="24"/>
          <w:szCs w:val="24"/>
          <w:lang w:eastAsia="es-MX"/>
        </w:rPr>
      </w:pPr>
      <w:r w:rsidRPr="005A163B">
        <w:rPr>
          <w:rFonts w:ascii="Times New Roman" w:hAnsi="Times New Roman" w:cs="Times New Roman"/>
          <w:sz w:val="24"/>
          <w:szCs w:val="24"/>
          <w:lang w:eastAsia="es-MX"/>
        </w:rPr>
        <w:t>ACUERD</w:t>
      </w:r>
      <w:r w:rsidR="00F254C8">
        <w:rPr>
          <w:rFonts w:ascii="Times New Roman" w:hAnsi="Times New Roman" w:cs="Times New Roman"/>
          <w:sz w:val="24"/>
          <w:szCs w:val="24"/>
          <w:lang w:eastAsia="es-MX"/>
        </w:rPr>
        <w:t>A</w:t>
      </w:r>
    </w:p>
    <w:p w14:paraId="1F13080E" w14:textId="77777777" w:rsidR="00946505" w:rsidRPr="005A163B" w:rsidRDefault="00946505" w:rsidP="00F254C8">
      <w:pPr>
        <w:pStyle w:val="Sinespaciado"/>
        <w:jc w:val="center"/>
        <w:rPr>
          <w:rFonts w:ascii="Times New Roman" w:hAnsi="Times New Roman" w:cs="Times New Roman"/>
          <w:sz w:val="24"/>
          <w:szCs w:val="24"/>
          <w:lang w:eastAsia="es-MX"/>
        </w:rPr>
      </w:pPr>
    </w:p>
    <w:p w14:paraId="550DE317" w14:textId="09C6DAE0"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PRIMERO. Queda enterada la LX Legislatura por conducto de esta Diputación Permanente de las respuestas.</w:t>
      </w:r>
    </w:p>
    <w:p w14:paraId="2CC77727" w14:textId="77777777" w:rsidR="00946505" w:rsidRPr="005A163B" w:rsidRDefault="00946505" w:rsidP="005A163B">
      <w:pPr>
        <w:pStyle w:val="Sinespaciado"/>
        <w:jc w:val="both"/>
        <w:rPr>
          <w:rFonts w:ascii="Times New Roman" w:hAnsi="Times New Roman" w:cs="Times New Roman"/>
          <w:sz w:val="24"/>
          <w:szCs w:val="24"/>
          <w:lang w:eastAsia="es-MX"/>
        </w:rPr>
      </w:pPr>
    </w:p>
    <w:p w14:paraId="10CDD974" w14:textId="7B32DA59"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SEGUNDO. La Secretaría remitirá las respuestas a los diputados </w:t>
      </w:r>
      <w:r w:rsidR="00F254C8" w:rsidRPr="005A163B">
        <w:rPr>
          <w:rFonts w:ascii="Times New Roman" w:hAnsi="Times New Roman" w:cs="Times New Roman"/>
          <w:sz w:val="24"/>
          <w:szCs w:val="24"/>
          <w:lang w:eastAsia="es-MX"/>
        </w:rPr>
        <w:t>promov</w:t>
      </w:r>
      <w:r w:rsidR="00F254C8">
        <w:rPr>
          <w:rFonts w:ascii="Times New Roman" w:hAnsi="Times New Roman" w:cs="Times New Roman"/>
          <w:sz w:val="24"/>
          <w:szCs w:val="24"/>
          <w:lang w:eastAsia="es-MX"/>
        </w:rPr>
        <w:t>entes</w:t>
      </w:r>
      <w:r w:rsidR="00F254C8" w:rsidRPr="005A163B">
        <w:rPr>
          <w:rFonts w:ascii="Times New Roman" w:hAnsi="Times New Roman" w:cs="Times New Roman"/>
          <w:sz w:val="24"/>
          <w:szCs w:val="24"/>
          <w:lang w:eastAsia="es-MX"/>
        </w:rPr>
        <w:t xml:space="preserve"> </w:t>
      </w:r>
      <w:r w:rsidRPr="005A163B">
        <w:rPr>
          <w:rFonts w:ascii="Times New Roman" w:hAnsi="Times New Roman" w:cs="Times New Roman"/>
          <w:sz w:val="24"/>
          <w:szCs w:val="24"/>
          <w:lang w:eastAsia="es-MX"/>
        </w:rPr>
        <w:t>de los mismos y</w:t>
      </w:r>
      <w:r w:rsidR="00F254C8">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en su caso, a las comisiones legislativas de las que procedan. </w:t>
      </w:r>
    </w:p>
    <w:p w14:paraId="68EF7799" w14:textId="77777777" w:rsidR="00946505" w:rsidRPr="005A163B" w:rsidRDefault="00946505" w:rsidP="005A163B">
      <w:pPr>
        <w:pStyle w:val="Sinespaciado"/>
        <w:jc w:val="both"/>
        <w:rPr>
          <w:rFonts w:ascii="Times New Roman" w:hAnsi="Times New Roman" w:cs="Times New Roman"/>
          <w:sz w:val="24"/>
          <w:szCs w:val="24"/>
          <w:lang w:eastAsia="es-MX"/>
        </w:rPr>
      </w:pPr>
    </w:p>
    <w:p w14:paraId="441BE06D" w14:textId="45CC1EBE"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TERCERO. </w:t>
      </w:r>
      <w:r w:rsidR="00F254C8" w:rsidRPr="005A163B">
        <w:rPr>
          <w:rFonts w:ascii="Times New Roman" w:hAnsi="Times New Roman" w:cs="Times New Roman"/>
          <w:sz w:val="24"/>
          <w:szCs w:val="24"/>
          <w:lang w:eastAsia="es-MX"/>
        </w:rPr>
        <w:t>Intégr</w:t>
      </w:r>
      <w:r w:rsidR="00F254C8">
        <w:rPr>
          <w:rFonts w:ascii="Times New Roman" w:hAnsi="Times New Roman" w:cs="Times New Roman"/>
          <w:sz w:val="24"/>
          <w:szCs w:val="24"/>
          <w:lang w:eastAsia="es-MX"/>
        </w:rPr>
        <w:t>e</w:t>
      </w:r>
      <w:r w:rsidR="00F254C8" w:rsidRPr="005A163B">
        <w:rPr>
          <w:rFonts w:ascii="Times New Roman" w:hAnsi="Times New Roman" w:cs="Times New Roman"/>
          <w:sz w:val="24"/>
          <w:szCs w:val="24"/>
          <w:lang w:eastAsia="es-MX"/>
        </w:rPr>
        <w:t>se</w:t>
      </w:r>
      <w:r w:rsidRPr="005A163B">
        <w:rPr>
          <w:rFonts w:ascii="Times New Roman" w:hAnsi="Times New Roman" w:cs="Times New Roman"/>
          <w:sz w:val="24"/>
          <w:szCs w:val="24"/>
          <w:lang w:eastAsia="es-MX"/>
        </w:rPr>
        <w:t xml:space="preserve"> los expedientes legislativos conducentes.</w:t>
      </w:r>
    </w:p>
    <w:p w14:paraId="42C44A05" w14:textId="77777777" w:rsidR="00946505" w:rsidRPr="005A163B" w:rsidRDefault="00946505" w:rsidP="005A163B">
      <w:pPr>
        <w:pStyle w:val="Sinespaciado"/>
        <w:jc w:val="both"/>
        <w:rPr>
          <w:rFonts w:ascii="Times New Roman" w:hAnsi="Times New Roman" w:cs="Times New Roman"/>
          <w:sz w:val="24"/>
          <w:szCs w:val="24"/>
          <w:lang w:eastAsia="es-MX"/>
        </w:rPr>
      </w:pPr>
    </w:p>
    <w:p w14:paraId="7C7D92A8" w14:textId="6C342375" w:rsidR="00AE01D5" w:rsidRPr="005A163B"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SECRETARIA DIP. BRENDA ESCAMILLA SÁMANO</w:t>
      </w:r>
      <w:r w:rsidRPr="005A163B">
        <w:rPr>
          <w:rFonts w:ascii="Times New Roman" w:hAnsi="Times New Roman" w:cs="Times New Roman"/>
          <w:sz w:val="24"/>
          <w:szCs w:val="24"/>
          <w:lang w:eastAsia="es-MX"/>
        </w:rPr>
        <w:t>. Ha sido agotado los asuntos del orden del día</w:t>
      </w:r>
      <w:r w:rsidR="00F254C8">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w:t>
      </w:r>
      <w:r w:rsidR="00F254C8" w:rsidRPr="005A163B">
        <w:rPr>
          <w:rFonts w:ascii="Times New Roman" w:hAnsi="Times New Roman" w:cs="Times New Roman"/>
          <w:sz w:val="24"/>
          <w:szCs w:val="24"/>
          <w:lang w:eastAsia="es-MX"/>
        </w:rPr>
        <w:t>presidenta</w:t>
      </w:r>
      <w:r w:rsidRPr="005A163B">
        <w:rPr>
          <w:rFonts w:ascii="Times New Roman" w:hAnsi="Times New Roman" w:cs="Times New Roman"/>
          <w:sz w:val="24"/>
          <w:szCs w:val="24"/>
          <w:lang w:eastAsia="es-MX"/>
        </w:rPr>
        <w:t>.</w:t>
      </w:r>
    </w:p>
    <w:p w14:paraId="787027CC" w14:textId="7F588A56" w:rsidR="00AE01D5"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PRESIDENTA DIP. ANA</w:t>
      </w:r>
      <w:r w:rsidR="00F254C8" w:rsidRPr="00946505">
        <w:rPr>
          <w:rFonts w:ascii="Times New Roman" w:hAnsi="Times New Roman" w:cs="Times New Roman"/>
          <w:b/>
          <w:bCs/>
          <w:sz w:val="24"/>
          <w:szCs w:val="24"/>
        </w:rPr>
        <w:t>Í</w:t>
      </w:r>
      <w:r w:rsidRPr="00946505">
        <w:rPr>
          <w:rFonts w:ascii="Times New Roman" w:hAnsi="Times New Roman" w:cs="Times New Roman"/>
          <w:b/>
          <w:bCs/>
          <w:sz w:val="24"/>
          <w:szCs w:val="24"/>
        </w:rPr>
        <w:t>S MIRIAM BURGOS HERNÁNDEZ</w:t>
      </w:r>
      <w:r w:rsidRPr="005A163B">
        <w:rPr>
          <w:rFonts w:ascii="Times New Roman" w:hAnsi="Times New Roman" w:cs="Times New Roman"/>
          <w:sz w:val="24"/>
          <w:szCs w:val="24"/>
        </w:rPr>
        <w:t>.</w:t>
      </w:r>
      <w:r w:rsidRPr="005A163B">
        <w:rPr>
          <w:rFonts w:ascii="Times New Roman" w:hAnsi="Times New Roman" w:cs="Times New Roman"/>
          <w:sz w:val="24"/>
          <w:szCs w:val="24"/>
          <w:lang w:eastAsia="es-MX"/>
        </w:rPr>
        <w:t xml:space="preserve"> Registre la Secretaría la asistencia a la sesión.</w:t>
      </w:r>
    </w:p>
    <w:p w14:paraId="02C0145C" w14:textId="77777777" w:rsidR="00946505" w:rsidRPr="005A163B" w:rsidRDefault="00946505" w:rsidP="005A163B">
      <w:pPr>
        <w:pStyle w:val="Sinespaciado"/>
        <w:jc w:val="both"/>
        <w:rPr>
          <w:rFonts w:ascii="Times New Roman" w:hAnsi="Times New Roman" w:cs="Times New Roman"/>
          <w:sz w:val="24"/>
          <w:szCs w:val="24"/>
          <w:lang w:eastAsia="es-MX"/>
        </w:rPr>
      </w:pPr>
    </w:p>
    <w:p w14:paraId="01B3A530" w14:textId="1DD9BE81" w:rsidR="00AE01D5"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SECRETARIA DIP. BRENDA ESCAMILLA SÁMANO</w:t>
      </w:r>
      <w:r w:rsidRPr="005A163B">
        <w:rPr>
          <w:rFonts w:ascii="Times New Roman" w:hAnsi="Times New Roman" w:cs="Times New Roman"/>
          <w:sz w:val="24"/>
          <w:szCs w:val="24"/>
          <w:lang w:eastAsia="es-MX"/>
        </w:rPr>
        <w:t>.  Ha sido registrada la asistencia.</w:t>
      </w:r>
    </w:p>
    <w:p w14:paraId="456E0D5E" w14:textId="77777777" w:rsidR="00946505" w:rsidRPr="00946505" w:rsidRDefault="00946505" w:rsidP="005A163B">
      <w:pPr>
        <w:pStyle w:val="Sinespaciado"/>
        <w:jc w:val="both"/>
        <w:rPr>
          <w:rFonts w:ascii="Times New Roman" w:hAnsi="Times New Roman" w:cs="Times New Roman"/>
          <w:b/>
          <w:bCs/>
          <w:sz w:val="24"/>
          <w:szCs w:val="24"/>
          <w:lang w:eastAsia="es-MX"/>
        </w:rPr>
      </w:pPr>
    </w:p>
    <w:p w14:paraId="63D4E173" w14:textId="2A03A9F7" w:rsidR="00AE01D5"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PRESIDENTA DIP. ANA</w:t>
      </w:r>
      <w:r w:rsidR="00F254C8" w:rsidRPr="00946505">
        <w:rPr>
          <w:rFonts w:ascii="Times New Roman" w:hAnsi="Times New Roman" w:cs="Times New Roman"/>
          <w:b/>
          <w:bCs/>
          <w:sz w:val="24"/>
          <w:szCs w:val="24"/>
        </w:rPr>
        <w:t>Í</w:t>
      </w:r>
      <w:r w:rsidRPr="00946505">
        <w:rPr>
          <w:rFonts w:ascii="Times New Roman" w:hAnsi="Times New Roman" w:cs="Times New Roman"/>
          <w:b/>
          <w:bCs/>
          <w:sz w:val="24"/>
          <w:szCs w:val="24"/>
        </w:rPr>
        <w:t>S MIRIAM BURGOS HERNÁNDEZ</w:t>
      </w:r>
      <w:r w:rsidRPr="005A163B">
        <w:rPr>
          <w:rFonts w:ascii="Times New Roman" w:hAnsi="Times New Roman" w:cs="Times New Roman"/>
          <w:sz w:val="24"/>
          <w:szCs w:val="24"/>
        </w:rPr>
        <w:t>.</w:t>
      </w:r>
      <w:r w:rsidRPr="005A163B">
        <w:rPr>
          <w:rFonts w:ascii="Times New Roman" w:hAnsi="Times New Roman" w:cs="Times New Roman"/>
          <w:sz w:val="24"/>
          <w:szCs w:val="24"/>
          <w:lang w:eastAsia="es-MX"/>
        </w:rPr>
        <w:t xml:space="preserve"> Se levanta la sesión de la Diputación Permanente, siendo las catorce horas con trece minutos del día jueves veinticinco de febrero del año dos mil veintiuno y se cita a los integrantes de la “LX” Legislatura para el día lunes primero de marzo del año en curso, a las once cuarenta y cinco a Junta de </w:t>
      </w:r>
      <w:r w:rsidR="00F254C8" w:rsidRPr="005A163B">
        <w:rPr>
          <w:rFonts w:ascii="Times New Roman" w:hAnsi="Times New Roman" w:cs="Times New Roman"/>
          <w:sz w:val="24"/>
          <w:szCs w:val="24"/>
          <w:lang w:eastAsia="es-MX"/>
        </w:rPr>
        <w:t xml:space="preserve">Elección </w:t>
      </w:r>
      <w:r w:rsidRPr="005A163B">
        <w:rPr>
          <w:rFonts w:ascii="Times New Roman" w:hAnsi="Times New Roman" w:cs="Times New Roman"/>
          <w:sz w:val="24"/>
          <w:szCs w:val="24"/>
          <w:lang w:eastAsia="es-MX"/>
        </w:rPr>
        <w:t>y al concluir</w:t>
      </w:r>
      <w:r w:rsidR="00F254C8">
        <w:rPr>
          <w:rFonts w:ascii="Times New Roman" w:hAnsi="Times New Roman" w:cs="Times New Roman"/>
          <w:sz w:val="24"/>
          <w:szCs w:val="24"/>
          <w:lang w:eastAsia="es-MX"/>
        </w:rPr>
        <w:t>,</w:t>
      </w:r>
      <w:r w:rsidRPr="005A163B">
        <w:rPr>
          <w:rFonts w:ascii="Times New Roman" w:hAnsi="Times New Roman" w:cs="Times New Roman"/>
          <w:sz w:val="24"/>
          <w:szCs w:val="24"/>
          <w:lang w:eastAsia="es-MX"/>
        </w:rPr>
        <w:t xml:space="preserve"> a las doce horas a la </w:t>
      </w:r>
      <w:r w:rsidR="00F254C8" w:rsidRPr="005A163B">
        <w:rPr>
          <w:rFonts w:ascii="Times New Roman" w:hAnsi="Times New Roman" w:cs="Times New Roman"/>
          <w:sz w:val="24"/>
          <w:szCs w:val="24"/>
          <w:lang w:eastAsia="es-MX"/>
        </w:rPr>
        <w:t xml:space="preserve">Sesión Solemne </w:t>
      </w:r>
      <w:r w:rsidRPr="005A163B">
        <w:rPr>
          <w:rFonts w:ascii="Times New Roman" w:hAnsi="Times New Roman" w:cs="Times New Roman"/>
          <w:sz w:val="24"/>
          <w:szCs w:val="24"/>
          <w:lang w:eastAsia="es-MX"/>
        </w:rPr>
        <w:t xml:space="preserve">de </w:t>
      </w:r>
      <w:r w:rsidR="00F254C8" w:rsidRPr="005A163B">
        <w:rPr>
          <w:rFonts w:ascii="Times New Roman" w:hAnsi="Times New Roman" w:cs="Times New Roman"/>
          <w:sz w:val="24"/>
          <w:szCs w:val="24"/>
          <w:lang w:eastAsia="es-MX"/>
        </w:rPr>
        <w:t xml:space="preserve">Apertura </w:t>
      </w:r>
      <w:r w:rsidRPr="005A163B">
        <w:rPr>
          <w:rFonts w:ascii="Times New Roman" w:hAnsi="Times New Roman" w:cs="Times New Roman"/>
          <w:sz w:val="24"/>
          <w:szCs w:val="24"/>
          <w:lang w:eastAsia="es-MX"/>
        </w:rPr>
        <w:t>del Período Ordinario.</w:t>
      </w:r>
    </w:p>
    <w:p w14:paraId="699C21E6" w14:textId="77777777" w:rsidR="00946505" w:rsidRPr="00946505" w:rsidRDefault="00946505" w:rsidP="005A163B">
      <w:pPr>
        <w:pStyle w:val="Sinespaciado"/>
        <w:jc w:val="both"/>
        <w:rPr>
          <w:rFonts w:ascii="Times New Roman" w:hAnsi="Times New Roman" w:cs="Times New Roman"/>
          <w:b/>
          <w:bCs/>
          <w:sz w:val="24"/>
          <w:szCs w:val="24"/>
          <w:lang w:eastAsia="es-MX"/>
        </w:rPr>
      </w:pPr>
    </w:p>
    <w:p w14:paraId="78D9EFC3" w14:textId="25CD6519" w:rsidR="00AE01D5"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SECRETARIA DIP. BRENDA ESCAMILLA SÁMANO</w:t>
      </w:r>
      <w:r w:rsidRPr="005A163B">
        <w:rPr>
          <w:rFonts w:ascii="Times New Roman" w:hAnsi="Times New Roman" w:cs="Times New Roman"/>
          <w:sz w:val="24"/>
          <w:szCs w:val="24"/>
          <w:lang w:eastAsia="es-MX"/>
        </w:rPr>
        <w:t>.  La clave de grabación de la sesión es 192-A-LX.</w:t>
      </w:r>
    </w:p>
    <w:p w14:paraId="53AC432D" w14:textId="77777777" w:rsidR="00946505" w:rsidRPr="005A163B" w:rsidRDefault="00946505" w:rsidP="005A163B">
      <w:pPr>
        <w:pStyle w:val="Sinespaciado"/>
        <w:jc w:val="both"/>
        <w:rPr>
          <w:rFonts w:ascii="Times New Roman" w:hAnsi="Times New Roman" w:cs="Times New Roman"/>
          <w:sz w:val="24"/>
          <w:szCs w:val="24"/>
          <w:lang w:eastAsia="es-MX"/>
        </w:rPr>
      </w:pPr>
    </w:p>
    <w:p w14:paraId="5BD00DC4" w14:textId="129A000C" w:rsidR="00AE01D5" w:rsidRDefault="00AE01D5" w:rsidP="005A163B">
      <w:pPr>
        <w:pStyle w:val="Sinespaciado"/>
        <w:jc w:val="both"/>
        <w:rPr>
          <w:rFonts w:ascii="Times New Roman" w:hAnsi="Times New Roman" w:cs="Times New Roman"/>
          <w:sz w:val="24"/>
          <w:szCs w:val="24"/>
          <w:lang w:eastAsia="es-MX"/>
        </w:rPr>
      </w:pPr>
      <w:r w:rsidRPr="005A163B">
        <w:rPr>
          <w:rFonts w:ascii="Times New Roman" w:hAnsi="Times New Roman" w:cs="Times New Roman"/>
          <w:sz w:val="24"/>
          <w:szCs w:val="24"/>
          <w:lang w:eastAsia="es-MX"/>
        </w:rPr>
        <w:tab/>
        <w:t xml:space="preserve">Muchísimas gracias. </w:t>
      </w:r>
    </w:p>
    <w:p w14:paraId="57ACF0D8" w14:textId="12A0F369" w:rsidR="00AE01D5" w:rsidRPr="005A163B" w:rsidRDefault="00AE01D5" w:rsidP="005A163B">
      <w:pPr>
        <w:pStyle w:val="Sinespaciado"/>
        <w:jc w:val="both"/>
        <w:rPr>
          <w:rFonts w:ascii="Times New Roman" w:hAnsi="Times New Roman" w:cs="Times New Roman"/>
          <w:sz w:val="24"/>
          <w:szCs w:val="24"/>
          <w:lang w:eastAsia="es-MX"/>
        </w:rPr>
      </w:pPr>
      <w:r w:rsidRPr="00946505">
        <w:rPr>
          <w:rFonts w:ascii="Times New Roman" w:hAnsi="Times New Roman" w:cs="Times New Roman"/>
          <w:b/>
          <w:bCs/>
          <w:sz w:val="24"/>
          <w:szCs w:val="24"/>
        </w:rPr>
        <w:t>PRESIDENTA DIP. ANA</w:t>
      </w:r>
      <w:r w:rsidR="00F254C8" w:rsidRPr="00946505">
        <w:rPr>
          <w:rFonts w:ascii="Times New Roman" w:hAnsi="Times New Roman" w:cs="Times New Roman"/>
          <w:b/>
          <w:bCs/>
          <w:sz w:val="24"/>
          <w:szCs w:val="24"/>
        </w:rPr>
        <w:t>Í</w:t>
      </w:r>
      <w:r w:rsidRPr="00946505">
        <w:rPr>
          <w:rFonts w:ascii="Times New Roman" w:hAnsi="Times New Roman" w:cs="Times New Roman"/>
          <w:b/>
          <w:bCs/>
          <w:sz w:val="24"/>
          <w:szCs w:val="24"/>
        </w:rPr>
        <w:t>S MIRIAM BURGOS HERNÁNDEZ</w:t>
      </w:r>
      <w:r w:rsidRPr="005A163B">
        <w:rPr>
          <w:rFonts w:ascii="Times New Roman" w:hAnsi="Times New Roman" w:cs="Times New Roman"/>
          <w:sz w:val="24"/>
          <w:szCs w:val="24"/>
          <w:lang w:eastAsia="es-MX"/>
        </w:rPr>
        <w:t>. Gracias a todos.</w:t>
      </w:r>
    </w:p>
    <w:sectPr w:rsidR="00AE01D5" w:rsidRPr="005A163B" w:rsidSect="005E0C33">
      <w:footnotePr>
        <w:pos w:val="beneathText"/>
        <w:numRestart w:val="eachSect"/>
      </w:footnotePr>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7781" w14:textId="77777777" w:rsidR="00CE16D4" w:rsidRDefault="00CE16D4" w:rsidP="009E4FBF">
      <w:pPr>
        <w:spacing w:after="0" w:line="240" w:lineRule="auto"/>
      </w:pPr>
      <w:r>
        <w:separator/>
      </w:r>
    </w:p>
  </w:endnote>
  <w:endnote w:type="continuationSeparator" w:id="0">
    <w:p w14:paraId="16E5D2ED" w14:textId="77777777" w:rsidR="00CE16D4" w:rsidRDefault="00CE16D4" w:rsidP="009E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27849"/>
      <w:docPartObj>
        <w:docPartGallery w:val="Page Numbers (Bottom of Page)"/>
        <w:docPartUnique/>
      </w:docPartObj>
    </w:sdtPr>
    <w:sdtContent>
      <w:p w14:paraId="09F6FD21" w14:textId="7D31431B" w:rsidR="007835EF" w:rsidRDefault="007835EF" w:rsidP="009E4FBF">
        <w:pPr>
          <w:pStyle w:val="Piedepgina"/>
          <w:tabs>
            <w:tab w:val="clear" w:pos="4419"/>
            <w:tab w:val="clear" w:pos="8838"/>
          </w:tabs>
          <w:jc w:val="right"/>
        </w:pPr>
        <w:r>
          <w:fldChar w:fldCharType="begin"/>
        </w:r>
        <w:r>
          <w:instrText>PAGE   \* MERGEFORMAT</w:instrText>
        </w:r>
        <w:r>
          <w:fldChar w:fldCharType="separate"/>
        </w:r>
        <w:r w:rsidR="00197BA6" w:rsidRPr="00197BA6">
          <w:rPr>
            <w:noProof/>
            <w:lang w:val="es-ES"/>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E5D8" w14:textId="77777777" w:rsidR="00CE16D4" w:rsidRDefault="00CE16D4" w:rsidP="009E4FBF">
      <w:pPr>
        <w:spacing w:after="0" w:line="240" w:lineRule="auto"/>
      </w:pPr>
      <w:r>
        <w:separator/>
      </w:r>
    </w:p>
  </w:footnote>
  <w:footnote w:type="continuationSeparator" w:id="0">
    <w:p w14:paraId="6E4148E7" w14:textId="77777777" w:rsidR="00CE16D4" w:rsidRDefault="00CE16D4" w:rsidP="009E4FBF">
      <w:pPr>
        <w:spacing w:after="0" w:line="240" w:lineRule="auto"/>
      </w:pPr>
      <w:r>
        <w:continuationSeparator/>
      </w:r>
    </w:p>
  </w:footnote>
  <w:footnote w:id="1">
    <w:p w14:paraId="554C3F43" w14:textId="77777777" w:rsidR="007835EF" w:rsidRDefault="007835EF" w:rsidP="00C34C09">
      <w:pPr>
        <w:pStyle w:val="Textonotapie"/>
      </w:pPr>
      <w:r>
        <w:rPr>
          <w:rStyle w:val="Refdenotaalpie"/>
        </w:rPr>
        <w:footnoteRef/>
      </w:r>
      <w:r>
        <w:t xml:space="preserve"> </w:t>
      </w:r>
      <w:hyperlink r:id="rId1" w:history="1">
        <w:r w:rsidRPr="00AB4E83">
          <w:rPr>
            <w:rStyle w:val="Hipervnculo"/>
          </w:rPr>
          <w:t>https://apps1.semarnat.gob.mx:8443/dgeia/compendio_2009/compendio_2009/10.100.8.236_8080/ibi_apps/WFServlet1bdc.html</w:t>
        </w:r>
      </w:hyperlink>
      <w:r>
        <w:t xml:space="preserve"> </w:t>
      </w:r>
    </w:p>
  </w:footnote>
  <w:footnote w:id="2">
    <w:p w14:paraId="6923D410" w14:textId="77777777" w:rsidR="007835EF" w:rsidRDefault="007835EF" w:rsidP="00C34C09">
      <w:pPr>
        <w:pStyle w:val="Textonotapie"/>
      </w:pPr>
      <w:r>
        <w:rPr>
          <w:rStyle w:val="Refdenotaalpie"/>
        </w:rPr>
        <w:footnoteRef/>
      </w:r>
      <w:r>
        <w:t xml:space="preserve"> </w:t>
      </w:r>
      <w:hyperlink r:id="rId2" w:history="1">
        <w:r w:rsidRPr="00AB4E83">
          <w:rPr>
            <w:rStyle w:val="Hipervnculo"/>
          </w:rPr>
          <w:t>https://onuhabitat.org.mx/index.php/contaminacion-automoviles-y-calidad-del-aire</w:t>
        </w:r>
      </w:hyperlink>
      <w:r>
        <w:t xml:space="preserve"> </w:t>
      </w:r>
    </w:p>
  </w:footnote>
  <w:footnote w:id="3">
    <w:p w14:paraId="43498C89" w14:textId="77777777" w:rsidR="007835EF" w:rsidRPr="00DF6505" w:rsidRDefault="007835EF" w:rsidP="000C55E4">
      <w:pPr>
        <w:pStyle w:val="Textonotapie"/>
        <w:rPr>
          <w:lang w:val="es-MX"/>
        </w:rPr>
      </w:pPr>
      <w:r>
        <w:rPr>
          <w:rStyle w:val="Refdenotaalpie"/>
        </w:rPr>
        <w:footnoteRef/>
      </w:r>
      <w:r>
        <w:t xml:space="preserve"> </w:t>
      </w:r>
      <w:r>
        <w:rPr>
          <w:rFonts w:ascii="Arial" w:hAnsi="Arial"/>
          <w:color w:val="000000"/>
          <w:sz w:val="16"/>
        </w:rPr>
        <w:t xml:space="preserve">Disponible: </w:t>
      </w:r>
      <w:hyperlink r:id="rId3">
        <w:r>
          <w:rPr>
            <w:rFonts w:ascii="Arial" w:hAnsi="Arial"/>
            <w:color w:val="0000FF"/>
            <w:sz w:val="16"/>
            <w:u w:val="single"/>
          </w:rPr>
          <w:t>https://es.unesco.org/creativity/files/unesco-avanza-agenda-2030-para-desarrollo-sostenible</w:t>
        </w:r>
      </w:hyperlink>
    </w:p>
  </w:footnote>
  <w:footnote w:id="4">
    <w:p w14:paraId="77A14A7E" w14:textId="77777777" w:rsidR="007835EF" w:rsidRPr="00494379" w:rsidRDefault="007835EF" w:rsidP="000C55E4">
      <w:pPr>
        <w:pStyle w:val="Textonotapie"/>
        <w:rPr>
          <w:lang w:val="es-MX"/>
        </w:rPr>
      </w:pPr>
      <w:r>
        <w:rPr>
          <w:rStyle w:val="Refdenotaalpie"/>
        </w:rPr>
        <w:footnoteRef/>
      </w:r>
      <w:r>
        <w:t xml:space="preserve"> </w:t>
      </w:r>
      <w:r>
        <w:rPr>
          <w:rFonts w:ascii="Calibri" w:hAnsi="Calibri"/>
          <w:color w:val="000000"/>
          <w:spacing w:val="-1"/>
        </w:rPr>
        <w:t>Constitución Política de los Estados Unidos Mexicanos.</w:t>
      </w:r>
    </w:p>
  </w:footnote>
  <w:footnote w:id="5">
    <w:p w14:paraId="106708B3" w14:textId="77777777" w:rsidR="007835EF" w:rsidRPr="00996EBC" w:rsidRDefault="007835EF" w:rsidP="00744537">
      <w:pPr>
        <w:pStyle w:val="Textonotapie"/>
        <w:rPr>
          <w:lang w:val="es-MX"/>
        </w:rPr>
      </w:pPr>
      <w:r>
        <w:rPr>
          <w:rStyle w:val="Refdenotaalpie"/>
        </w:rPr>
        <w:footnoteRef/>
      </w:r>
      <w:r>
        <w:t xml:space="preserve"> </w:t>
      </w:r>
      <w:r w:rsidRPr="00996EBC">
        <w:rPr>
          <w:rFonts w:ascii="Arial" w:hAnsi="Arial" w:cs="Arial"/>
        </w:rPr>
        <w:t xml:space="preserve">Fuente: milenio </w:t>
      </w:r>
      <w:hyperlink r:id="rId4" w:history="1">
        <w:r w:rsidRPr="00996EBC">
          <w:rPr>
            <w:rStyle w:val="Hipervnculo"/>
            <w:rFonts w:ascii="Arial" w:hAnsi="Arial" w:cs="Arial"/>
          </w:rPr>
          <w:t>https://www.milenio.com/estados/coronavirus-casos-mexico-mapa-23-febrero</w:t>
        </w:r>
      </w:hyperlink>
    </w:p>
  </w:footnote>
  <w:footnote w:id="6">
    <w:p w14:paraId="5BC57B8A" w14:textId="77777777" w:rsidR="007835EF" w:rsidRPr="008B1767" w:rsidRDefault="007835EF" w:rsidP="00744537">
      <w:pPr>
        <w:jc w:val="both"/>
        <w:rPr>
          <w:rFonts w:ascii="Arial" w:hAnsi="Arial" w:cs="Arial"/>
          <w:color w:val="000000" w:themeColor="text1"/>
        </w:rPr>
      </w:pPr>
      <w:r>
        <w:rPr>
          <w:rStyle w:val="Refdenotaalpie"/>
        </w:rPr>
        <w:footnoteRef/>
      </w:r>
      <w:r>
        <w:t xml:space="preserve"> Estos datos, están actualizados al 18 de febrero del presente año, de acuerdo a </w:t>
      </w:r>
      <w:hyperlink r:id="rId5" w:history="1">
        <w:r w:rsidRPr="00FB3481">
          <w:rPr>
            <w:rStyle w:val="Hipervnculo"/>
            <w:rFonts w:ascii="Arial" w:hAnsi="Arial" w:cs="Arial"/>
          </w:rPr>
          <w:t>https://hgrupoeditorial.com/confian-funerarios-en-agilizar-tramites-de-defuncion-con-semaforo-naranja/</w:t>
        </w:r>
      </w:hyperlink>
      <w:r w:rsidRPr="008B1767">
        <w:rPr>
          <w:rFonts w:ascii="Arial" w:hAnsi="Arial" w:cs="Arial"/>
          <w:color w:val="000000" w:themeColor="text1"/>
        </w:rPr>
        <w:t xml:space="preserve"> </w:t>
      </w:r>
    </w:p>
    <w:p w14:paraId="42214608" w14:textId="77777777" w:rsidR="007835EF" w:rsidRPr="00183CB5" w:rsidRDefault="007835EF" w:rsidP="00744537">
      <w:pPr>
        <w:pStyle w:val="Textonotapie"/>
        <w:rPr>
          <w:lang w:val="es-MX"/>
        </w:rPr>
      </w:pPr>
    </w:p>
  </w:footnote>
  <w:footnote w:id="7">
    <w:p w14:paraId="3D8EAF67" w14:textId="155CACC4" w:rsidR="007835EF" w:rsidRPr="002F2FBE" w:rsidRDefault="007835EF" w:rsidP="00602290">
      <w:pPr>
        <w:spacing w:after="0" w:line="240" w:lineRule="auto"/>
      </w:pPr>
      <w:r>
        <w:rPr>
          <w:rStyle w:val="Refdenotaalpie"/>
        </w:rPr>
        <w:footnoteRef/>
      </w:r>
      <w:r>
        <w:t xml:space="preserve"> </w:t>
      </w:r>
      <w:hyperlink r:id="rId6" w:history="1">
        <w:r w:rsidRPr="00834D09">
          <w:rPr>
            <w:rStyle w:val="Hipervnculo"/>
            <w:rFonts w:ascii="Arial" w:hAnsi="Arial" w:cs="Arial"/>
          </w:rPr>
          <w:t>https://www.codhem.org.mx/localuser/codhem.org/htm/comunicados.asp?mda=1</w:t>
        </w:r>
      </w:hyperlink>
    </w:p>
  </w:footnote>
  <w:footnote w:id="8">
    <w:p w14:paraId="25EBCF39" w14:textId="1F5C8EE8" w:rsidR="007835EF" w:rsidRDefault="007835EF" w:rsidP="00602290">
      <w:pPr>
        <w:spacing w:after="0" w:line="240" w:lineRule="auto"/>
        <w:rPr>
          <w:rFonts w:ascii="Arial" w:hAnsi="Arial" w:cs="Arial"/>
          <w:b/>
          <w:bCs/>
          <w:color w:val="000000"/>
          <w:shd w:val="clear" w:color="auto" w:fill="FFFFFF"/>
        </w:rPr>
      </w:pPr>
      <w:r>
        <w:rPr>
          <w:rStyle w:val="Refdenotaalpie"/>
        </w:rPr>
        <w:footnoteRef/>
      </w:r>
      <w:r>
        <w:t xml:space="preserve"> </w:t>
      </w:r>
      <w:hyperlink r:id="rId7" w:history="1">
        <w:r w:rsidRPr="00873B89">
          <w:rPr>
            <w:rStyle w:val="Hipervnculo"/>
            <w:rFonts w:ascii="Arial" w:hAnsi="Arial" w:cs="Arial"/>
            <w:b/>
            <w:bCs/>
            <w:shd w:val="clear" w:color="auto" w:fill="FFFFFF"/>
          </w:rPr>
          <w:t>https://www.excelsior.com.mx/comunidad/certificados-de-defuncion-en-edomex-escasean-doctores-piden-mas/1425780</w:t>
        </w:r>
      </w:hyperlink>
    </w:p>
    <w:p w14:paraId="62797826" w14:textId="77777777" w:rsidR="007835EF" w:rsidRPr="007362BC" w:rsidRDefault="007835EF" w:rsidP="00602290">
      <w:pPr>
        <w:pStyle w:val="Textonotapie"/>
        <w:rPr>
          <w:lang w:val="es-MX"/>
        </w:rPr>
      </w:pPr>
    </w:p>
  </w:footnote>
  <w:footnote w:id="9">
    <w:p w14:paraId="69033DB7" w14:textId="77777777" w:rsidR="007835EF" w:rsidRPr="003E39BF" w:rsidRDefault="007835EF" w:rsidP="00602290">
      <w:pPr>
        <w:pStyle w:val="Textonotapie"/>
        <w:rPr>
          <w:lang w:val="es-MX"/>
        </w:rPr>
      </w:pPr>
      <w:r>
        <w:rPr>
          <w:rStyle w:val="Refdenotaalpie"/>
        </w:rPr>
        <w:footnoteRef/>
      </w:r>
      <w:r>
        <w:t xml:space="preserve"> </w:t>
      </w:r>
      <w:r>
        <w:rPr>
          <w:lang w:val="es-MX"/>
        </w:rPr>
        <w:t xml:space="preserve">Datos obtenidos en la página de la Secretaría de Salud del Estado </w:t>
      </w:r>
      <w:hyperlink r:id="rId8" w:history="1">
        <w:r w:rsidRPr="00FB3481">
          <w:rPr>
            <w:rStyle w:val="Hipervnculo"/>
            <w:lang w:val="es-MX"/>
          </w:rPr>
          <w:t>https://salud.edomex.gob.mx/salud/certificados_defuncion</w:t>
        </w:r>
      </w:hyperlink>
      <w:r>
        <w:rPr>
          <w:lang w:val="es-MX"/>
        </w:rPr>
        <w:t xml:space="preserve"> </w:t>
      </w:r>
    </w:p>
  </w:footnote>
  <w:footnote w:id="10">
    <w:p w14:paraId="3C63959C" w14:textId="77777777" w:rsidR="007835EF" w:rsidRPr="00E101D8" w:rsidRDefault="007835EF" w:rsidP="00602290">
      <w:pPr>
        <w:pStyle w:val="Textonotapie"/>
        <w:rPr>
          <w:lang w:val="es-MX"/>
        </w:rPr>
      </w:pPr>
      <w:r>
        <w:rPr>
          <w:rStyle w:val="Refdenotaalpie"/>
        </w:rPr>
        <w:footnoteRef/>
      </w:r>
      <w:r>
        <w:t xml:space="preserve"> </w:t>
      </w:r>
      <w:r>
        <w:rPr>
          <w:lang w:val="es-MX"/>
        </w:rPr>
        <w:t>Datos obtenidos de forma directa en el Sitio.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4B1"/>
    <w:multiLevelType w:val="hybridMultilevel"/>
    <w:tmpl w:val="9DDA5214"/>
    <w:lvl w:ilvl="0" w:tplc="DEBA150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108C70FA"/>
    <w:multiLevelType w:val="hybridMultilevel"/>
    <w:tmpl w:val="FAE84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91517D"/>
    <w:multiLevelType w:val="hybridMultilevel"/>
    <w:tmpl w:val="00D2F826"/>
    <w:lvl w:ilvl="0" w:tplc="A20628D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6C4A3308"/>
    <w:multiLevelType w:val="hybridMultilevel"/>
    <w:tmpl w:val="D04443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E6B1472"/>
    <w:multiLevelType w:val="hybridMultilevel"/>
    <w:tmpl w:val="39A4B7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D2"/>
    <w:rsid w:val="00012FAA"/>
    <w:rsid w:val="00025BA0"/>
    <w:rsid w:val="00026570"/>
    <w:rsid w:val="0002738F"/>
    <w:rsid w:val="000524D7"/>
    <w:rsid w:val="000873F1"/>
    <w:rsid w:val="000A39E8"/>
    <w:rsid w:val="000A66E2"/>
    <w:rsid w:val="000C04D3"/>
    <w:rsid w:val="000C55E4"/>
    <w:rsid w:val="000F5334"/>
    <w:rsid w:val="00131448"/>
    <w:rsid w:val="00131ECE"/>
    <w:rsid w:val="001459E0"/>
    <w:rsid w:val="00155C2A"/>
    <w:rsid w:val="00180F4B"/>
    <w:rsid w:val="00193AAE"/>
    <w:rsid w:val="00197BA6"/>
    <w:rsid w:val="001B3328"/>
    <w:rsid w:val="001C13FD"/>
    <w:rsid w:val="001F3B6A"/>
    <w:rsid w:val="002241DA"/>
    <w:rsid w:val="0025653D"/>
    <w:rsid w:val="0028628D"/>
    <w:rsid w:val="00291280"/>
    <w:rsid w:val="00292EF7"/>
    <w:rsid w:val="002C19DC"/>
    <w:rsid w:val="002C4DBF"/>
    <w:rsid w:val="002F3BAA"/>
    <w:rsid w:val="002F4B87"/>
    <w:rsid w:val="00336630"/>
    <w:rsid w:val="00351D06"/>
    <w:rsid w:val="00390053"/>
    <w:rsid w:val="00391E9A"/>
    <w:rsid w:val="003A7AF5"/>
    <w:rsid w:val="003B1FE2"/>
    <w:rsid w:val="003B56C6"/>
    <w:rsid w:val="003B7E16"/>
    <w:rsid w:val="00425309"/>
    <w:rsid w:val="0044483A"/>
    <w:rsid w:val="004641D2"/>
    <w:rsid w:val="00476F56"/>
    <w:rsid w:val="004B33C4"/>
    <w:rsid w:val="004E3049"/>
    <w:rsid w:val="004E4D5A"/>
    <w:rsid w:val="004F49EA"/>
    <w:rsid w:val="005158CD"/>
    <w:rsid w:val="00553AFB"/>
    <w:rsid w:val="00590485"/>
    <w:rsid w:val="005A163B"/>
    <w:rsid w:val="005E0C33"/>
    <w:rsid w:val="005E2227"/>
    <w:rsid w:val="005F23DC"/>
    <w:rsid w:val="00602290"/>
    <w:rsid w:val="00645813"/>
    <w:rsid w:val="006813EF"/>
    <w:rsid w:val="00682F49"/>
    <w:rsid w:val="00683CDE"/>
    <w:rsid w:val="00697291"/>
    <w:rsid w:val="006A2FD9"/>
    <w:rsid w:val="006E119C"/>
    <w:rsid w:val="006F0198"/>
    <w:rsid w:val="0074328B"/>
    <w:rsid w:val="00744537"/>
    <w:rsid w:val="007519FC"/>
    <w:rsid w:val="0076660D"/>
    <w:rsid w:val="00770B29"/>
    <w:rsid w:val="007835EF"/>
    <w:rsid w:val="007B5EB4"/>
    <w:rsid w:val="007B735D"/>
    <w:rsid w:val="00812B1C"/>
    <w:rsid w:val="0081763D"/>
    <w:rsid w:val="00833937"/>
    <w:rsid w:val="0086759F"/>
    <w:rsid w:val="00877191"/>
    <w:rsid w:val="008A4E06"/>
    <w:rsid w:val="008E2C80"/>
    <w:rsid w:val="00902394"/>
    <w:rsid w:val="00912DFA"/>
    <w:rsid w:val="0092639E"/>
    <w:rsid w:val="00946505"/>
    <w:rsid w:val="00966DF5"/>
    <w:rsid w:val="00997718"/>
    <w:rsid w:val="009D5568"/>
    <w:rsid w:val="009E3567"/>
    <w:rsid w:val="009E4FBF"/>
    <w:rsid w:val="009F36B4"/>
    <w:rsid w:val="00A248F3"/>
    <w:rsid w:val="00A4163B"/>
    <w:rsid w:val="00A537F6"/>
    <w:rsid w:val="00A668D3"/>
    <w:rsid w:val="00A75529"/>
    <w:rsid w:val="00A92CCD"/>
    <w:rsid w:val="00A96F6B"/>
    <w:rsid w:val="00AD7CE6"/>
    <w:rsid w:val="00AE01D5"/>
    <w:rsid w:val="00AE425C"/>
    <w:rsid w:val="00AF1ECD"/>
    <w:rsid w:val="00B16FFB"/>
    <w:rsid w:val="00B17646"/>
    <w:rsid w:val="00B666E3"/>
    <w:rsid w:val="00B773E9"/>
    <w:rsid w:val="00B83E2B"/>
    <w:rsid w:val="00C27A03"/>
    <w:rsid w:val="00C34C09"/>
    <w:rsid w:val="00C53D39"/>
    <w:rsid w:val="00C61BB0"/>
    <w:rsid w:val="00C72D3F"/>
    <w:rsid w:val="00C82C09"/>
    <w:rsid w:val="00C952EB"/>
    <w:rsid w:val="00CA48FE"/>
    <w:rsid w:val="00CB535D"/>
    <w:rsid w:val="00CD6F9C"/>
    <w:rsid w:val="00CE16D4"/>
    <w:rsid w:val="00CF15E4"/>
    <w:rsid w:val="00CF42CC"/>
    <w:rsid w:val="00D05128"/>
    <w:rsid w:val="00D05877"/>
    <w:rsid w:val="00D125D4"/>
    <w:rsid w:val="00D20601"/>
    <w:rsid w:val="00D445F7"/>
    <w:rsid w:val="00D65F8B"/>
    <w:rsid w:val="00D74537"/>
    <w:rsid w:val="00D7652C"/>
    <w:rsid w:val="00DA5E81"/>
    <w:rsid w:val="00DC4425"/>
    <w:rsid w:val="00DD3FE7"/>
    <w:rsid w:val="00E16D44"/>
    <w:rsid w:val="00E35396"/>
    <w:rsid w:val="00E50E9C"/>
    <w:rsid w:val="00E6456F"/>
    <w:rsid w:val="00E6713B"/>
    <w:rsid w:val="00E71EEE"/>
    <w:rsid w:val="00E750CF"/>
    <w:rsid w:val="00E830F6"/>
    <w:rsid w:val="00E90EAE"/>
    <w:rsid w:val="00EA56A5"/>
    <w:rsid w:val="00EF035D"/>
    <w:rsid w:val="00EF56A4"/>
    <w:rsid w:val="00F04C27"/>
    <w:rsid w:val="00F1189E"/>
    <w:rsid w:val="00F254C8"/>
    <w:rsid w:val="00F32D86"/>
    <w:rsid w:val="00F35126"/>
    <w:rsid w:val="00F5614F"/>
    <w:rsid w:val="00FA3A38"/>
    <w:rsid w:val="00FD4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EC2"/>
  <w15:docId w15:val="{CA3425DC-FABE-4448-A18D-D1C5F369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B535D"/>
    <w:pPr>
      <w:spacing w:after="0" w:line="240" w:lineRule="auto"/>
    </w:pPr>
  </w:style>
  <w:style w:type="paragraph" w:styleId="Encabezado">
    <w:name w:val="header"/>
    <w:basedOn w:val="Normal"/>
    <w:link w:val="EncabezadoCar"/>
    <w:uiPriority w:val="99"/>
    <w:unhideWhenUsed/>
    <w:rsid w:val="009E4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4FBF"/>
  </w:style>
  <w:style w:type="paragraph" w:styleId="Piedepgina">
    <w:name w:val="footer"/>
    <w:basedOn w:val="Normal"/>
    <w:link w:val="PiedepginaCar"/>
    <w:uiPriority w:val="99"/>
    <w:unhideWhenUsed/>
    <w:rsid w:val="009E4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4FBF"/>
  </w:style>
  <w:style w:type="paragraph" w:styleId="Prrafodelista">
    <w:name w:val="List Paragraph"/>
    <w:basedOn w:val="Normal"/>
    <w:uiPriority w:val="34"/>
    <w:qFormat/>
    <w:rsid w:val="000F5334"/>
    <w:pPr>
      <w:ind w:left="720"/>
      <w:contextualSpacing/>
    </w:pPr>
  </w:style>
  <w:style w:type="character" w:styleId="Textoennegrita">
    <w:name w:val="Strong"/>
    <w:basedOn w:val="Fuentedeprrafopredeter"/>
    <w:uiPriority w:val="22"/>
    <w:qFormat/>
    <w:rsid w:val="002C4DBF"/>
    <w:rPr>
      <w:b/>
      <w:bCs/>
    </w:rPr>
  </w:style>
  <w:style w:type="paragraph" w:styleId="Textosinformato">
    <w:name w:val="Plain Text"/>
    <w:basedOn w:val="Normal"/>
    <w:link w:val="TextosinformatoCar"/>
    <w:semiHidden/>
    <w:rsid w:val="002C4DBF"/>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2C4DBF"/>
    <w:rPr>
      <w:rFonts w:ascii="Courier New" w:eastAsia="Times New Roman" w:hAnsi="Courier New" w:cs="Courier New"/>
      <w:sz w:val="20"/>
      <w:szCs w:val="20"/>
      <w:lang w:eastAsia="es-ES"/>
    </w:rPr>
  </w:style>
  <w:style w:type="character" w:customStyle="1" w:styleId="negritas">
    <w:name w:val="negritas"/>
    <w:basedOn w:val="Fuentedeprrafopredeter"/>
    <w:rsid w:val="002C4DBF"/>
  </w:style>
  <w:style w:type="paragraph" w:styleId="NormalWeb">
    <w:name w:val="Normal (Web)"/>
    <w:basedOn w:val="Normal"/>
    <w:uiPriority w:val="99"/>
    <w:unhideWhenUsed/>
    <w:rsid w:val="002C4DB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B17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44537"/>
    <w:rPr>
      <w:color w:val="0000FF" w:themeColor="hyperlink"/>
      <w:u w:val="single"/>
    </w:rPr>
  </w:style>
  <w:style w:type="paragraph" w:styleId="Textonotapie">
    <w:name w:val="footnote text"/>
    <w:basedOn w:val="Normal"/>
    <w:link w:val="TextonotapieCar"/>
    <w:uiPriority w:val="99"/>
    <w:semiHidden/>
    <w:unhideWhenUsed/>
    <w:rsid w:val="0074453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7445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44537"/>
    <w:rPr>
      <w:vertAlign w:val="superscript"/>
    </w:rPr>
  </w:style>
  <w:style w:type="table" w:customStyle="1" w:styleId="Tablaconcuadrcula1">
    <w:name w:val="Tabla con cuadrícula1"/>
    <w:basedOn w:val="Tablanormal"/>
    <w:next w:val="Tablaconcuadrcula"/>
    <w:uiPriority w:val="39"/>
    <w:rsid w:val="000C55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0852">
      <w:bodyDiv w:val="1"/>
      <w:marLeft w:val="0"/>
      <w:marRight w:val="0"/>
      <w:marTop w:val="0"/>
      <w:marBottom w:val="0"/>
      <w:divBdr>
        <w:top w:val="none" w:sz="0" w:space="0" w:color="auto"/>
        <w:left w:val="none" w:sz="0" w:space="0" w:color="auto"/>
        <w:bottom w:val="none" w:sz="0" w:space="0" w:color="auto"/>
        <w:right w:val="none" w:sz="0" w:space="0" w:color="auto"/>
      </w:divBdr>
    </w:div>
    <w:div w:id="33118718">
      <w:bodyDiv w:val="1"/>
      <w:marLeft w:val="0"/>
      <w:marRight w:val="0"/>
      <w:marTop w:val="0"/>
      <w:marBottom w:val="0"/>
      <w:divBdr>
        <w:top w:val="none" w:sz="0" w:space="0" w:color="auto"/>
        <w:left w:val="none" w:sz="0" w:space="0" w:color="auto"/>
        <w:bottom w:val="none" w:sz="0" w:space="0" w:color="auto"/>
        <w:right w:val="none" w:sz="0" w:space="0" w:color="auto"/>
      </w:divBdr>
    </w:div>
    <w:div w:id="84692604">
      <w:bodyDiv w:val="1"/>
      <w:marLeft w:val="0"/>
      <w:marRight w:val="0"/>
      <w:marTop w:val="0"/>
      <w:marBottom w:val="0"/>
      <w:divBdr>
        <w:top w:val="none" w:sz="0" w:space="0" w:color="auto"/>
        <w:left w:val="none" w:sz="0" w:space="0" w:color="auto"/>
        <w:bottom w:val="none" w:sz="0" w:space="0" w:color="auto"/>
        <w:right w:val="none" w:sz="0" w:space="0" w:color="auto"/>
      </w:divBdr>
    </w:div>
    <w:div w:id="256669697">
      <w:bodyDiv w:val="1"/>
      <w:marLeft w:val="0"/>
      <w:marRight w:val="0"/>
      <w:marTop w:val="0"/>
      <w:marBottom w:val="0"/>
      <w:divBdr>
        <w:top w:val="none" w:sz="0" w:space="0" w:color="auto"/>
        <w:left w:val="none" w:sz="0" w:space="0" w:color="auto"/>
        <w:bottom w:val="none" w:sz="0" w:space="0" w:color="auto"/>
        <w:right w:val="none" w:sz="0" w:space="0" w:color="auto"/>
      </w:divBdr>
    </w:div>
    <w:div w:id="265819320">
      <w:bodyDiv w:val="1"/>
      <w:marLeft w:val="0"/>
      <w:marRight w:val="0"/>
      <w:marTop w:val="0"/>
      <w:marBottom w:val="0"/>
      <w:divBdr>
        <w:top w:val="none" w:sz="0" w:space="0" w:color="auto"/>
        <w:left w:val="none" w:sz="0" w:space="0" w:color="auto"/>
        <w:bottom w:val="none" w:sz="0" w:space="0" w:color="auto"/>
        <w:right w:val="none" w:sz="0" w:space="0" w:color="auto"/>
      </w:divBdr>
    </w:div>
    <w:div w:id="282418052">
      <w:bodyDiv w:val="1"/>
      <w:marLeft w:val="0"/>
      <w:marRight w:val="0"/>
      <w:marTop w:val="0"/>
      <w:marBottom w:val="0"/>
      <w:divBdr>
        <w:top w:val="none" w:sz="0" w:space="0" w:color="auto"/>
        <w:left w:val="none" w:sz="0" w:space="0" w:color="auto"/>
        <w:bottom w:val="none" w:sz="0" w:space="0" w:color="auto"/>
        <w:right w:val="none" w:sz="0" w:space="0" w:color="auto"/>
      </w:divBdr>
    </w:div>
    <w:div w:id="519978802">
      <w:bodyDiv w:val="1"/>
      <w:marLeft w:val="0"/>
      <w:marRight w:val="0"/>
      <w:marTop w:val="0"/>
      <w:marBottom w:val="0"/>
      <w:divBdr>
        <w:top w:val="none" w:sz="0" w:space="0" w:color="auto"/>
        <w:left w:val="none" w:sz="0" w:space="0" w:color="auto"/>
        <w:bottom w:val="none" w:sz="0" w:space="0" w:color="auto"/>
        <w:right w:val="none" w:sz="0" w:space="0" w:color="auto"/>
      </w:divBdr>
    </w:div>
    <w:div w:id="800927584">
      <w:bodyDiv w:val="1"/>
      <w:marLeft w:val="0"/>
      <w:marRight w:val="0"/>
      <w:marTop w:val="0"/>
      <w:marBottom w:val="0"/>
      <w:divBdr>
        <w:top w:val="none" w:sz="0" w:space="0" w:color="auto"/>
        <w:left w:val="none" w:sz="0" w:space="0" w:color="auto"/>
        <w:bottom w:val="none" w:sz="0" w:space="0" w:color="auto"/>
        <w:right w:val="none" w:sz="0" w:space="0" w:color="auto"/>
      </w:divBdr>
    </w:div>
    <w:div w:id="835002287">
      <w:bodyDiv w:val="1"/>
      <w:marLeft w:val="0"/>
      <w:marRight w:val="0"/>
      <w:marTop w:val="0"/>
      <w:marBottom w:val="0"/>
      <w:divBdr>
        <w:top w:val="none" w:sz="0" w:space="0" w:color="auto"/>
        <w:left w:val="none" w:sz="0" w:space="0" w:color="auto"/>
        <w:bottom w:val="none" w:sz="0" w:space="0" w:color="auto"/>
        <w:right w:val="none" w:sz="0" w:space="0" w:color="auto"/>
      </w:divBdr>
    </w:div>
    <w:div w:id="1030498523">
      <w:bodyDiv w:val="1"/>
      <w:marLeft w:val="0"/>
      <w:marRight w:val="0"/>
      <w:marTop w:val="0"/>
      <w:marBottom w:val="0"/>
      <w:divBdr>
        <w:top w:val="none" w:sz="0" w:space="0" w:color="auto"/>
        <w:left w:val="none" w:sz="0" w:space="0" w:color="auto"/>
        <w:bottom w:val="none" w:sz="0" w:space="0" w:color="auto"/>
        <w:right w:val="none" w:sz="0" w:space="0" w:color="auto"/>
      </w:divBdr>
    </w:div>
    <w:div w:id="1240215567">
      <w:bodyDiv w:val="1"/>
      <w:marLeft w:val="0"/>
      <w:marRight w:val="0"/>
      <w:marTop w:val="0"/>
      <w:marBottom w:val="0"/>
      <w:divBdr>
        <w:top w:val="none" w:sz="0" w:space="0" w:color="auto"/>
        <w:left w:val="none" w:sz="0" w:space="0" w:color="auto"/>
        <w:bottom w:val="none" w:sz="0" w:space="0" w:color="auto"/>
        <w:right w:val="none" w:sz="0" w:space="0" w:color="auto"/>
      </w:divBdr>
    </w:div>
    <w:div w:id="1405108012">
      <w:bodyDiv w:val="1"/>
      <w:marLeft w:val="0"/>
      <w:marRight w:val="0"/>
      <w:marTop w:val="0"/>
      <w:marBottom w:val="0"/>
      <w:divBdr>
        <w:top w:val="none" w:sz="0" w:space="0" w:color="auto"/>
        <w:left w:val="none" w:sz="0" w:space="0" w:color="auto"/>
        <w:bottom w:val="none" w:sz="0" w:space="0" w:color="auto"/>
        <w:right w:val="none" w:sz="0" w:space="0" w:color="auto"/>
      </w:divBdr>
    </w:div>
    <w:div w:id="1428229122">
      <w:bodyDiv w:val="1"/>
      <w:marLeft w:val="0"/>
      <w:marRight w:val="0"/>
      <w:marTop w:val="0"/>
      <w:marBottom w:val="0"/>
      <w:divBdr>
        <w:top w:val="none" w:sz="0" w:space="0" w:color="auto"/>
        <w:left w:val="none" w:sz="0" w:space="0" w:color="auto"/>
        <w:bottom w:val="none" w:sz="0" w:space="0" w:color="auto"/>
        <w:right w:val="none" w:sz="0" w:space="0" w:color="auto"/>
      </w:divBdr>
    </w:div>
    <w:div w:id="1787196300">
      <w:bodyDiv w:val="1"/>
      <w:marLeft w:val="0"/>
      <w:marRight w:val="0"/>
      <w:marTop w:val="0"/>
      <w:marBottom w:val="0"/>
      <w:divBdr>
        <w:top w:val="none" w:sz="0" w:space="0" w:color="auto"/>
        <w:left w:val="none" w:sz="0" w:space="0" w:color="auto"/>
        <w:bottom w:val="none" w:sz="0" w:space="0" w:color="auto"/>
        <w:right w:val="none" w:sz="0" w:space="0" w:color="auto"/>
      </w:divBdr>
    </w:div>
    <w:div w:id="1841701626">
      <w:bodyDiv w:val="1"/>
      <w:marLeft w:val="0"/>
      <w:marRight w:val="0"/>
      <w:marTop w:val="0"/>
      <w:marBottom w:val="0"/>
      <w:divBdr>
        <w:top w:val="none" w:sz="0" w:space="0" w:color="auto"/>
        <w:left w:val="none" w:sz="0" w:space="0" w:color="auto"/>
        <w:bottom w:val="none" w:sz="0" w:space="0" w:color="auto"/>
        <w:right w:val="none" w:sz="0" w:space="0" w:color="auto"/>
      </w:divBdr>
    </w:div>
    <w:div w:id="1890457155">
      <w:bodyDiv w:val="1"/>
      <w:marLeft w:val="0"/>
      <w:marRight w:val="0"/>
      <w:marTop w:val="0"/>
      <w:marBottom w:val="0"/>
      <w:divBdr>
        <w:top w:val="none" w:sz="0" w:space="0" w:color="auto"/>
        <w:left w:val="none" w:sz="0" w:space="0" w:color="auto"/>
        <w:bottom w:val="none" w:sz="0" w:space="0" w:color="auto"/>
        <w:right w:val="none" w:sz="0" w:space="0" w:color="auto"/>
      </w:divBdr>
    </w:div>
    <w:div w:id="1922831277">
      <w:bodyDiv w:val="1"/>
      <w:marLeft w:val="0"/>
      <w:marRight w:val="0"/>
      <w:marTop w:val="0"/>
      <w:marBottom w:val="0"/>
      <w:divBdr>
        <w:top w:val="none" w:sz="0" w:space="0" w:color="auto"/>
        <w:left w:val="none" w:sz="0" w:space="0" w:color="auto"/>
        <w:bottom w:val="none" w:sz="0" w:space="0" w:color="auto"/>
        <w:right w:val="none" w:sz="0" w:space="0" w:color="auto"/>
      </w:divBdr>
    </w:div>
    <w:div w:id="20123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lanamayor.com.mx/vuelven-a-manifestarse-empleados-de-funerarias-por-falta-de-certificados-de-defuncion/"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salud.edomex.gob.mx/salud/certificados_defuncion" TargetMode="External"/><Relationship Id="rId3" Type="http://schemas.openxmlformats.org/officeDocument/2006/relationships/hyperlink" Target="https://es.unesco.org/creativity/files/unesco-avanza-agenda-2030-para-desarrollo-sostenible" TargetMode="External"/><Relationship Id="rId7" Type="http://schemas.openxmlformats.org/officeDocument/2006/relationships/hyperlink" Target="https://www.excelsior.com.mx/comunidad/certificados-de-defuncion-en-edomex-escasean-doctores-piden-mas/1425780" TargetMode="External"/><Relationship Id="rId2" Type="http://schemas.openxmlformats.org/officeDocument/2006/relationships/hyperlink" Target="https://onuhabitat.org.mx/index.php/contaminacion-automoviles-y-calidad-del-aire" TargetMode="External"/><Relationship Id="rId1" Type="http://schemas.openxmlformats.org/officeDocument/2006/relationships/hyperlink" Target="https://apps1.semarnat.gob.mx:8443/dgeia/compendio_2009/compendio_2009/10.100.8.236_8080/ibi_apps/WFServlet1bdc.html" TargetMode="External"/><Relationship Id="rId6" Type="http://schemas.openxmlformats.org/officeDocument/2006/relationships/hyperlink" Target="https://www.codhem.org.mx/localuser/codhem.org/htm/comunicados.asp?mda=1" TargetMode="External"/><Relationship Id="rId5" Type="http://schemas.openxmlformats.org/officeDocument/2006/relationships/hyperlink" Target="https://hgrupoeditorial.com/confian-funerarios-en-agilizar-tramites-de-defuncion-con-semaforo-naranja/" TargetMode="External"/><Relationship Id="rId4" Type="http://schemas.openxmlformats.org/officeDocument/2006/relationships/hyperlink" Target="https://www.milenio.com/estados/coronavirus-casos-mexico-mapa-23-febre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45</Pages>
  <Words>18595</Words>
  <Characters>102273</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HP</cp:lastModifiedBy>
  <cp:revision>28</cp:revision>
  <dcterms:created xsi:type="dcterms:W3CDTF">2021-05-24T01:37:00Z</dcterms:created>
  <dcterms:modified xsi:type="dcterms:W3CDTF">2022-03-17T22:02:00Z</dcterms:modified>
</cp:coreProperties>
</file>