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0" w:rsidRPr="00AC76F4" w:rsidRDefault="00834810" w:rsidP="00F30F9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REUNIÓN 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DE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LA COMISIÓN LEGISLATIVA DE LÍMITES TERRITORIALES DEL ESTADO DE MÉXICO Y SUS MUNICIPIOS DE LA H. “LX” LEGISLATURA DEL ESTADO DE MÉXICO.</w:t>
      </w:r>
    </w:p>
    <w:p w:rsidR="00834810" w:rsidRPr="00AC76F4" w:rsidRDefault="00834810" w:rsidP="00F30F9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263549" w:rsidRPr="00AC76F4" w:rsidRDefault="00263549" w:rsidP="00F30F9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263549" w:rsidRPr="00AC76F4" w:rsidRDefault="00263549" w:rsidP="00263549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- ACUERDO </w:t>
      </w:r>
      <w:bookmarkStart w:id="0" w:name="_GoBack"/>
      <w:bookmarkEnd w:id="0"/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DE ADMISIÓN DE PRUEBAS DE PROCEDIMIENTO DE DIFERENDO LIMÍTROFE INTERMUNICIPAL ENTRE LOS MUNICIPIOS DE </w:t>
      </w:r>
      <w:r w:rsidR="004635EB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TEOLOYUCAN 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>CONTRA TEPOTZOTLÁN.</w:t>
      </w:r>
    </w:p>
    <w:p w:rsidR="00263549" w:rsidRPr="00AC76F4" w:rsidRDefault="00263549" w:rsidP="00F30F9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4635EB" w:rsidRPr="00AC76F4" w:rsidRDefault="004635EB" w:rsidP="00F30F9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834810" w:rsidRPr="00AC76F4" w:rsidRDefault="00834810" w:rsidP="00F30F9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CELEBRADA EL DÍA 17 DE JUNIO DEL 2021.</w:t>
      </w:r>
    </w:p>
    <w:p w:rsidR="00834810" w:rsidRPr="00AC76F4" w:rsidRDefault="00834810" w:rsidP="00F30F9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F30F9F" w:rsidRPr="00AC76F4" w:rsidRDefault="00F30F9F" w:rsidP="00F30F9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834810" w:rsidRPr="00AC76F4" w:rsidRDefault="00834810" w:rsidP="00B2096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PRESIDENCIA DEL DIP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UTADO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JUAN PABLO 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VILLAGÓMEZ SÁNCHEZ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PRESIDENTE DIP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. JUAN PABLO VILLAGÓMEZ SÁNCHEZ</w:t>
      </w:r>
      <w:r w:rsidR="00F37F74" w:rsidRPr="00AC76F4">
        <w:rPr>
          <w:rFonts w:ascii="Times New Roman" w:hAnsi="Times New Roman" w:cs="Times New Roman"/>
          <w:sz w:val="24"/>
          <w:szCs w:val="24"/>
          <w:lang w:eastAsia="es-MX"/>
        </w:rPr>
        <w:t>. Les a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>gradezco compañeros</w:t>
      </w:r>
      <w:r w:rsidR="00F37F74" w:rsidRPr="00AC76F4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esta reunión de la Comisión de Límites Territoriales del Estado México y sus Municipios, saluda y da la bienvenida a las diputadas y los diputados que integran esta comisión legislativa y agradezco su interés en atender con oportunidad nuestras tareas, doy la bienvenida a quienes l</w:t>
      </w:r>
      <w:r w:rsidR="00F37F74" w:rsidRPr="00AC76F4">
        <w:rPr>
          <w:rFonts w:ascii="Times New Roman" w:hAnsi="Times New Roman" w:cs="Times New Roman"/>
          <w:sz w:val="24"/>
          <w:szCs w:val="24"/>
          <w:lang w:eastAsia="es-MX"/>
        </w:rPr>
        <w:t>o siguen en las redes sociales.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La reunión en modalidad mixta se apega en el artículo 40 Bis de la Ley Orgánica de este Poder, para la validez de la reunión solicito a la Secretaría verifique </w:t>
      </w:r>
      <w:r w:rsidR="00F37F74" w:rsidRPr="00AC76F4">
        <w:rPr>
          <w:rFonts w:ascii="Times New Roman" w:hAnsi="Times New Roman" w:cs="Times New Roman"/>
          <w:sz w:val="24"/>
          <w:szCs w:val="24"/>
          <w:lang w:eastAsia="es-MX"/>
        </w:rPr>
        <w:t>la existencia del quórum legal.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Adelante, diputada.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SECRETARIA DIP. ELBA ALDA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NA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DUARTE.</w:t>
      </w:r>
      <w:r w:rsidR="00F37F74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Procedo a verificar el quórum.</w:t>
      </w:r>
    </w:p>
    <w:p w:rsidR="00834810" w:rsidRPr="00AC76F4" w:rsidRDefault="00834810" w:rsidP="00834810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i/>
          <w:sz w:val="24"/>
          <w:szCs w:val="24"/>
          <w:lang w:eastAsia="es-MX"/>
        </w:rPr>
        <w:t>(Registro de asistencia)</w:t>
      </w:r>
    </w:p>
    <w:p w:rsidR="00834810" w:rsidRPr="00AC76F4" w:rsidRDefault="00B20960" w:rsidP="00B2096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SECRETARIA DIP. ELBA ALDANA DUARTE. </w:t>
      </w:r>
      <w:r w:rsidR="00834810" w:rsidRPr="00AC76F4">
        <w:rPr>
          <w:rFonts w:ascii="Times New Roman" w:hAnsi="Times New Roman" w:cs="Times New Roman"/>
          <w:sz w:val="24"/>
          <w:szCs w:val="24"/>
          <w:lang w:eastAsia="es-MX"/>
        </w:rPr>
        <w:t>Ha sido verificado el quórum</w:t>
      </w:r>
      <w:r w:rsidR="000D4AD1" w:rsidRPr="00AC76F4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834810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procede a abrir la reunión.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PRESIDENTE DIP. JUAN PABLO VILLAGÓMEZ SÁNCHEZ. Gracias, diputada. 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Se declara la existencia del quórum legal y se abre la reunión de la Comisión Legislativa de Límites Territoriales del Estado de México y sus Municipios, siendo las once horas con veintiséis minutos del día jueves diecisiete de junio del año dos mil veintiuno, la reunión es 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transmitida 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en las redes sociales. 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Comunique a la Secretaría la propuesta de orden del día por favor.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SECRETARIA DIP. ELBA ALDA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NA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DUARTE. La propuesta del orden del día es la siguiente: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1. Acuerdo de admisión de pruebas de procedimiento de diferendo limítrofe intermunicipal entre los municipios de Teoloyucan contra Tepotzotlán</w:t>
      </w:r>
      <w:r w:rsidR="000D4AD1" w:rsidRPr="00AC76F4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834810" w:rsidRPr="00AC76F4" w:rsidRDefault="00834810" w:rsidP="00834810">
      <w:pPr>
        <w:pStyle w:val="Sinespaciado"/>
        <w:ind w:left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2. Clausura de la reunión.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PRESIDENTE DIP. JUAN PABLO VILLAGÓMEZ SÁNCHEZ. Quienes estén a favor de que la propuesta que ha comunicado la Secretaría sea aprobada con carácter en el día, sírvase levantar la mano.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¿En contra, en abstención?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SECRETARIA DIP. ELBA ALDA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NA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DUARTE. La propuesta ha sido aprobada por </w:t>
      </w:r>
      <w:r w:rsidR="004633FF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mayoría 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>de votos</w:t>
      </w:r>
      <w:r w:rsidR="00511F41" w:rsidRPr="00AC76F4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PRESIDENTE DIP. JUAN PABLO VILLAGÓMEZ SÁNCHEZ. Gracias</w:t>
      </w:r>
      <w:r w:rsidR="00B41CA6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proofErr w:type="gramStart"/>
      <w:r w:rsidR="00B41CA6" w:rsidRPr="00AC76F4">
        <w:rPr>
          <w:rFonts w:ascii="Times New Roman" w:hAnsi="Times New Roman" w:cs="Times New Roman"/>
          <w:sz w:val="24"/>
          <w:szCs w:val="24"/>
          <w:lang w:eastAsia="es-MX"/>
        </w:rPr>
        <w:t>diputada</w:t>
      </w:r>
      <w:proofErr w:type="gramEnd"/>
      <w:r w:rsidR="00B41CA6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Secretaria.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Considerando el punto 1, relativo al acuerdo de admisión de pruebas del procedimiento diferendo limítrofe intermunicipal entre los municipios de Teoloyucan </w:t>
      </w:r>
      <w:r w:rsidR="00F30F9F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versus 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Tepotzotlán y hecho del conocimiento de quienes integran esta comisión legislativa y estando a la vista omitiremos su 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lastRenderedPageBreak/>
        <w:t>lectura y en consecuencia la Secretaría lo in</w:t>
      </w:r>
      <w:r w:rsidR="00B41CA6" w:rsidRPr="00AC76F4">
        <w:rPr>
          <w:rFonts w:ascii="Times New Roman" w:hAnsi="Times New Roman" w:cs="Times New Roman"/>
          <w:sz w:val="24"/>
          <w:szCs w:val="24"/>
          <w:lang w:eastAsia="es-MX"/>
        </w:rPr>
        <w:t>sertar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>á íntegro en la versión de la reunión en la Gaceta Parlamentaria y Diario de Debates, el acuerdo es el siguiente: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1. Acuerdo de admisión de pruebas del procedimiento de diferendo limítrofe intermunicipal entre los municipios de Teoloyucan 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v</w:t>
      </w:r>
      <w:r w:rsidR="002E1A53" w:rsidRPr="00AC76F4">
        <w:rPr>
          <w:rFonts w:ascii="Times New Roman" w:hAnsi="Times New Roman" w:cs="Times New Roman"/>
          <w:sz w:val="24"/>
          <w:szCs w:val="24"/>
          <w:lang w:eastAsia="es-MX"/>
        </w:rPr>
        <w:t>ersus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Tepotzotlán. 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Abro la discusión en lo general del acuerdo, consulto a las diputadas y los diputados si desean hacer uso de la palabra. 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Antes de continuar me pide la diputada María Luisa, que se encuentra por modalidad zoom, que se registre su asistencia, está registrada asistencia de diputada. 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Pregunto a las diputadas y los diputados se considerarán suficientemente discutido en lo general del acuerdo y pido a quienes estén por ello se sirvan levantar la mano. 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¿En contra, en abstención?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>Adelante, diputada Secretaria.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SECRETARIA DIP. ELBA ALDA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NA</w:t>
      </w:r>
      <w:r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DUARTE. Las diputadas y los diputados consideran suficientemente discutido en lo general el acuerdo.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PRESIDENTE DIP. JUAN PABLO VILLAGÓMEZ SÁNCHEZ. Gracias.</w:t>
      </w:r>
    </w:p>
    <w:p w:rsidR="00834810" w:rsidRPr="00AC76F4" w:rsidRDefault="00834810" w:rsidP="00834810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AC76F4">
        <w:rPr>
          <w:rFonts w:ascii="Times New Roman" w:hAnsi="Times New Roman" w:cs="Times New Roman"/>
          <w:sz w:val="24"/>
          <w:szCs w:val="24"/>
          <w:lang w:eastAsia="es-MX"/>
        </w:rPr>
        <w:t>Pregunto a las diputadas y los diputados si son de aprobación general el acuerdo y pido a la Secretaría recabe la votación nominal, si alguien desea</w:t>
      </w:r>
      <w:r w:rsidR="00083DCB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separar un </w:t>
      </w:r>
      <w:r w:rsidR="00D54888" w:rsidRPr="00AC76F4">
        <w:rPr>
          <w:rFonts w:ascii="Times New Roman" w:hAnsi="Times New Roman" w:cs="Times New Roman"/>
          <w:sz w:val="24"/>
          <w:szCs w:val="24"/>
          <w:lang w:eastAsia="es-MX"/>
        </w:rPr>
        <w:t>artículo</w:t>
      </w:r>
      <w:r w:rsidR="00C27213" w:rsidRPr="00AC76F4">
        <w:rPr>
          <w:rFonts w:ascii="Times New Roman" w:hAnsi="Times New Roman" w:cs="Times New Roman"/>
          <w:sz w:val="24"/>
          <w:szCs w:val="24"/>
          <w:lang w:eastAsia="es-MX"/>
        </w:rPr>
        <w:t xml:space="preserve"> en lo particular sirva manifestarlo</w:t>
      </w:r>
      <w:r w:rsidR="00B20960" w:rsidRPr="00AC76F4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>SECRETARIA DIP. ELBA ALDANA DUARTE. Procedo a recabar la votación.</w:t>
      </w:r>
    </w:p>
    <w:p w:rsidR="00834810" w:rsidRPr="00AC76F4" w:rsidRDefault="00834810" w:rsidP="00834810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6F4">
        <w:rPr>
          <w:rFonts w:ascii="Times New Roman" w:hAnsi="Times New Roman" w:cs="Times New Roman"/>
          <w:i/>
          <w:sz w:val="24"/>
          <w:szCs w:val="24"/>
        </w:rPr>
        <w:t>(Votación nominal)</w:t>
      </w:r>
    </w:p>
    <w:p w:rsidR="00834810" w:rsidRPr="00AC76F4" w:rsidRDefault="00263549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="00834810" w:rsidRPr="00AC76F4">
        <w:rPr>
          <w:rFonts w:ascii="Times New Roman" w:hAnsi="Times New Roman" w:cs="Times New Roman"/>
          <w:sz w:val="24"/>
          <w:szCs w:val="24"/>
        </w:rPr>
        <w:t>JUAN PABLO VILLAGÓMEZ SÁNCHEZ. No se escuchó pásenle un  micrófono para que se registre.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>SECRETARIA DIP. ELBA ALDANA DUARTE. Procedo a recabar la votación.</w:t>
      </w:r>
    </w:p>
    <w:p w:rsidR="00834810" w:rsidRPr="00AC76F4" w:rsidRDefault="00834810" w:rsidP="00834810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6F4">
        <w:rPr>
          <w:rFonts w:ascii="Times New Roman" w:hAnsi="Times New Roman" w:cs="Times New Roman"/>
          <w:i/>
          <w:sz w:val="24"/>
          <w:szCs w:val="24"/>
        </w:rPr>
        <w:t>(Votación nomina</w:t>
      </w:r>
      <w:r w:rsidR="003A3769" w:rsidRPr="00AC76F4">
        <w:rPr>
          <w:rFonts w:ascii="Times New Roman" w:hAnsi="Times New Roman" w:cs="Times New Roman"/>
          <w:i/>
          <w:sz w:val="24"/>
          <w:szCs w:val="24"/>
        </w:rPr>
        <w:t>l</w:t>
      </w:r>
      <w:r w:rsidRPr="00AC76F4">
        <w:rPr>
          <w:rFonts w:ascii="Times New Roman" w:hAnsi="Times New Roman" w:cs="Times New Roman"/>
          <w:i/>
          <w:sz w:val="24"/>
          <w:szCs w:val="24"/>
        </w:rPr>
        <w:t>)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>SECRETARIA DIP. ELBA ALDANA DUARTE. Estaba en línea verdad, diputada María Luisa Mendoza Mondragón, su voto.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>PRESIDENTE DIP. JUAN PABLO VILLAGÓMEZ SÁNCHEZ. Tuve un problema de audio, pero tengo entendido que está a favor.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>SECRETARIA DIP. ELBA ALDANA DUARTE. El acuerdo, ha sido aprobado en general por unanimidad de votos.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 xml:space="preserve">PRESIDENTE DIP. JUAN PABLO VILLAGÓMEZ SÁNCHEZ. Gracias, diputada. </w:t>
      </w:r>
      <w:r w:rsidRPr="00AC76F4">
        <w:rPr>
          <w:rFonts w:ascii="Times New Roman" w:hAnsi="Times New Roman" w:cs="Times New Roman"/>
          <w:sz w:val="24"/>
          <w:szCs w:val="24"/>
        </w:rPr>
        <w:tab/>
        <w:t xml:space="preserve">También me pide el diputado Mario Gabriel Gutiérrez </w:t>
      </w:r>
      <w:proofErr w:type="spellStart"/>
      <w:r w:rsidRPr="00AC76F4">
        <w:rPr>
          <w:rFonts w:ascii="Times New Roman" w:hAnsi="Times New Roman" w:cs="Times New Roman"/>
          <w:sz w:val="24"/>
          <w:szCs w:val="24"/>
        </w:rPr>
        <w:t>Cureño</w:t>
      </w:r>
      <w:proofErr w:type="spellEnd"/>
      <w:r w:rsidRPr="00AC76F4">
        <w:rPr>
          <w:rFonts w:ascii="Times New Roman" w:hAnsi="Times New Roman" w:cs="Times New Roman"/>
          <w:sz w:val="24"/>
          <w:szCs w:val="24"/>
        </w:rPr>
        <w:t>, que se requiere su asistencia, tienen problemas técnicos ahí, con su hijo, con su dispositivo, pero se registra su asistencia de diputado.</w:t>
      </w:r>
    </w:p>
    <w:p w:rsidR="00B2096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ab/>
        <w:t xml:space="preserve">Se acuerda la aprobación en lo general del acuerdo se tienen también por aprobado en lo particular. Adelante, diputada Secretaria. 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>SECRETARIA DIP. ELBA ALDANA DUARTE. Han sido atendidos los asuntos del orden del día.</w:t>
      </w:r>
    </w:p>
    <w:p w:rsidR="00834810" w:rsidRPr="00AC76F4" w:rsidRDefault="00263549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="00834810" w:rsidRPr="00AC76F4">
        <w:rPr>
          <w:rFonts w:ascii="Times New Roman" w:hAnsi="Times New Roman" w:cs="Times New Roman"/>
          <w:sz w:val="24"/>
          <w:szCs w:val="24"/>
        </w:rPr>
        <w:t>JUAN PABLO VILLAGÓMEZ SÁNCHEZ. Registre, la Secretaría, la asistencia a la reunión.</w:t>
      </w:r>
    </w:p>
    <w:p w:rsidR="00834810" w:rsidRPr="00AC76F4" w:rsidRDefault="00834810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>SECRETARIA DIP. ELBA ALDANA DUARTE. Ha sido registrada la asistencia a la reunión.</w:t>
      </w:r>
    </w:p>
    <w:p w:rsidR="00834810" w:rsidRPr="00AC76F4" w:rsidRDefault="00263549" w:rsidP="0083481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 xml:space="preserve">PRESIDENTE DIP. </w:t>
      </w:r>
      <w:r w:rsidR="00834810" w:rsidRPr="00AC76F4">
        <w:rPr>
          <w:rFonts w:ascii="Times New Roman" w:hAnsi="Times New Roman" w:cs="Times New Roman"/>
          <w:sz w:val="24"/>
          <w:szCs w:val="24"/>
        </w:rPr>
        <w:t xml:space="preserve">JUAN PABLO VILLAGÓMEZ SÁNCHEZ. Se levanta la reunión de la Comisión Legislativa, siendo las once horas con treinta y un  minutos del día jueves diecisiete de junio del año dos mil veintiuno  y se pide a los integrantes estar atentos a la convocatoria de la próxima reunión. </w:t>
      </w:r>
    </w:p>
    <w:p w:rsidR="00C16E53" w:rsidRPr="00AC76F4" w:rsidRDefault="00834810" w:rsidP="00B2096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C76F4">
        <w:rPr>
          <w:rFonts w:ascii="Times New Roman" w:hAnsi="Times New Roman" w:cs="Times New Roman"/>
          <w:sz w:val="24"/>
          <w:szCs w:val="24"/>
        </w:rPr>
        <w:tab/>
        <w:t>Muchas gracias y buenas tardes. Buenos días, todavía.</w:t>
      </w:r>
    </w:p>
    <w:sectPr w:rsidR="00C16E53" w:rsidRPr="00AC76F4" w:rsidSect="00843154">
      <w:footerReference w:type="default" r:id="rId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20" w:rsidRDefault="00676520" w:rsidP="00843154">
      <w:pPr>
        <w:spacing w:after="0" w:line="240" w:lineRule="auto"/>
      </w:pPr>
      <w:r>
        <w:separator/>
      </w:r>
    </w:p>
  </w:endnote>
  <w:endnote w:type="continuationSeparator" w:id="0">
    <w:p w:rsidR="00676520" w:rsidRDefault="00676520" w:rsidP="0084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6194"/>
      <w:docPartObj>
        <w:docPartGallery w:val="Page Numbers (Bottom of Page)"/>
        <w:docPartUnique/>
      </w:docPartObj>
    </w:sdtPr>
    <w:sdtEndPr/>
    <w:sdtContent>
      <w:p w:rsidR="00843154" w:rsidRDefault="00843154" w:rsidP="00843154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F4" w:rsidRPr="00AC76F4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20" w:rsidRDefault="00676520" w:rsidP="00843154">
      <w:pPr>
        <w:spacing w:after="0" w:line="240" w:lineRule="auto"/>
      </w:pPr>
      <w:r>
        <w:separator/>
      </w:r>
    </w:p>
  </w:footnote>
  <w:footnote w:type="continuationSeparator" w:id="0">
    <w:p w:rsidR="00676520" w:rsidRDefault="00676520" w:rsidP="0084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0"/>
    <w:rsid w:val="00083DCB"/>
    <w:rsid w:val="000D4AD1"/>
    <w:rsid w:val="0019372E"/>
    <w:rsid w:val="00253D2F"/>
    <w:rsid w:val="00263549"/>
    <w:rsid w:val="002E1A53"/>
    <w:rsid w:val="003A3769"/>
    <w:rsid w:val="004633FF"/>
    <w:rsid w:val="004635EB"/>
    <w:rsid w:val="00511F41"/>
    <w:rsid w:val="005A07B0"/>
    <w:rsid w:val="005D5ED4"/>
    <w:rsid w:val="00676520"/>
    <w:rsid w:val="006D1376"/>
    <w:rsid w:val="00784B64"/>
    <w:rsid w:val="00834810"/>
    <w:rsid w:val="00843154"/>
    <w:rsid w:val="0086369A"/>
    <w:rsid w:val="00AC76F4"/>
    <w:rsid w:val="00B20960"/>
    <w:rsid w:val="00B41CA6"/>
    <w:rsid w:val="00B9495C"/>
    <w:rsid w:val="00C16E53"/>
    <w:rsid w:val="00C27213"/>
    <w:rsid w:val="00C367A1"/>
    <w:rsid w:val="00D54888"/>
    <w:rsid w:val="00F30F9F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94B2D-B865-4BB3-A766-215B60A7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481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3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154"/>
  </w:style>
  <w:style w:type="paragraph" w:styleId="Piedepgina">
    <w:name w:val="footer"/>
    <w:basedOn w:val="Normal"/>
    <w:link w:val="PiedepginaCar"/>
    <w:uiPriority w:val="99"/>
    <w:unhideWhenUsed/>
    <w:rsid w:val="00843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16</cp:revision>
  <dcterms:created xsi:type="dcterms:W3CDTF">2021-06-18T17:12:00Z</dcterms:created>
  <dcterms:modified xsi:type="dcterms:W3CDTF">2021-10-08T18:42:00Z</dcterms:modified>
</cp:coreProperties>
</file>