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3F" w:rsidRPr="00AE6301" w:rsidRDefault="00015E3F" w:rsidP="00986342">
      <w:pPr>
        <w:pStyle w:val="Sinespaciado"/>
        <w:ind w:left="3540"/>
        <w:jc w:val="both"/>
        <w:rPr>
          <w:rFonts w:ascii="Times New Roman" w:hAnsi="Times New Roman" w:cs="Times New Roman"/>
          <w:sz w:val="24"/>
          <w:szCs w:val="24"/>
        </w:rPr>
      </w:pPr>
      <w:r w:rsidRPr="00AE6301">
        <w:rPr>
          <w:rFonts w:ascii="Times New Roman" w:hAnsi="Times New Roman" w:cs="Times New Roman"/>
          <w:sz w:val="24"/>
          <w:szCs w:val="24"/>
        </w:rPr>
        <w:t>REUNI</w:t>
      </w:r>
      <w:r w:rsidR="002708D9" w:rsidRPr="00AE6301">
        <w:rPr>
          <w:rFonts w:ascii="Times New Roman" w:hAnsi="Times New Roman" w:cs="Times New Roman"/>
          <w:sz w:val="24"/>
          <w:szCs w:val="24"/>
        </w:rPr>
        <w:t>ÓN</w:t>
      </w:r>
      <w:r w:rsidRPr="00AE6301">
        <w:rPr>
          <w:rFonts w:ascii="Times New Roman" w:hAnsi="Times New Roman" w:cs="Times New Roman"/>
          <w:sz w:val="24"/>
          <w:szCs w:val="24"/>
        </w:rPr>
        <w:t xml:space="preserve"> </w:t>
      </w:r>
      <w:r w:rsidR="00BB5EF1" w:rsidRPr="00AE6301">
        <w:rPr>
          <w:rFonts w:ascii="Times New Roman" w:hAnsi="Times New Roman" w:cs="Times New Roman"/>
          <w:sz w:val="24"/>
          <w:szCs w:val="24"/>
        </w:rPr>
        <w:t xml:space="preserve">DE </w:t>
      </w:r>
      <w:r w:rsidRPr="00AE6301">
        <w:rPr>
          <w:rFonts w:ascii="Times New Roman" w:hAnsi="Times New Roman" w:cs="Times New Roman"/>
          <w:sz w:val="24"/>
          <w:szCs w:val="24"/>
        </w:rPr>
        <w:t>LA COMISIÓN LEGISLATIVA DE VIGILANCIA DEL ÓRGANO SUPERIOR DE FISCALIZACIÓN DE</w:t>
      </w:r>
      <w:r w:rsidR="002708D9" w:rsidRPr="00AE6301">
        <w:rPr>
          <w:rFonts w:ascii="Times New Roman" w:hAnsi="Times New Roman" w:cs="Times New Roman"/>
          <w:sz w:val="24"/>
          <w:szCs w:val="24"/>
        </w:rPr>
        <w:t xml:space="preserve"> LA H.</w:t>
      </w:r>
      <w:r w:rsidRPr="00AE6301">
        <w:rPr>
          <w:rFonts w:ascii="Times New Roman" w:hAnsi="Times New Roman" w:cs="Times New Roman"/>
          <w:sz w:val="24"/>
          <w:szCs w:val="24"/>
        </w:rPr>
        <w:t xml:space="preserve"> “LX" LEGISLATURA DEL ESTADO DE MÉXICO.</w:t>
      </w:r>
    </w:p>
    <w:p w:rsidR="001D2E42" w:rsidRPr="00AE6301" w:rsidRDefault="001D2E42" w:rsidP="00986342">
      <w:pPr>
        <w:pStyle w:val="Sinespaciado"/>
        <w:ind w:left="3540"/>
        <w:jc w:val="both"/>
        <w:rPr>
          <w:rFonts w:ascii="Times New Roman" w:hAnsi="Times New Roman" w:cs="Times New Roman"/>
          <w:sz w:val="24"/>
          <w:szCs w:val="24"/>
        </w:rPr>
      </w:pPr>
    </w:p>
    <w:p w:rsidR="00617CA2" w:rsidRPr="00AE6301" w:rsidRDefault="00617CA2" w:rsidP="00986342">
      <w:pPr>
        <w:pStyle w:val="Sinespaciado"/>
        <w:ind w:left="3540"/>
        <w:jc w:val="both"/>
        <w:rPr>
          <w:rFonts w:ascii="Times New Roman" w:hAnsi="Times New Roman" w:cs="Times New Roman"/>
          <w:sz w:val="24"/>
          <w:szCs w:val="24"/>
        </w:rPr>
      </w:pPr>
    </w:p>
    <w:p w:rsidR="00617CA2" w:rsidRPr="00AE6301" w:rsidRDefault="00526813" w:rsidP="00986342">
      <w:pPr>
        <w:pStyle w:val="Sinespaciado"/>
        <w:ind w:left="3540"/>
        <w:jc w:val="both"/>
        <w:rPr>
          <w:rFonts w:ascii="Times New Roman" w:hAnsi="Times New Roman" w:cs="Times New Roman"/>
          <w:sz w:val="18"/>
          <w:szCs w:val="18"/>
        </w:rPr>
      </w:pPr>
      <w:r w:rsidRPr="00AE6301">
        <w:rPr>
          <w:rFonts w:ascii="Times New Roman" w:hAnsi="Times New Roman" w:cs="Times New Roman"/>
          <w:sz w:val="18"/>
          <w:szCs w:val="18"/>
        </w:rPr>
        <w:t>- RESULTADOS GENERALES DEL INFORME DE RESULTADOS DE LA FISCALIZACIÓN DE LAS CUENTAS PÚBLICAS DEL EJERCICIO FISCAL 2019 EN EL APARTADO MUNICIPAL.</w:t>
      </w:r>
    </w:p>
    <w:p w:rsidR="00617CA2" w:rsidRPr="00AE6301" w:rsidRDefault="00617CA2" w:rsidP="00986342">
      <w:pPr>
        <w:pStyle w:val="Sinespaciado"/>
        <w:ind w:left="3540"/>
        <w:jc w:val="both"/>
        <w:rPr>
          <w:rFonts w:ascii="Times New Roman" w:hAnsi="Times New Roman" w:cs="Times New Roman"/>
          <w:sz w:val="18"/>
          <w:szCs w:val="18"/>
        </w:rPr>
      </w:pPr>
    </w:p>
    <w:p w:rsidR="00617CA2" w:rsidRPr="00AE6301" w:rsidRDefault="00617CA2" w:rsidP="00986342">
      <w:pPr>
        <w:pStyle w:val="Sinespaciado"/>
        <w:ind w:left="3540"/>
        <w:jc w:val="both"/>
        <w:rPr>
          <w:rFonts w:ascii="Times New Roman" w:hAnsi="Times New Roman" w:cs="Times New Roman"/>
          <w:sz w:val="18"/>
          <w:szCs w:val="18"/>
        </w:rPr>
      </w:pPr>
    </w:p>
    <w:p w:rsidR="00013578" w:rsidRPr="00AE6301" w:rsidRDefault="00521E27" w:rsidP="00526813">
      <w:pPr>
        <w:spacing w:after="0" w:line="240" w:lineRule="auto"/>
        <w:ind w:left="3540"/>
        <w:jc w:val="both"/>
        <w:rPr>
          <w:rFonts w:ascii="Times New Roman" w:hAnsi="Times New Roman" w:cs="Times New Roman"/>
          <w:sz w:val="18"/>
          <w:szCs w:val="18"/>
        </w:rPr>
      </w:pPr>
      <w:r w:rsidRPr="00AE6301">
        <w:rPr>
          <w:rFonts w:ascii="Times New Roman" w:hAnsi="Times New Roman" w:cs="Times New Roman"/>
          <w:sz w:val="18"/>
          <w:szCs w:val="18"/>
          <w:lang w:eastAsia="es-MX"/>
        </w:rPr>
        <w:t xml:space="preserve">CON LA PARTICIPACIÓN DE: </w:t>
      </w:r>
      <w:r w:rsidRPr="00AE6301">
        <w:rPr>
          <w:rFonts w:ascii="Times New Roman" w:hAnsi="Times New Roman" w:cs="Times New Roman"/>
          <w:sz w:val="18"/>
          <w:szCs w:val="18"/>
        </w:rPr>
        <w:t>DRA. MIROSLAVA CARRILLO MARTÍNEZ, AUDITORA SUPERIOR DE FISCALIZACIÓN DEL ESTADO DE MÉXICO; M. EN D. C.P. MARÍA TER</w:t>
      </w:r>
      <w:bookmarkStart w:id="0" w:name="_GoBack"/>
      <w:bookmarkEnd w:id="0"/>
      <w:r w:rsidRPr="00AE6301">
        <w:rPr>
          <w:rFonts w:ascii="Times New Roman" w:hAnsi="Times New Roman" w:cs="Times New Roman"/>
          <w:sz w:val="18"/>
          <w:szCs w:val="18"/>
        </w:rPr>
        <w:t xml:space="preserve">ESA SÁNCHEZ MUCIÑO, </w:t>
      </w:r>
      <w:r w:rsidRPr="00AE6301">
        <w:rPr>
          <w:rFonts w:ascii="Times New Roman" w:hAnsi="Times New Roman" w:cs="Times New Roman"/>
          <w:sz w:val="18"/>
          <w:szCs w:val="18"/>
          <w:shd w:val="clear" w:color="auto" w:fill="FFFFFF"/>
        </w:rPr>
        <w:t xml:space="preserve">AUDITORA ESPECIAL DE INFORMES MENSUALES Y PLANEACIÓN; </w:t>
      </w:r>
      <w:r w:rsidRPr="00AE6301">
        <w:rPr>
          <w:rFonts w:ascii="Times New Roman" w:hAnsi="Times New Roman" w:cs="Times New Roman"/>
          <w:sz w:val="18"/>
          <w:szCs w:val="18"/>
        </w:rPr>
        <w:t xml:space="preserve">L.D. JAIME ENRIQUE PERDIGÓN NIETO, AUDITORÍA ESPECIAL FINANCIERA; L.C. IRIS RAQUEL CEDILLO IBARRA, </w:t>
      </w:r>
      <w:r w:rsidRPr="00AE6301">
        <w:rPr>
          <w:rFonts w:ascii="Times New Roman" w:hAnsi="Times New Roman" w:cs="Times New Roman"/>
          <w:sz w:val="18"/>
          <w:szCs w:val="18"/>
          <w:shd w:val="clear" w:color="auto" w:fill="FFFFFF"/>
        </w:rPr>
        <w:t xml:space="preserve">DIRECTORA DE AUDITORÍA DE DESEMPEÑO A </w:t>
      </w:r>
      <w:r w:rsidR="00526813" w:rsidRPr="00AE6301">
        <w:rPr>
          <w:rFonts w:ascii="Times New Roman" w:hAnsi="Times New Roman" w:cs="Times New Roman"/>
          <w:sz w:val="18"/>
          <w:szCs w:val="18"/>
          <w:shd w:val="clear" w:color="auto" w:fill="FFFFFF"/>
        </w:rPr>
        <w:t xml:space="preserve">GOBIERNO Y DESARROLLO ECONÓMICO; </w:t>
      </w:r>
      <w:r w:rsidR="00526813" w:rsidRPr="00AE6301">
        <w:rPr>
          <w:rFonts w:ascii="Times New Roman" w:hAnsi="Times New Roman" w:cs="Times New Roman"/>
          <w:bCs/>
          <w:sz w:val="18"/>
          <w:szCs w:val="18"/>
          <w:shd w:val="clear" w:color="auto" w:fill="FFFFFF"/>
        </w:rPr>
        <w:t xml:space="preserve">M. EN D. JORGE BERNÁLDEZ AGUILAR; </w:t>
      </w:r>
      <w:r w:rsidR="00526813" w:rsidRPr="00AE6301">
        <w:rPr>
          <w:rFonts w:ascii="Times New Roman" w:hAnsi="Times New Roman" w:cs="Times New Roman"/>
          <w:sz w:val="18"/>
          <w:szCs w:val="18"/>
          <w:shd w:val="clear" w:color="auto" w:fill="FFFFFF"/>
        </w:rPr>
        <w:t>TITULAR DE LA UNIDAD DE ASUNTOS JURÍDICOS</w:t>
      </w:r>
    </w:p>
    <w:p w:rsidR="00013578" w:rsidRPr="00AE6301" w:rsidRDefault="00013578" w:rsidP="00986342">
      <w:pPr>
        <w:pStyle w:val="Sinespaciado"/>
        <w:ind w:left="3540"/>
        <w:jc w:val="both"/>
        <w:rPr>
          <w:rFonts w:ascii="Times New Roman" w:hAnsi="Times New Roman" w:cs="Times New Roman"/>
          <w:sz w:val="18"/>
          <w:szCs w:val="18"/>
        </w:rPr>
      </w:pPr>
    </w:p>
    <w:p w:rsidR="001D2E42" w:rsidRPr="00AE6301" w:rsidRDefault="001D2E42" w:rsidP="00986342">
      <w:pPr>
        <w:pStyle w:val="Sinespaciado"/>
        <w:ind w:left="3540"/>
        <w:jc w:val="both"/>
        <w:rPr>
          <w:rFonts w:ascii="Times New Roman" w:hAnsi="Times New Roman" w:cs="Times New Roman"/>
          <w:sz w:val="24"/>
          <w:szCs w:val="24"/>
        </w:rPr>
      </w:pPr>
    </w:p>
    <w:p w:rsidR="00015E3F" w:rsidRPr="00AE6301" w:rsidRDefault="00015E3F" w:rsidP="00986342">
      <w:pPr>
        <w:pStyle w:val="Sinespaciado"/>
        <w:ind w:left="3540"/>
        <w:jc w:val="both"/>
        <w:rPr>
          <w:rFonts w:ascii="Times New Roman" w:hAnsi="Times New Roman" w:cs="Times New Roman"/>
          <w:sz w:val="24"/>
          <w:szCs w:val="24"/>
        </w:rPr>
      </w:pPr>
      <w:r w:rsidRPr="00AE6301">
        <w:rPr>
          <w:rFonts w:ascii="Times New Roman" w:hAnsi="Times New Roman" w:cs="Times New Roman"/>
          <w:sz w:val="24"/>
          <w:szCs w:val="24"/>
        </w:rPr>
        <w:t>CELEBRADA EL DÍA 07 DE JULIO</w:t>
      </w:r>
      <w:r w:rsidR="002708D9" w:rsidRPr="00AE6301">
        <w:rPr>
          <w:rFonts w:ascii="Times New Roman" w:hAnsi="Times New Roman" w:cs="Times New Roman"/>
          <w:sz w:val="24"/>
          <w:szCs w:val="24"/>
        </w:rPr>
        <w:t xml:space="preserve"> DEL</w:t>
      </w:r>
      <w:r w:rsidRPr="00AE6301">
        <w:rPr>
          <w:rFonts w:ascii="Times New Roman" w:hAnsi="Times New Roman" w:cs="Times New Roman"/>
          <w:sz w:val="24"/>
          <w:szCs w:val="24"/>
        </w:rPr>
        <w:t xml:space="preserve"> 2021.</w:t>
      </w:r>
    </w:p>
    <w:p w:rsidR="001D2E42" w:rsidRPr="00AE6301" w:rsidRDefault="001D2E42" w:rsidP="00986342">
      <w:pPr>
        <w:pStyle w:val="Sinespaciado"/>
        <w:ind w:left="3540"/>
        <w:jc w:val="both"/>
        <w:rPr>
          <w:rFonts w:ascii="Times New Roman" w:hAnsi="Times New Roman" w:cs="Times New Roman"/>
          <w:sz w:val="24"/>
          <w:szCs w:val="24"/>
        </w:rPr>
      </w:pPr>
    </w:p>
    <w:p w:rsidR="002708D9" w:rsidRPr="00AE6301" w:rsidRDefault="002708D9" w:rsidP="00986342">
      <w:pPr>
        <w:pStyle w:val="Sinespaciado"/>
        <w:ind w:left="3540"/>
        <w:jc w:val="both"/>
        <w:rPr>
          <w:rFonts w:ascii="Times New Roman" w:hAnsi="Times New Roman" w:cs="Times New Roman"/>
          <w:sz w:val="24"/>
          <w:szCs w:val="24"/>
        </w:rPr>
      </w:pPr>
    </w:p>
    <w:p w:rsidR="00015E3F" w:rsidRPr="00AE6301" w:rsidRDefault="00015E3F" w:rsidP="00986342">
      <w:pPr>
        <w:pStyle w:val="Sinespaciado"/>
        <w:jc w:val="center"/>
        <w:rPr>
          <w:rFonts w:ascii="Times New Roman" w:hAnsi="Times New Roman" w:cs="Times New Roman"/>
          <w:sz w:val="24"/>
          <w:szCs w:val="24"/>
        </w:rPr>
      </w:pPr>
      <w:r w:rsidRPr="00AE6301">
        <w:rPr>
          <w:rFonts w:ascii="Times New Roman" w:hAnsi="Times New Roman" w:cs="Times New Roman"/>
          <w:sz w:val="24"/>
          <w:szCs w:val="24"/>
        </w:rPr>
        <w:t>PRE</w:t>
      </w:r>
      <w:r w:rsidR="00F91B9D" w:rsidRPr="00AE6301">
        <w:rPr>
          <w:rFonts w:ascii="Times New Roman" w:hAnsi="Times New Roman" w:cs="Times New Roman"/>
          <w:sz w:val="24"/>
          <w:szCs w:val="24"/>
        </w:rPr>
        <w:t>S</w:t>
      </w:r>
      <w:r w:rsidRPr="00AE6301">
        <w:rPr>
          <w:rFonts w:ascii="Times New Roman" w:hAnsi="Times New Roman" w:cs="Times New Roman"/>
          <w:sz w:val="24"/>
          <w:szCs w:val="24"/>
        </w:rPr>
        <w:t xml:space="preserve">IDENCIA DEL </w:t>
      </w:r>
      <w:r w:rsidR="0058294C" w:rsidRPr="00AE6301">
        <w:rPr>
          <w:rFonts w:ascii="Times New Roman" w:hAnsi="Times New Roman" w:cs="Times New Roman"/>
          <w:sz w:val="24"/>
          <w:szCs w:val="24"/>
        </w:rPr>
        <w:t xml:space="preserve">DIPUTADO </w:t>
      </w:r>
      <w:r w:rsidRPr="00AE6301">
        <w:rPr>
          <w:rFonts w:ascii="Times New Roman" w:hAnsi="Times New Roman" w:cs="Times New Roman"/>
          <w:sz w:val="24"/>
          <w:szCs w:val="24"/>
        </w:rPr>
        <w:t>TANECH SÁNCHEZ ÁNGELES.</w:t>
      </w:r>
    </w:p>
    <w:p w:rsidR="00015E3F" w:rsidRPr="00AE6301" w:rsidRDefault="00015E3F" w:rsidP="00986342">
      <w:pPr>
        <w:pStyle w:val="Sinespaciado"/>
        <w:jc w:val="both"/>
        <w:rPr>
          <w:rFonts w:ascii="Times New Roman" w:hAnsi="Times New Roman" w:cs="Times New Roman"/>
          <w:sz w:val="24"/>
          <w:szCs w:val="24"/>
        </w:rPr>
      </w:pPr>
    </w:p>
    <w:p w:rsidR="00C11EFC" w:rsidRPr="00AE6301" w:rsidRDefault="00015E3F" w:rsidP="007D5C7D">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 xml:space="preserve">PRESIDENTE DIP. TANECH SÁNCHEZ ÁNGELES. </w:t>
      </w:r>
      <w:r w:rsidR="0041142C" w:rsidRPr="00AE6301">
        <w:rPr>
          <w:rFonts w:ascii="Times New Roman" w:hAnsi="Times New Roman" w:cs="Times New Roman"/>
          <w:sz w:val="24"/>
          <w:szCs w:val="24"/>
        </w:rPr>
        <w:t>…</w:t>
      </w:r>
      <w:r w:rsidR="007D5C7D" w:rsidRPr="00AE6301">
        <w:rPr>
          <w:rFonts w:ascii="Times New Roman" w:hAnsi="Times New Roman" w:cs="Times New Roman"/>
          <w:sz w:val="24"/>
          <w:szCs w:val="24"/>
        </w:rPr>
        <w:t xml:space="preserve">de esta Comisión Legislativa y reconozco su empeño en </w:t>
      </w:r>
      <w:r w:rsidRPr="00AE6301">
        <w:rPr>
          <w:rFonts w:ascii="Times New Roman" w:hAnsi="Times New Roman" w:cs="Times New Roman"/>
          <w:sz w:val="24"/>
          <w:szCs w:val="24"/>
        </w:rPr>
        <w:t>el cumplimiento de nuestras funciones</w:t>
      </w:r>
      <w:r w:rsidR="007D5C7D" w:rsidRPr="00AE6301">
        <w:rPr>
          <w:rFonts w:ascii="Times New Roman" w:hAnsi="Times New Roman" w:cs="Times New Roman"/>
          <w:sz w:val="24"/>
          <w:szCs w:val="24"/>
        </w:rPr>
        <w:t>, d</w:t>
      </w:r>
      <w:r w:rsidRPr="00AE6301">
        <w:rPr>
          <w:rFonts w:ascii="Times New Roman" w:hAnsi="Times New Roman" w:cs="Times New Roman"/>
          <w:sz w:val="24"/>
          <w:szCs w:val="24"/>
        </w:rPr>
        <w:t>oy la bienvenida a la doctora Miroslava Carrillo Martínez</w:t>
      </w:r>
      <w:r w:rsidR="00224A7A" w:rsidRPr="00AE6301">
        <w:rPr>
          <w:rFonts w:ascii="Times New Roman" w:hAnsi="Times New Roman" w:cs="Times New Roman"/>
          <w:sz w:val="24"/>
          <w:szCs w:val="24"/>
        </w:rPr>
        <w:t>,</w:t>
      </w:r>
      <w:r w:rsidRPr="00AE6301">
        <w:rPr>
          <w:rFonts w:ascii="Times New Roman" w:hAnsi="Times New Roman" w:cs="Times New Roman"/>
          <w:sz w:val="24"/>
          <w:szCs w:val="24"/>
        </w:rPr>
        <w:t xml:space="preserve"> Auditora Superior de Fiscalización y a los servidores y servidoras públicos que la acompañan</w:t>
      </w:r>
      <w:r w:rsidR="00C11EFC" w:rsidRPr="00AE6301">
        <w:rPr>
          <w:rFonts w:ascii="Times New Roman" w:hAnsi="Times New Roman" w:cs="Times New Roman"/>
          <w:sz w:val="24"/>
          <w:szCs w:val="24"/>
        </w:rPr>
        <w:t>.</w:t>
      </w:r>
    </w:p>
    <w:p w:rsidR="00015E3F" w:rsidRPr="00AE6301" w:rsidRDefault="00C11EFC" w:rsidP="00C11EFC">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Agradezco </w:t>
      </w:r>
      <w:r w:rsidR="00015E3F" w:rsidRPr="00AE6301">
        <w:rPr>
          <w:rFonts w:ascii="Times New Roman" w:hAnsi="Times New Roman" w:cs="Times New Roman"/>
          <w:sz w:val="24"/>
          <w:szCs w:val="24"/>
        </w:rPr>
        <w:t xml:space="preserve">la presencia de quienes nos acompañan a través de las redes sociales y vamos a dar continuación a la reunión en modalidad a distancia de acuerdo al artículo 41 </w:t>
      </w:r>
      <w:r w:rsidR="002708D9" w:rsidRPr="00AE6301">
        <w:rPr>
          <w:rFonts w:ascii="Times New Roman" w:hAnsi="Times New Roman" w:cs="Times New Roman"/>
          <w:sz w:val="24"/>
          <w:szCs w:val="24"/>
        </w:rPr>
        <w:t xml:space="preserve">Bis </w:t>
      </w:r>
      <w:r w:rsidR="00015E3F" w:rsidRPr="00AE6301">
        <w:rPr>
          <w:rFonts w:ascii="Times New Roman" w:hAnsi="Times New Roman" w:cs="Times New Roman"/>
          <w:sz w:val="24"/>
          <w:szCs w:val="24"/>
        </w:rPr>
        <w:t xml:space="preserve">de la Ley Orgánica del Poder Legislativo del </w:t>
      </w:r>
      <w:r w:rsidR="00015E3F" w:rsidRPr="00AE6301">
        <w:rPr>
          <w:rFonts w:ascii="Times New Roman" w:hAnsi="Times New Roman" w:cs="Times New Roman"/>
          <w:sz w:val="24"/>
          <w:szCs w:val="24"/>
          <w:lang w:eastAsia="es-MX"/>
        </w:rPr>
        <w:t>Estado Libre y Soberano de México</w:t>
      </w:r>
      <w:r w:rsidR="00BF032E" w:rsidRPr="00AE6301">
        <w:rPr>
          <w:rFonts w:ascii="Times New Roman" w:hAnsi="Times New Roman" w:cs="Times New Roman"/>
          <w:sz w:val="24"/>
          <w:szCs w:val="24"/>
          <w:lang w:eastAsia="es-MX"/>
        </w:rPr>
        <w:t>,</w:t>
      </w:r>
      <w:r w:rsidR="00015E3F" w:rsidRPr="00AE6301">
        <w:rPr>
          <w:rFonts w:ascii="Times New Roman" w:hAnsi="Times New Roman" w:cs="Times New Roman"/>
          <w:sz w:val="24"/>
          <w:szCs w:val="24"/>
          <w:lang w:eastAsia="es-MX"/>
        </w:rPr>
        <w:t xml:space="preserve"> a la reunión de trabajo que instalamos el miércoles pasado.</w:t>
      </w:r>
    </w:p>
    <w:p w:rsidR="00015E3F" w:rsidRPr="00AE6301" w:rsidRDefault="00224A7A"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Para la validez</w:t>
      </w:r>
      <w:r w:rsidR="00015E3F" w:rsidRPr="00AE6301">
        <w:rPr>
          <w:rFonts w:ascii="Times New Roman" w:hAnsi="Times New Roman" w:cs="Times New Roman"/>
          <w:sz w:val="24"/>
          <w:szCs w:val="24"/>
          <w:lang w:eastAsia="es-MX"/>
        </w:rPr>
        <w:t xml:space="preserve"> de la reunión solicito a la Secretaría verifique el quórum.</w:t>
      </w:r>
    </w:p>
    <w:p w:rsidR="00015E3F" w:rsidRPr="00AE6301" w:rsidRDefault="00015E3F"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 xml:space="preserve">SECRETARIO DIP. </w:t>
      </w:r>
      <w:r w:rsidRPr="00AE6301">
        <w:rPr>
          <w:rFonts w:ascii="Times New Roman" w:hAnsi="Times New Roman" w:cs="Times New Roman"/>
          <w:sz w:val="24"/>
          <w:szCs w:val="24"/>
          <w:lang w:eastAsia="es-MX"/>
        </w:rPr>
        <w:t xml:space="preserve">FRANCISCO RODOLFO SOLORZA LUNA. </w:t>
      </w:r>
      <w:r w:rsidRPr="00AE6301">
        <w:rPr>
          <w:rFonts w:ascii="Times New Roman" w:hAnsi="Times New Roman" w:cs="Times New Roman"/>
          <w:sz w:val="24"/>
          <w:szCs w:val="24"/>
        </w:rPr>
        <w:t>Procedo a verificar la existencia del quórum.</w:t>
      </w:r>
    </w:p>
    <w:p w:rsidR="00EF1CE5" w:rsidRPr="00AE6301" w:rsidRDefault="00EF1CE5" w:rsidP="00EF1CE5">
      <w:pPr>
        <w:pStyle w:val="Sinespaciado"/>
        <w:jc w:val="center"/>
        <w:rPr>
          <w:rFonts w:ascii="Times New Roman" w:hAnsi="Times New Roman" w:cs="Times New Roman"/>
          <w:sz w:val="24"/>
          <w:szCs w:val="24"/>
          <w:lang w:eastAsia="es-MX"/>
        </w:rPr>
      </w:pPr>
      <w:r w:rsidRPr="00AE6301">
        <w:rPr>
          <w:rFonts w:ascii="Times New Roman" w:hAnsi="Times New Roman" w:cs="Times New Roman"/>
          <w:sz w:val="24"/>
          <w:szCs w:val="24"/>
        </w:rPr>
        <w:t>COMISIÓN LEGISLATIVA DE</w:t>
      </w:r>
      <w:r w:rsidR="006D6260" w:rsidRPr="00AE6301">
        <w:rPr>
          <w:rFonts w:ascii="Times New Roman" w:hAnsi="Times New Roman" w:cs="Times New Roman"/>
          <w:sz w:val="24"/>
          <w:szCs w:val="24"/>
        </w:rPr>
        <w:t xml:space="preserve"> VIGILANCIA DEL </w:t>
      </w:r>
      <w:r w:rsidRPr="00AE6301">
        <w:rPr>
          <w:rFonts w:ascii="Times New Roman" w:hAnsi="Times New Roman" w:cs="Times New Roman"/>
          <w:sz w:val="24"/>
          <w:szCs w:val="24"/>
        </w:rPr>
        <w:t>ÓRGANO SUPERIOR DE FISCALIZACIÓN</w:t>
      </w:r>
    </w:p>
    <w:p w:rsidR="00015E3F" w:rsidRPr="00AE6301" w:rsidRDefault="00015E3F" w:rsidP="00986342">
      <w:pPr>
        <w:pStyle w:val="Sinespaciado"/>
        <w:jc w:val="center"/>
        <w:rPr>
          <w:rFonts w:ascii="Times New Roman" w:hAnsi="Times New Roman" w:cs="Times New Roman"/>
          <w:i/>
          <w:sz w:val="24"/>
          <w:szCs w:val="24"/>
        </w:rPr>
      </w:pPr>
      <w:r w:rsidRPr="00AE6301">
        <w:rPr>
          <w:rFonts w:ascii="Times New Roman" w:hAnsi="Times New Roman" w:cs="Times New Roman"/>
          <w:i/>
          <w:sz w:val="24"/>
          <w:szCs w:val="24"/>
        </w:rPr>
        <w:t>(Registro de asistencia)</w:t>
      </w:r>
    </w:p>
    <w:p w:rsidR="00015E3F" w:rsidRPr="00AE6301" w:rsidRDefault="00015E3F"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rPr>
        <w:t xml:space="preserve">SECRETARIO DIP. </w:t>
      </w:r>
      <w:r w:rsidRPr="00AE6301">
        <w:rPr>
          <w:rFonts w:ascii="Times New Roman" w:hAnsi="Times New Roman" w:cs="Times New Roman"/>
          <w:sz w:val="24"/>
          <w:szCs w:val="24"/>
          <w:lang w:eastAsia="es-MX"/>
        </w:rPr>
        <w:t xml:space="preserve">FRANCISCO </w:t>
      </w:r>
      <w:r w:rsidR="004C0C27" w:rsidRPr="00AE6301">
        <w:rPr>
          <w:rFonts w:ascii="Times New Roman" w:hAnsi="Times New Roman" w:cs="Times New Roman"/>
          <w:sz w:val="24"/>
          <w:szCs w:val="24"/>
          <w:lang w:eastAsia="es-MX"/>
        </w:rPr>
        <w:t xml:space="preserve">RODOLFO SOLORZA LUNA. Existe </w:t>
      </w:r>
      <w:r w:rsidRPr="00AE6301">
        <w:rPr>
          <w:rFonts w:ascii="Times New Roman" w:hAnsi="Times New Roman" w:cs="Times New Roman"/>
          <w:sz w:val="24"/>
          <w:szCs w:val="24"/>
          <w:lang w:eastAsia="es-MX"/>
        </w:rPr>
        <w:t xml:space="preserve">quórum </w:t>
      </w:r>
      <w:r w:rsidR="00607B55" w:rsidRPr="00AE6301">
        <w:rPr>
          <w:rFonts w:ascii="Times New Roman" w:hAnsi="Times New Roman" w:cs="Times New Roman"/>
          <w:sz w:val="24"/>
          <w:szCs w:val="24"/>
          <w:lang w:eastAsia="es-MX"/>
        </w:rPr>
        <w:t>Presidente</w:t>
      </w:r>
      <w:r w:rsidR="00560873" w:rsidRPr="00AE6301">
        <w:rPr>
          <w:rFonts w:ascii="Times New Roman" w:hAnsi="Times New Roman" w:cs="Times New Roman"/>
          <w:sz w:val="24"/>
          <w:szCs w:val="24"/>
          <w:lang w:eastAsia="es-MX"/>
        </w:rPr>
        <w:t>,</w:t>
      </w:r>
      <w:r w:rsidR="00607B55" w:rsidRPr="00AE6301">
        <w:rPr>
          <w:rFonts w:ascii="Times New Roman" w:hAnsi="Times New Roman" w:cs="Times New Roman"/>
          <w:sz w:val="24"/>
          <w:szCs w:val="24"/>
          <w:lang w:eastAsia="es-MX"/>
        </w:rPr>
        <w:t xml:space="preserve"> </w:t>
      </w:r>
      <w:r w:rsidR="00074DFB" w:rsidRPr="00AE6301">
        <w:rPr>
          <w:rFonts w:ascii="Times New Roman" w:hAnsi="Times New Roman" w:cs="Times New Roman"/>
          <w:sz w:val="24"/>
          <w:szCs w:val="24"/>
          <w:lang w:eastAsia="es-MX"/>
        </w:rPr>
        <w:t>proceda</w:t>
      </w:r>
      <w:r w:rsidRPr="00AE6301">
        <w:rPr>
          <w:rFonts w:ascii="Times New Roman" w:hAnsi="Times New Roman" w:cs="Times New Roman"/>
          <w:sz w:val="24"/>
          <w:szCs w:val="24"/>
          <w:lang w:eastAsia="es-MX"/>
        </w:rPr>
        <w:t xml:space="preserve"> a reanudar la sesión.</w:t>
      </w:r>
    </w:p>
    <w:p w:rsidR="00074DFB" w:rsidRPr="00AE6301" w:rsidRDefault="00015E3F" w:rsidP="00074DFB">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 xml:space="preserve">PRESIDENTE DIP. TANECH SÁNCHEZ ÁNGELES. Se declara la existencia del quórum y se reanuda la reunión de la Comisión Legislativa de Vigilancia del Órgano Superior de Fiscalización, siendo las diez horas con dieciocho minutos del día miércoles siete de julio del año dos mil </w:t>
      </w:r>
      <w:r w:rsidR="00074DFB" w:rsidRPr="00AE6301">
        <w:rPr>
          <w:rFonts w:ascii="Times New Roman" w:hAnsi="Times New Roman" w:cs="Times New Roman"/>
          <w:sz w:val="24"/>
          <w:szCs w:val="24"/>
        </w:rPr>
        <w:t>veintiuno, e</w:t>
      </w:r>
      <w:r w:rsidRPr="00AE6301">
        <w:rPr>
          <w:rFonts w:ascii="Times New Roman" w:hAnsi="Times New Roman" w:cs="Times New Roman"/>
          <w:sz w:val="24"/>
          <w:szCs w:val="24"/>
        </w:rPr>
        <w:t>sta reunión es transmitida en las redes sociales</w:t>
      </w:r>
      <w:r w:rsidR="00074DFB" w:rsidRPr="00AE6301">
        <w:rPr>
          <w:rFonts w:ascii="Times New Roman" w:hAnsi="Times New Roman" w:cs="Times New Roman"/>
          <w:sz w:val="24"/>
          <w:szCs w:val="24"/>
        </w:rPr>
        <w:t>.</w:t>
      </w:r>
    </w:p>
    <w:p w:rsidR="00015E3F" w:rsidRPr="00AE6301" w:rsidRDefault="00074DFB" w:rsidP="00074DFB">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Toda </w:t>
      </w:r>
      <w:r w:rsidR="00015E3F" w:rsidRPr="00AE6301">
        <w:rPr>
          <w:rFonts w:ascii="Times New Roman" w:hAnsi="Times New Roman" w:cs="Times New Roman"/>
          <w:sz w:val="24"/>
          <w:szCs w:val="24"/>
        </w:rPr>
        <w:t xml:space="preserve">vez que el orden del día de esta reunión fue aprobado en su oportunidad por esta Comisión Legislativa proseguiremos con el desarrollo del punto </w:t>
      </w:r>
      <w:r w:rsidR="00900F24" w:rsidRPr="00AE6301">
        <w:rPr>
          <w:rFonts w:ascii="Times New Roman" w:hAnsi="Times New Roman" w:cs="Times New Roman"/>
          <w:sz w:val="24"/>
          <w:szCs w:val="24"/>
        </w:rPr>
        <w:t>1</w:t>
      </w:r>
      <w:r w:rsidR="00015E3F" w:rsidRPr="00AE6301">
        <w:rPr>
          <w:rFonts w:ascii="Times New Roman" w:hAnsi="Times New Roman" w:cs="Times New Roman"/>
          <w:sz w:val="24"/>
          <w:szCs w:val="24"/>
        </w:rPr>
        <w:t>, reiterando que se encuentra con no</w:t>
      </w:r>
      <w:r w:rsidR="00900F24" w:rsidRPr="00AE6301">
        <w:rPr>
          <w:rFonts w:ascii="Times New Roman" w:hAnsi="Times New Roman" w:cs="Times New Roman"/>
          <w:sz w:val="24"/>
          <w:szCs w:val="24"/>
        </w:rPr>
        <w:t>so</w:t>
      </w:r>
      <w:r w:rsidR="00015E3F" w:rsidRPr="00AE6301">
        <w:rPr>
          <w:rFonts w:ascii="Times New Roman" w:hAnsi="Times New Roman" w:cs="Times New Roman"/>
          <w:sz w:val="24"/>
          <w:szCs w:val="24"/>
        </w:rPr>
        <w:t>tros la doctora Miroslava Carrillo Martínez</w:t>
      </w:r>
      <w:r w:rsidR="00900F24" w:rsidRPr="00AE6301">
        <w:rPr>
          <w:rFonts w:ascii="Times New Roman" w:hAnsi="Times New Roman" w:cs="Times New Roman"/>
          <w:sz w:val="24"/>
          <w:szCs w:val="24"/>
        </w:rPr>
        <w:t>,</w:t>
      </w:r>
      <w:r w:rsidR="00015E3F" w:rsidRPr="00AE6301">
        <w:rPr>
          <w:rFonts w:ascii="Times New Roman" w:hAnsi="Times New Roman" w:cs="Times New Roman"/>
          <w:sz w:val="24"/>
          <w:szCs w:val="24"/>
        </w:rPr>
        <w:t xml:space="preserve"> </w:t>
      </w:r>
      <w:r w:rsidR="00900F24" w:rsidRPr="00AE6301">
        <w:rPr>
          <w:rFonts w:ascii="Times New Roman" w:hAnsi="Times New Roman" w:cs="Times New Roman"/>
          <w:sz w:val="24"/>
          <w:szCs w:val="24"/>
        </w:rPr>
        <w:t xml:space="preserve">Auditora Superior </w:t>
      </w:r>
      <w:r w:rsidR="00015E3F" w:rsidRPr="00AE6301">
        <w:rPr>
          <w:rFonts w:ascii="Times New Roman" w:hAnsi="Times New Roman" w:cs="Times New Roman"/>
          <w:sz w:val="24"/>
          <w:szCs w:val="24"/>
        </w:rPr>
        <w:t xml:space="preserve">de </w:t>
      </w:r>
      <w:r w:rsidR="00900F24" w:rsidRPr="00AE6301">
        <w:rPr>
          <w:rFonts w:ascii="Times New Roman" w:hAnsi="Times New Roman" w:cs="Times New Roman"/>
          <w:sz w:val="24"/>
          <w:szCs w:val="24"/>
        </w:rPr>
        <w:t>Fiscalización</w:t>
      </w:r>
      <w:r w:rsidR="00B53630" w:rsidRPr="00AE6301">
        <w:rPr>
          <w:rFonts w:ascii="Times New Roman" w:hAnsi="Times New Roman" w:cs="Times New Roman"/>
          <w:sz w:val="24"/>
          <w:szCs w:val="24"/>
        </w:rPr>
        <w:t>,</w:t>
      </w:r>
      <w:r w:rsidR="00900F24" w:rsidRPr="00AE6301">
        <w:rPr>
          <w:rFonts w:ascii="Times New Roman" w:hAnsi="Times New Roman" w:cs="Times New Roman"/>
          <w:sz w:val="24"/>
          <w:szCs w:val="24"/>
        </w:rPr>
        <w:t xml:space="preserve"> </w:t>
      </w:r>
      <w:r w:rsidR="00015E3F" w:rsidRPr="00AE6301">
        <w:rPr>
          <w:rFonts w:ascii="Times New Roman" w:hAnsi="Times New Roman" w:cs="Times New Roman"/>
          <w:sz w:val="24"/>
          <w:szCs w:val="24"/>
        </w:rPr>
        <w:t>quien fue convocada por la instancia correspondiente y amablemente nos acompaña.</w:t>
      </w:r>
    </w:p>
    <w:p w:rsidR="00015E3F" w:rsidRPr="00AE6301" w:rsidRDefault="00015E3F"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lastRenderedPageBreak/>
        <w:t xml:space="preserve">Conforme al orden del día aprobado cedo la palabra a la </w:t>
      </w:r>
      <w:r w:rsidR="00074DFB" w:rsidRPr="00AE6301">
        <w:rPr>
          <w:rFonts w:ascii="Times New Roman" w:hAnsi="Times New Roman" w:cs="Times New Roman"/>
          <w:sz w:val="24"/>
          <w:szCs w:val="24"/>
        </w:rPr>
        <w:t>Auditora Superior</w:t>
      </w:r>
      <w:r w:rsidR="002E546D" w:rsidRPr="00AE6301">
        <w:rPr>
          <w:rFonts w:ascii="Times New Roman" w:hAnsi="Times New Roman" w:cs="Times New Roman"/>
          <w:sz w:val="24"/>
          <w:szCs w:val="24"/>
        </w:rPr>
        <w:t>,</w:t>
      </w:r>
      <w:r w:rsidRPr="00AE6301">
        <w:rPr>
          <w:rFonts w:ascii="Times New Roman" w:hAnsi="Times New Roman" w:cs="Times New Roman"/>
          <w:sz w:val="24"/>
          <w:szCs w:val="24"/>
        </w:rPr>
        <w:t xml:space="preserve"> para que lleve a cabo la exposición de resultados generales del </w:t>
      </w:r>
      <w:r w:rsidR="00074DFB" w:rsidRPr="00AE6301">
        <w:rPr>
          <w:rFonts w:ascii="Times New Roman" w:hAnsi="Times New Roman" w:cs="Times New Roman"/>
          <w:sz w:val="24"/>
          <w:szCs w:val="24"/>
        </w:rPr>
        <w:t xml:space="preserve">Informe </w:t>
      </w:r>
      <w:r w:rsidRPr="00AE6301">
        <w:rPr>
          <w:rFonts w:ascii="Times New Roman" w:hAnsi="Times New Roman" w:cs="Times New Roman"/>
          <w:sz w:val="24"/>
          <w:szCs w:val="24"/>
        </w:rPr>
        <w:t xml:space="preserve">de </w:t>
      </w:r>
      <w:r w:rsidR="00074DFB" w:rsidRPr="00AE6301">
        <w:rPr>
          <w:rFonts w:ascii="Times New Roman" w:hAnsi="Times New Roman" w:cs="Times New Roman"/>
          <w:sz w:val="24"/>
          <w:szCs w:val="24"/>
        </w:rPr>
        <w:t xml:space="preserve">Resultados </w:t>
      </w:r>
      <w:r w:rsidRPr="00AE6301">
        <w:rPr>
          <w:rFonts w:ascii="Times New Roman" w:hAnsi="Times New Roman" w:cs="Times New Roman"/>
          <w:sz w:val="24"/>
          <w:szCs w:val="24"/>
        </w:rPr>
        <w:t>de la Fiscalización de las Cuentas Públicas del Ejercicio Fiscal 2019 en el apartado municipal.</w:t>
      </w:r>
    </w:p>
    <w:p w:rsidR="00015E3F" w:rsidRPr="00AE6301" w:rsidRDefault="00015E3F"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Adelante doctora Miroslava.</w:t>
      </w:r>
    </w:p>
    <w:p w:rsidR="004B295B" w:rsidRPr="00AE6301" w:rsidRDefault="00015E3F"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DRA. MIROSLAVA CARRILLO MARTÍNEZ. Presidente muy buen día</w:t>
      </w:r>
      <w:r w:rsidR="004B295B" w:rsidRPr="00AE6301">
        <w:rPr>
          <w:rFonts w:ascii="Times New Roman" w:hAnsi="Times New Roman" w:cs="Times New Roman"/>
          <w:sz w:val="24"/>
          <w:szCs w:val="24"/>
        </w:rPr>
        <w:t>.</w:t>
      </w:r>
    </w:p>
    <w:p w:rsidR="00F80617" w:rsidRPr="00AE6301" w:rsidRDefault="004B295B" w:rsidP="004B295B">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Gracias </w:t>
      </w:r>
      <w:r w:rsidR="00015E3F" w:rsidRPr="00AE6301">
        <w:rPr>
          <w:rFonts w:ascii="Times New Roman" w:hAnsi="Times New Roman" w:cs="Times New Roman"/>
          <w:sz w:val="24"/>
          <w:szCs w:val="24"/>
        </w:rPr>
        <w:t>por su presentación y nada más comentar</w:t>
      </w:r>
      <w:r w:rsidR="00DF7B28" w:rsidRPr="00AE6301">
        <w:rPr>
          <w:rFonts w:ascii="Times New Roman" w:hAnsi="Times New Roman" w:cs="Times New Roman"/>
          <w:sz w:val="24"/>
          <w:szCs w:val="24"/>
        </w:rPr>
        <w:t>les</w:t>
      </w:r>
      <w:r w:rsidR="00015E3F" w:rsidRPr="00AE6301">
        <w:rPr>
          <w:rFonts w:ascii="Times New Roman" w:hAnsi="Times New Roman" w:cs="Times New Roman"/>
          <w:sz w:val="24"/>
          <w:szCs w:val="24"/>
        </w:rPr>
        <w:t xml:space="preserve"> que la diputada Araceli Casasola, comento que está presente vía chat, para que también consideren su asistencia y pues bueno </w:t>
      </w:r>
      <w:r w:rsidR="002E546D" w:rsidRPr="00AE6301">
        <w:rPr>
          <w:rFonts w:ascii="Times New Roman" w:hAnsi="Times New Roman" w:cs="Times New Roman"/>
          <w:sz w:val="24"/>
          <w:szCs w:val="24"/>
        </w:rPr>
        <w:t xml:space="preserve">Presidente </w:t>
      </w:r>
      <w:r w:rsidR="00015E3F" w:rsidRPr="00AE6301">
        <w:rPr>
          <w:rFonts w:ascii="Times New Roman" w:hAnsi="Times New Roman" w:cs="Times New Roman"/>
          <w:sz w:val="24"/>
          <w:szCs w:val="24"/>
        </w:rPr>
        <w:t>agradecer</w:t>
      </w:r>
      <w:r w:rsidR="00F80617" w:rsidRPr="00AE6301">
        <w:rPr>
          <w:rFonts w:ascii="Times New Roman" w:hAnsi="Times New Roman" w:cs="Times New Roman"/>
          <w:sz w:val="24"/>
          <w:szCs w:val="24"/>
        </w:rPr>
        <w:t xml:space="preserve"> q</w:t>
      </w:r>
      <w:r w:rsidR="00015E3F" w:rsidRPr="00AE6301">
        <w:rPr>
          <w:rFonts w:ascii="Times New Roman" w:hAnsi="Times New Roman" w:cs="Times New Roman"/>
          <w:sz w:val="24"/>
          <w:szCs w:val="24"/>
        </w:rPr>
        <w:t xml:space="preserve">ue nos inviten ahora para iniciar el análisis y discusión del </w:t>
      </w:r>
      <w:r w:rsidR="00F80617" w:rsidRPr="00AE6301">
        <w:rPr>
          <w:rFonts w:ascii="Times New Roman" w:hAnsi="Times New Roman" w:cs="Times New Roman"/>
          <w:sz w:val="24"/>
          <w:szCs w:val="24"/>
        </w:rPr>
        <w:t xml:space="preserve">Informe </w:t>
      </w:r>
      <w:r w:rsidR="00015E3F" w:rsidRPr="00AE6301">
        <w:rPr>
          <w:rFonts w:ascii="Times New Roman" w:hAnsi="Times New Roman" w:cs="Times New Roman"/>
          <w:sz w:val="24"/>
          <w:szCs w:val="24"/>
        </w:rPr>
        <w:t xml:space="preserve">de </w:t>
      </w:r>
      <w:r w:rsidR="00F80617" w:rsidRPr="00AE6301">
        <w:rPr>
          <w:rFonts w:ascii="Times New Roman" w:hAnsi="Times New Roman" w:cs="Times New Roman"/>
          <w:sz w:val="24"/>
          <w:szCs w:val="24"/>
        </w:rPr>
        <w:t xml:space="preserve">Resultados </w:t>
      </w:r>
      <w:r w:rsidR="00015E3F" w:rsidRPr="00AE6301">
        <w:rPr>
          <w:rFonts w:ascii="Times New Roman" w:hAnsi="Times New Roman" w:cs="Times New Roman"/>
          <w:sz w:val="24"/>
          <w:szCs w:val="24"/>
        </w:rPr>
        <w:t>de la Cuenta Pública 2019 en el ámbito municipal</w:t>
      </w:r>
      <w:r w:rsidR="00F80617" w:rsidRPr="00AE6301">
        <w:rPr>
          <w:rFonts w:ascii="Times New Roman" w:hAnsi="Times New Roman" w:cs="Times New Roman"/>
          <w:sz w:val="24"/>
          <w:szCs w:val="24"/>
        </w:rPr>
        <w:t>.</w:t>
      </w:r>
    </w:p>
    <w:p w:rsidR="00015E3F" w:rsidRPr="00AE6301" w:rsidRDefault="00F80617" w:rsidP="00F80617">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El </w:t>
      </w:r>
      <w:r w:rsidR="00015E3F" w:rsidRPr="00AE6301">
        <w:rPr>
          <w:rFonts w:ascii="Times New Roman" w:hAnsi="Times New Roman" w:cs="Times New Roman"/>
          <w:sz w:val="24"/>
          <w:szCs w:val="24"/>
        </w:rPr>
        <w:t>proceso fiscalizador no concluye con la emisión</w:t>
      </w:r>
      <w:r w:rsidRPr="00AE6301">
        <w:rPr>
          <w:rFonts w:ascii="Times New Roman" w:hAnsi="Times New Roman" w:cs="Times New Roman"/>
          <w:sz w:val="24"/>
          <w:szCs w:val="24"/>
        </w:rPr>
        <w:t>,</w:t>
      </w:r>
      <w:r w:rsidR="00015E3F" w:rsidRPr="00AE6301">
        <w:rPr>
          <w:rFonts w:ascii="Times New Roman" w:hAnsi="Times New Roman" w:cs="Times New Roman"/>
          <w:sz w:val="24"/>
          <w:szCs w:val="24"/>
        </w:rPr>
        <w:t xml:space="preserve"> nos vamos a permitir</w:t>
      </w:r>
      <w:r w:rsidR="004B295B" w:rsidRPr="00AE6301">
        <w:rPr>
          <w:rFonts w:ascii="Times New Roman" w:hAnsi="Times New Roman" w:cs="Times New Roman"/>
          <w:sz w:val="24"/>
          <w:szCs w:val="24"/>
        </w:rPr>
        <w:t xml:space="preserve"> compartir</w:t>
      </w:r>
      <w:r w:rsidR="00015E3F" w:rsidRPr="00AE6301">
        <w:rPr>
          <w:rFonts w:ascii="Times New Roman" w:hAnsi="Times New Roman" w:cs="Times New Roman"/>
          <w:sz w:val="24"/>
          <w:szCs w:val="24"/>
        </w:rPr>
        <w:t>les una pantalla que ya está visualizada</w:t>
      </w:r>
      <w:r w:rsidR="00DF0C7B" w:rsidRPr="00AE6301">
        <w:rPr>
          <w:rFonts w:ascii="Times New Roman" w:hAnsi="Times New Roman" w:cs="Times New Roman"/>
          <w:sz w:val="24"/>
          <w:szCs w:val="24"/>
        </w:rPr>
        <w:t>,</w:t>
      </w:r>
      <w:r w:rsidR="00015E3F" w:rsidRPr="00AE6301">
        <w:rPr>
          <w:rFonts w:ascii="Times New Roman" w:hAnsi="Times New Roman" w:cs="Times New Roman"/>
          <w:sz w:val="24"/>
          <w:szCs w:val="24"/>
        </w:rPr>
        <w:t xml:space="preserve"> necesito ver aquí, sí la ven verdad.</w:t>
      </w:r>
    </w:p>
    <w:p w:rsidR="00015E3F" w:rsidRPr="00AE6301" w:rsidRDefault="00015E3F"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 xml:space="preserve">PRESIDENTE DIP. TANECH SÁNCHEZ ÁNGELES. </w:t>
      </w:r>
      <w:r w:rsidR="002E546D" w:rsidRPr="00AE6301">
        <w:rPr>
          <w:rFonts w:ascii="Times New Roman" w:hAnsi="Times New Roman" w:cs="Times New Roman"/>
          <w:sz w:val="24"/>
          <w:szCs w:val="24"/>
        </w:rPr>
        <w:t>Sí</w:t>
      </w:r>
      <w:r w:rsidRPr="00AE6301">
        <w:rPr>
          <w:rFonts w:ascii="Times New Roman" w:hAnsi="Times New Roman" w:cs="Times New Roman"/>
          <w:sz w:val="24"/>
          <w:szCs w:val="24"/>
        </w:rPr>
        <w:t>, si la vemos doctora.</w:t>
      </w:r>
    </w:p>
    <w:p w:rsidR="00DF0C7B" w:rsidRPr="00AE6301" w:rsidRDefault="00015E3F"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DRA. MI</w:t>
      </w:r>
      <w:r w:rsidR="00DF0C7B" w:rsidRPr="00AE6301">
        <w:rPr>
          <w:rFonts w:ascii="Times New Roman" w:hAnsi="Times New Roman" w:cs="Times New Roman"/>
          <w:sz w:val="24"/>
          <w:szCs w:val="24"/>
        </w:rPr>
        <w:t>ROSLAVA CARRILLO MARTÍNEZ. G</w:t>
      </w:r>
      <w:r w:rsidRPr="00AE6301">
        <w:rPr>
          <w:rFonts w:ascii="Times New Roman" w:hAnsi="Times New Roman" w:cs="Times New Roman"/>
          <w:sz w:val="24"/>
          <w:szCs w:val="24"/>
        </w:rPr>
        <w:t>racias</w:t>
      </w:r>
      <w:r w:rsidR="00DF0C7B" w:rsidRPr="00AE6301">
        <w:rPr>
          <w:rFonts w:ascii="Times New Roman" w:hAnsi="Times New Roman" w:cs="Times New Roman"/>
          <w:sz w:val="24"/>
          <w:szCs w:val="24"/>
        </w:rPr>
        <w:t>.</w:t>
      </w:r>
    </w:p>
    <w:p w:rsidR="004654AB" w:rsidRPr="00AE6301" w:rsidRDefault="00DF0C7B" w:rsidP="00DF0C7B">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Comentaba </w:t>
      </w:r>
      <w:r w:rsidR="00015E3F" w:rsidRPr="00AE6301">
        <w:rPr>
          <w:rFonts w:ascii="Times New Roman" w:hAnsi="Times New Roman" w:cs="Times New Roman"/>
          <w:sz w:val="24"/>
          <w:szCs w:val="24"/>
        </w:rPr>
        <w:t xml:space="preserve">que el proceso fiscalizador no concluye con la emisión del </w:t>
      </w:r>
      <w:r w:rsidRPr="00AE6301">
        <w:rPr>
          <w:rFonts w:ascii="Times New Roman" w:hAnsi="Times New Roman" w:cs="Times New Roman"/>
          <w:sz w:val="24"/>
          <w:szCs w:val="24"/>
        </w:rPr>
        <w:t>Informe de Resultados</w:t>
      </w:r>
      <w:r w:rsidR="00BC08F9" w:rsidRPr="00AE6301">
        <w:rPr>
          <w:rFonts w:ascii="Times New Roman" w:hAnsi="Times New Roman" w:cs="Times New Roman"/>
          <w:sz w:val="24"/>
          <w:szCs w:val="24"/>
        </w:rPr>
        <w:t>,</w:t>
      </w:r>
      <w:r w:rsidRPr="00AE6301">
        <w:rPr>
          <w:rFonts w:ascii="Times New Roman" w:hAnsi="Times New Roman" w:cs="Times New Roman"/>
          <w:sz w:val="24"/>
          <w:szCs w:val="24"/>
        </w:rPr>
        <w:t xml:space="preserve"> si</w:t>
      </w:r>
      <w:r w:rsidR="00015E3F" w:rsidRPr="00AE6301">
        <w:rPr>
          <w:rFonts w:ascii="Times New Roman" w:hAnsi="Times New Roman" w:cs="Times New Roman"/>
          <w:sz w:val="24"/>
          <w:szCs w:val="24"/>
        </w:rPr>
        <w:t>no que da un paso a un proceso igual de especializado como lo es la revisi</w:t>
      </w:r>
      <w:r w:rsidR="00ED3BD8" w:rsidRPr="00AE6301">
        <w:rPr>
          <w:rFonts w:ascii="Times New Roman" w:hAnsi="Times New Roman" w:cs="Times New Roman"/>
          <w:sz w:val="24"/>
          <w:szCs w:val="24"/>
        </w:rPr>
        <w:t xml:space="preserve">ón de la documentación comprobatoria </w:t>
      </w:r>
      <w:r w:rsidR="000E2527" w:rsidRPr="00AE6301">
        <w:rPr>
          <w:rFonts w:ascii="Times New Roman" w:hAnsi="Times New Roman" w:cs="Times New Roman"/>
          <w:sz w:val="24"/>
          <w:szCs w:val="24"/>
        </w:rPr>
        <w:t>que presentan nuestras entidades auditadas, con el propósito de solventar las aclaraciones y observaciones de las cuales fueron objeto en un primer momento</w:t>
      </w:r>
      <w:r w:rsidR="004654AB" w:rsidRPr="00AE6301">
        <w:rPr>
          <w:rFonts w:ascii="Times New Roman" w:hAnsi="Times New Roman" w:cs="Times New Roman"/>
          <w:sz w:val="24"/>
          <w:szCs w:val="24"/>
        </w:rPr>
        <w:t>.</w:t>
      </w:r>
    </w:p>
    <w:p w:rsidR="000B4648" w:rsidRPr="00AE6301" w:rsidRDefault="004654AB" w:rsidP="00DF0C7B">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Dicha </w:t>
      </w:r>
      <w:r w:rsidR="000E2527" w:rsidRPr="00AE6301">
        <w:rPr>
          <w:rFonts w:ascii="Times New Roman" w:hAnsi="Times New Roman" w:cs="Times New Roman"/>
          <w:sz w:val="24"/>
          <w:szCs w:val="24"/>
        </w:rPr>
        <w:t>actividad puede extenderse por un tiempo cons</w:t>
      </w:r>
      <w:r w:rsidRPr="00AE6301">
        <w:rPr>
          <w:rFonts w:ascii="Times New Roman" w:hAnsi="Times New Roman" w:cs="Times New Roman"/>
          <w:sz w:val="24"/>
          <w:szCs w:val="24"/>
        </w:rPr>
        <w:t>iderable para su análisis y</w:t>
      </w:r>
      <w:r w:rsidR="000E2527" w:rsidRPr="00AE6301">
        <w:rPr>
          <w:rFonts w:ascii="Times New Roman" w:hAnsi="Times New Roman" w:cs="Times New Roman"/>
          <w:sz w:val="24"/>
          <w:szCs w:val="24"/>
        </w:rPr>
        <w:t xml:space="preserve"> es importante refrendar que en el ámbito municipal, nuestras entidades fiscalizables son todas aquellas entidades cuya persona física, jurídica colectiva, pública o privada con mandato, fondo u otra figura análoga que haya captado, recaudado, administrado, manejado, ejercido, cobrado, recibido en pago directo o indirectamente con recursos públicos de los municipios o en su caso</w:t>
      </w:r>
      <w:r w:rsidR="000B4648" w:rsidRPr="00AE6301">
        <w:rPr>
          <w:rFonts w:ascii="Times New Roman" w:hAnsi="Times New Roman" w:cs="Times New Roman"/>
          <w:sz w:val="24"/>
          <w:szCs w:val="24"/>
        </w:rPr>
        <w:t>,</w:t>
      </w:r>
      <w:r w:rsidR="000E2527" w:rsidRPr="00AE6301">
        <w:rPr>
          <w:rFonts w:ascii="Times New Roman" w:hAnsi="Times New Roman" w:cs="Times New Roman"/>
          <w:sz w:val="24"/>
          <w:szCs w:val="24"/>
        </w:rPr>
        <w:t xml:space="preserve"> de la </w:t>
      </w:r>
      <w:r w:rsidR="00955B2F" w:rsidRPr="00AE6301">
        <w:rPr>
          <w:rFonts w:ascii="Times New Roman" w:hAnsi="Times New Roman" w:cs="Times New Roman"/>
          <w:sz w:val="24"/>
          <w:szCs w:val="24"/>
        </w:rPr>
        <w:t>Federación</w:t>
      </w:r>
      <w:r w:rsidR="000E2527" w:rsidRPr="00AE6301">
        <w:rPr>
          <w:rFonts w:ascii="Times New Roman" w:hAnsi="Times New Roman" w:cs="Times New Roman"/>
          <w:sz w:val="24"/>
          <w:szCs w:val="24"/>
        </w:rPr>
        <w:t>, esto lo establece el artículo 2 de nuestra Ley de Fiscalización y se circunscribe un número en el ámbito municipal</w:t>
      </w:r>
      <w:r w:rsidR="000B4648" w:rsidRPr="00AE6301">
        <w:rPr>
          <w:rFonts w:ascii="Times New Roman" w:hAnsi="Times New Roman" w:cs="Times New Roman"/>
          <w:sz w:val="24"/>
          <w:szCs w:val="24"/>
        </w:rPr>
        <w:t>.</w:t>
      </w:r>
    </w:p>
    <w:p w:rsidR="001B79EC" w:rsidRPr="00AE6301" w:rsidRDefault="000B4648" w:rsidP="001B79EC">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¿Quiénes </w:t>
      </w:r>
      <w:r w:rsidR="00977BE7" w:rsidRPr="00AE6301">
        <w:rPr>
          <w:rFonts w:ascii="Times New Roman" w:hAnsi="Times New Roman" w:cs="Times New Roman"/>
          <w:sz w:val="24"/>
          <w:szCs w:val="24"/>
        </w:rPr>
        <w:t>son</w:t>
      </w:r>
      <w:r w:rsidR="000E2527" w:rsidRPr="00AE6301">
        <w:rPr>
          <w:rFonts w:ascii="Times New Roman" w:hAnsi="Times New Roman" w:cs="Times New Roman"/>
          <w:sz w:val="24"/>
          <w:szCs w:val="24"/>
        </w:rPr>
        <w:t xml:space="preserve"> nuestras entidades fiscalizables</w:t>
      </w:r>
      <w:r w:rsidRPr="00AE6301">
        <w:rPr>
          <w:rFonts w:ascii="Times New Roman" w:hAnsi="Times New Roman" w:cs="Times New Roman"/>
          <w:sz w:val="24"/>
          <w:szCs w:val="24"/>
        </w:rPr>
        <w:t>?</w:t>
      </w:r>
      <w:r w:rsidR="000E2527" w:rsidRPr="00AE6301">
        <w:rPr>
          <w:rFonts w:ascii="Times New Roman" w:hAnsi="Times New Roman" w:cs="Times New Roman"/>
          <w:sz w:val="24"/>
          <w:szCs w:val="24"/>
        </w:rPr>
        <w:t xml:space="preserve"> </w:t>
      </w:r>
      <w:r w:rsidRPr="00AE6301">
        <w:rPr>
          <w:rFonts w:ascii="Times New Roman" w:hAnsi="Times New Roman" w:cs="Times New Roman"/>
          <w:sz w:val="24"/>
          <w:szCs w:val="24"/>
        </w:rPr>
        <w:t xml:space="preserve">Tenemos </w:t>
      </w:r>
      <w:r w:rsidR="000E2527" w:rsidRPr="00AE6301">
        <w:rPr>
          <w:rFonts w:ascii="Times New Roman" w:hAnsi="Times New Roman" w:cs="Times New Roman"/>
          <w:sz w:val="24"/>
          <w:szCs w:val="24"/>
        </w:rPr>
        <w:t xml:space="preserve">alrededor de 424 entidades fiscalizables, nosotros emitimos un acuerdo, el número 1 del 2020, donde hicimos de manera exhaustiva una revisión a la normatividad vigente en la que se emitió este acuerdo para enunciar de manera descriptiva, más no limitativa nuestras entidades y a nivel </w:t>
      </w:r>
      <w:r w:rsidR="00977BE7" w:rsidRPr="00AE6301">
        <w:rPr>
          <w:rFonts w:ascii="Times New Roman" w:hAnsi="Times New Roman" w:cs="Times New Roman"/>
          <w:sz w:val="24"/>
          <w:szCs w:val="24"/>
        </w:rPr>
        <w:t xml:space="preserve">estatal </w:t>
      </w:r>
      <w:r w:rsidR="000E2527" w:rsidRPr="00AE6301">
        <w:rPr>
          <w:rFonts w:ascii="Times New Roman" w:hAnsi="Times New Roman" w:cs="Times New Roman"/>
          <w:sz w:val="24"/>
          <w:szCs w:val="24"/>
        </w:rPr>
        <w:t xml:space="preserve">y </w:t>
      </w:r>
      <w:r w:rsidR="001B79EC" w:rsidRPr="00AE6301">
        <w:rPr>
          <w:rFonts w:ascii="Times New Roman" w:hAnsi="Times New Roman" w:cs="Times New Roman"/>
          <w:sz w:val="24"/>
          <w:szCs w:val="24"/>
        </w:rPr>
        <w:t xml:space="preserve">municipal </w:t>
      </w:r>
      <w:r w:rsidR="000E2527" w:rsidRPr="00AE6301">
        <w:rPr>
          <w:rFonts w:ascii="Times New Roman" w:hAnsi="Times New Roman" w:cs="Times New Roman"/>
          <w:sz w:val="24"/>
          <w:szCs w:val="24"/>
        </w:rPr>
        <w:t>tenemos 547, lo he comentado</w:t>
      </w:r>
      <w:r w:rsidR="00977BE7" w:rsidRPr="00AE6301">
        <w:rPr>
          <w:rFonts w:ascii="Times New Roman" w:hAnsi="Times New Roman" w:cs="Times New Roman"/>
          <w:sz w:val="24"/>
          <w:szCs w:val="24"/>
        </w:rPr>
        <w:t>,</w:t>
      </w:r>
      <w:r w:rsidR="000E2527" w:rsidRPr="00AE6301">
        <w:rPr>
          <w:rFonts w:ascii="Times New Roman" w:hAnsi="Times New Roman" w:cs="Times New Roman"/>
          <w:sz w:val="24"/>
          <w:szCs w:val="24"/>
        </w:rPr>
        <w:t xml:space="preserve"> pero el mayor número es para las entidades que c</w:t>
      </w:r>
      <w:r w:rsidR="001B79EC" w:rsidRPr="00AE6301">
        <w:rPr>
          <w:rFonts w:ascii="Times New Roman" w:hAnsi="Times New Roman" w:cs="Times New Roman"/>
          <w:sz w:val="24"/>
          <w:szCs w:val="24"/>
        </w:rPr>
        <w:t>orresponden al ámbito municipal.</w:t>
      </w:r>
    </w:p>
    <w:p w:rsidR="008966E0" w:rsidRPr="00AE6301" w:rsidRDefault="001B79EC" w:rsidP="001B79EC">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Municipios</w:t>
      </w:r>
      <w:r w:rsidR="000E2527" w:rsidRPr="00AE6301">
        <w:rPr>
          <w:rFonts w:ascii="Times New Roman" w:hAnsi="Times New Roman" w:cs="Times New Roman"/>
          <w:sz w:val="24"/>
          <w:szCs w:val="24"/>
        </w:rPr>
        <w:t xml:space="preserve"> tenemos 125 por decreto de creación</w:t>
      </w:r>
      <w:r w:rsidRPr="00AE6301">
        <w:rPr>
          <w:rFonts w:ascii="Times New Roman" w:hAnsi="Times New Roman" w:cs="Times New Roman"/>
          <w:sz w:val="24"/>
          <w:szCs w:val="24"/>
        </w:rPr>
        <w:t>, DIF´s 125</w:t>
      </w:r>
      <w:r w:rsidR="00206152" w:rsidRPr="00AE6301">
        <w:rPr>
          <w:rFonts w:ascii="Times New Roman" w:hAnsi="Times New Roman" w:cs="Times New Roman"/>
          <w:sz w:val="24"/>
          <w:szCs w:val="24"/>
        </w:rPr>
        <w:t>,</w:t>
      </w:r>
      <w:r w:rsidR="000E2527" w:rsidRPr="00AE6301">
        <w:rPr>
          <w:rFonts w:ascii="Times New Roman" w:hAnsi="Times New Roman" w:cs="Times New Roman"/>
          <w:sz w:val="24"/>
          <w:szCs w:val="24"/>
        </w:rPr>
        <w:t xml:space="preserve"> Organismos de Agua 56</w:t>
      </w:r>
      <w:r w:rsidR="00206152" w:rsidRPr="00AE6301">
        <w:rPr>
          <w:rFonts w:ascii="Times New Roman" w:hAnsi="Times New Roman" w:cs="Times New Roman"/>
          <w:sz w:val="24"/>
          <w:szCs w:val="24"/>
        </w:rPr>
        <w:t>,</w:t>
      </w:r>
      <w:r w:rsidR="000E2527" w:rsidRPr="00AE6301">
        <w:rPr>
          <w:rFonts w:ascii="Times New Roman" w:hAnsi="Times New Roman" w:cs="Times New Roman"/>
          <w:sz w:val="24"/>
          <w:szCs w:val="24"/>
        </w:rPr>
        <w:t xml:space="preserve"> INCUFIDE</w:t>
      </w:r>
      <w:r w:rsidR="00E52BAD" w:rsidRPr="00AE6301">
        <w:rPr>
          <w:rFonts w:ascii="Times New Roman" w:hAnsi="Times New Roman" w:cs="Times New Roman"/>
          <w:sz w:val="24"/>
          <w:szCs w:val="24"/>
        </w:rPr>
        <w:t>´s</w:t>
      </w:r>
      <w:r w:rsidR="000E2527" w:rsidRPr="00AE6301">
        <w:rPr>
          <w:rFonts w:ascii="Times New Roman" w:hAnsi="Times New Roman" w:cs="Times New Roman"/>
          <w:sz w:val="24"/>
          <w:szCs w:val="24"/>
        </w:rPr>
        <w:t xml:space="preserve"> 115</w:t>
      </w:r>
      <w:r w:rsidR="00206152" w:rsidRPr="00AE6301">
        <w:rPr>
          <w:rFonts w:ascii="Times New Roman" w:hAnsi="Times New Roman" w:cs="Times New Roman"/>
          <w:sz w:val="24"/>
          <w:szCs w:val="24"/>
        </w:rPr>
        <w:t>,</w:t>
      </w:r>
      <w:r w:rsidR="000E2527" w:rsidRPr="00AE6301">
        <w:rPr>
          <w:rFonts w:ascii="Times New Roman" w:hAnsi="Times New Roman" w:cs="Times New Roman"/>
          <w:sz w:val="24"/>
          <w:szCs w:val="24"/>
        </w:rPr>
        <w:t xml:space="preserve"> Instituto de la Mujer de Toluca 1, Instituto Municipal de la Juventud de Ayapango 1</w:t>
      </w:r>
      <w:r w:rsidR="00D1314F" w:rsidRPr="00AE6301">
        <w:rPr>
          <w:rFonts w:ascii="Times New Roman" w:hAnsi="Times New Roman" w:cs="Times New Roman"/>
          <w:sz w:val="24"/>
          <w:szCs w:val="24"/>
        </w:rPr>
        <w:t xml:space="preserve"> y</w:t>
      </w:r>
      <w:r w:rsidR="000E2527" w:rsidRPr="00AE6301">
        <w:rPr>
          <w:rFonts w:ascii="Times New Roman" w:hAnsi="Times New Roman" w:cs="Times New Roman"/>
          <w:sz w:val="24"/>
          <w:szCs w:val="24"/>
        </w:rPr>
        <w:t xml:space="preserve"> el MAVICI de Cuautitlán 1, esto nos da un número de 424 entidades fiscalizables y para mí es muy importante destacarles a ustedes que </w:t>
      </w:r>
      <w:r w:rsidR="008966E0" w:rsidRPr="00AE6301">
        <w:rPr>
          <w:rFonts w:ascii="Times New Roman" w:hAnsi="Times New Roman" w:cs="Times New Roman"/>
          <w:sz w:val="24"/>
          <w:szCs w:val="24"/>
        </w:rPr>
        <w:t>so pretexto</w:t>
      </w:r>
      <w:r w:rsidR="000E2527" w:rsidRPr="00AE6301">
        <w:rPr>
          <w:rFonts w:ascii="Times New Roman" w:hAnsi="Times New Roman" w:cs="Times New Roman"/>
          <w:sz w:val="24"/>
          <w:szCs w:val="24"/>
        </w:rPr>
        <w:t xml:space="preserve"> de tener un efecto de creación, es importante comentar que hay algunas entidades municipales que no están operando, el ejemplo es de los organismos del agua, que si nuestro número asciende a 56, en este momento sólo operan 45 y de los INCUFIDE</w:t>
      </w:r>
      <w:r w:rsidR="006543E0" w:rsidRPr="00AE6301">
        <w:rPr>
          <w:rFonts w:ascii="Times New Roman" w:hAnsi="Times New Roman" w:cs="Times New Roman"/>
          <w:sz w:val="24"/>
          <w:szCs w:val="24"/>
        </w:rPr>
        <w:t>’s</w:t>
      </w:r>
      <w:r w:rsidR="000E2527" w:rsidRPr="00AE6301">
        <w:rPr>
          <w:rFonts w:ascii="Times New Roman" w:hAnsi="Times New Roman" w:cs="Times New Roman"/>
          <w:sz w:val="24"/>
          <w:szCs w:val="24"/>
        </w:rPr>
        <w:t xml:space="preserve"> que son los institutos del deporte de 115 de creación, 86 están operando</w:t>
      </w:r>
      <w:r w:rsidR="008966E0" w:rsidRPr="00AE6301">
        <w:rPr>
          <w:rFonts w:ascii="Times New Roman" w:hAnsi="Times New Roman" w:cs="Times New Roman"/>
          <w:sz w:val="24"/>
          <w:szCs w:val="24"/>
        </w:rPr>
        <w:t>.</w:t>
      </w:r>
    </w:p>
    <w:p w:rsidR="000E2527" w:rsidRPr="00AE6301" w:rsidRDefault="008966E0" w:rsidP="001B79EC">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Por </w:t>
      </w:r>
      <w:r w:rsidR="000E2527" w:rsidRPr="00AE6301">
        <w:rPr>
          <w:rFonts w:ascii="Times New Roman" w:hAnsi="Times New Roman" w:cs="Times New Roman"/>
          <w:sz w:val="24"/>
          <w:szCs w:val="24"/>
        </w:rPr>
        <w:t xml:space="preserve">eso ustedes van a ver </w:t>
      </w:r>
      <w:r w:rsidR="00DB4A55" w:rsidRPr="00AE6301">
        <w:rPr>
          <w:rFonts w:ascii="Times New Roman" w:hAnsi="Times New Roman" w:cs="Times New Roman"/>
          <w:sz w:val="24"/>
          <w:szCs w:val="24"/>
        </w:rPr>
        <w:t xml:space="preserve">en </w:t>
      </w:r>
      <w:r w:rsidR="000E2527" w:rsidRPr="00AE6301">
        <w:rPr>
          <w:rFonts w:ascii="Times New Roman" w:hAnsi="Times New Roman" w:cs="Times New Roman"/>
          <w:sz w:val="24"/>
          <w:szCs w:val="24"/>
        </w:rPr>
        <w:t>esta presentación que de manera</w:t>
      </w:r>
      <w:r w:rsidRPr="00AE6301">
        <w:rPr>
          <w:rFonts w:ascii="Times New Roman" w:hAnsi="Times New Roman" w:cs="Times New Roman"/>
          <w:sz w:val="24"/>
          <w:szCs w:val="24"/>
        </w:rPr>
        <w:t xml:space="preserve"> reiterada</w:t>
      </w:r>
      <w:r w:rsidR="00DB4A55" w:rsidRPr="00AE6301">
        <w:rPr>
          <w:rFonts w:ascii="Times New Roman" w:hAnsi="Times New Roman" w:cs="Times New Roman"/>
          <w:sz w:val="24"/>
          <w:szCs w:val="24"/>
        </w:rPr>
        <w:t xml:space="preserve"> sólo comentamos que tenemos </w:t>
      </w:r>
      <w:r w:rsidR="000E2527" w:rsidRPr="00AE6301">
        <w:rPr>
          <w:rFonts w:ascii="Times New Roman" w:hAnsi="Times New Roman" w:cs="Times New Roman"/>
          <w:sz w:val="24"/>
          <w:szCs w:val="24"/>
        </w:rPr>
        <w:t>383 entidades fiscalizables y todas estas entidades lo que tienen que hacer en un modelo de gestión gubernamental es tener presente el ciclo hacendario, la armonización de la información financiera permite que los órganos fiscalizadores y evaluadores</w:t>
      </w:r>
      <w:r w:rsidR="00786D87" w:rsidRPr="00AE6301">
        <w:rPr>
          <w:rFonts w:ascii="Times New Roman" w:hAnsi="Times New Roman" w:cs="Times New Roman"/>
          <w:sz w:val="24"/>
          <w:szCs w:val="24"/>
        </w:rPr>
        <w:t>, como a la sociedad en general</w:t>
      </w:r>
      <w:r w:rsidR="000E2527" w:rsidRPr="00AE6301">
        <w:rPr>
          <w:rFonts w:ascii="Times New Roman" w:hAnsi="Times New Roman" w:cs="Times New Roman"/>
          <w:sz w:val="24"/>
          <w:szCs w:val="24"/>
        </w:rPr>
        <w:t xml:space="preserve"> tengan acceso a la información fidedigna que permita todos los órdenes de Gobierno en el manejo y aplicación de los recursos públicos que son propiedad de los Estados y de todos los mexicanos.</w:t>
      </w:r>
    </w:p>
    <w:p w:rsidR="000E2527" w:rsidRPr="00AE6301" w:rsidRDefault="000E2527"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Es importante decir que deben de considerar la planeación, la programación para que puedan armar un presupuesto basado en resultados, tienen que decir cuáles son sus prioridades, qué es lo que se requiere, para que justo tengan sus metas perfectamente delimitadas en un ejercicio fiscal</w:t>
      </w:r>
      <w:r w:rsidR="00786D87" w:rsidRPr="00AE6301">
        <w:rPr>
          <w:rFonts w:ascii="Times New Roman" w:hAnsi="Times New Roman" w:cs="Times New Roman"/>
          <w:sz w:val="24"/>
          <w:szCs w:val="24"/>
        </w:rPr>
        <w:t>,</w:t>
      </w:r>
      <w:r w:rsidRPr="00AE6301">
        <w:rPr>
          <w:rFonts w:ascii="Times New Roman" w:hAnsi="Times New Roman" w:cs="Times New Roman"/>
          <w:sz w:val="24"/>
          <w:szCs w:val="24"/>
        </w:rPr>
        <w:t xml:space="preserve"> </w:t>
      </w:r>
      <w:r w:rsidR="00786D87" w:rsidRPr="00AE6301">
        <w:rPr>
          <w:rFonts w:ascii="Times New Roman" w:hAnsi="Times New Roman" w:cs="Times New Roman"/>
          <w:sz w:val="24"/>
          <w:szCs w:val="24"/>
        </w:rPr>
        <w:t xml:space="preserve">nosotros </w:t>
      </w:r>
      <w:r w:rsidRPr="00AE6301">
        <w:rPr>
          <w:rFonts w:ascii="Times New Roman" w:hAnsi="Times New Roman" w:cs="Times New Roman"/>
          <w:sz w:val="24"/>
          <w:szCs w:val="24"/>
        </w:rPr>
        <w:t>auditamos el 2019 y sólo que por mandato ustedes mismos nos determinaron que fuéramos a Ecatepec y a Chimalhuacán en el Ejercicio 2018.</w:t>
      </w:r>
    </w:p>
    <w:p w:rsidR="00786D87" w:rsidRPr="00AE6301" w:rsidRDefault="000E2527"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lastRenderedPageBreak/>
        <w:tab/>
        <w:t>Cuando hay un orden respecto al ciclo hacendario, obviamente es como se puede realizar la evaluación y revisar si la rendición de cuentas está siendo pertinente</w:t>
      </w:r>
      <w:r w:rsidR="00786D87" w:rsidRPr="00AE6301">
        <w:rPr>
          <w:rFonts w:ascii="Times New Roman" w:hAnsi="Times New Roman" w:cs="Times New Roman"/>
          <w:sz w:val="24"/>
          <w:szCs w:val="24"/>
        </w:rPr>
        <w:t xml:space="preserve"> en su actuar de las entidades.</w:t>
      </w:r>
    </w:p>
    <w:p w:rsidR="00786D87" w:rsidRPr="00AE6301" w:rsidRDefault="000E2527" w:rsidP="00786D87">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Las que no están consideradas, insisto, son 29 Institutos del Deporte que ahí los ven ustedes enumerados, que son Almoloya de Juárez, Cuautitlán, Ecatzingo, Hueypoxtla, Ixtapan del Oro, Ixtlahuaca, Jiquipilco, Joquicingo Juchitepec, Malinalco, Morelos, Otzoloapan, Polotitlán, San Antonio la Isla, Santo Tomás, Soyaniquilpan de Juárez, Sultepec, Tejupilco, Temascaltepec, Temoaya, Tequixquiac, Texcalyacac, Tlatlaya, Tonatico, Tultepec, </w:t>
      </w:r>
      <w:r w:rsidR="001D2E42" w:rsidRPr="00AE6301">
        <w:rPr>
          <w:rFonts w:ascii="Times New Roman" w:hAnsi="Times New Roman" w:cs="Times New Roman"/>
          <w:sz w:val="24"/>
          <w:szCs w:val="24"/>
        </w:rPr>
        <w:t>Xalatlaco</w:t>
      </w:r>
      <w:r w:rsidRPr="00AE6301">
        <w:rPr>
          <w:rFonts w:ascii="Times New Roman" w:hAnsi="Times New Roman" w:cs="Times New Roman"/>
          <w:sz w:val="24"/>
          <w:szCs w:val="24"/>
        </w:rPr>
        <w:t xml:space="preserve">, Xonacatlán, Zacualpan y </w:t>
      </w:r>
      <w:r w:rsidR="001D2E42" w:rsidRPr="00AE6301">
        <w:rPr>
          <w:rFonts w:ascii="Times New Roman" w:hAnsi="Times New Roman" w:cs="Times New Roman"/>
          <w:sz w:val="24"/>
          <w:szCs w:val="24"/>
        </w:rPr>
        <w:t>Zumpahuacán</w:t>
      </w:r>
      <w:r w:rsidRPr="00AE6301">
        <w:rPr>
          <w:rFonts w:ascii="Times New Roman" w:hAnsi="Times New Roman" w:cs="Times New Roman"/>
          <w:sz w:val="24"/>
          <w:szCs w:val="24"/>
        </w:rPr>
        <w:t>, estos son los 29 INCUFIDE</w:t>
      </w:r>
      <w:r w:rsidR="006543E0" w:rsidRPr="00AE6301">
        <w:rPr>
          <w:rFonts w:ascii="Times New Roman" w:hAnsi="Times New Roman" w:cs="Times New Roman"/>
          <w:sz w:val="24"/>
          <w:szCs w:val="24"/>
        </w:rPr>
        <w:t>´s</w:t>
      </w:r>
      <w:r w:rsidRPr="00AE6301">
        <w:rPr>
          <w:rFonts w:ascii="Times New Roman" w:hAnsi="Times New Roman" w:cs="Times New Roman"/>
          <w:sz w:val="24"/>
          <w:szCs w:val="24"/>
        </w:rPr>
        <w:t xml:space="preserve"> que en este momento no operan.</w:t>
      </w:r>
    </w:p>
    <w:p w:rsidR="00C6196B" w:rsidRPr="00AE6301" w:rsidRDefault="000E2527" w:rsidP="00786D87">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Es importante comentarles diputados que sin duda la ley que los rige, hace referencia a que deberían tenerlo, mu</w:t>
      </w:r>
      <w:r w:rsidR="001C6625" w:rsidRPr="00AE6301">
        <w:rPr>
          <w:rFonts w:ascii="Times New Roman" w:hAnsi="Times New Roman" w:cs="Times New Roman"/>
          <w:sz w:val="24"/>
          <w:szCs w:val="24"/>
        </w:rPr>
        <w:t xml:space="preserve">chos de los presidentes nos </w:t>
      </w:r>
      <w:r w:rsidR="00E01F76" w:rsidRPr="00AE6301">
        <w:rPr>
          <w:rFonts w:ascii="Times New Roman" w:hAnsi="Times New Roman" w:cs="Times New Roman"/>
          <w:sz w:val="24"/>
          <w:szCs w:val="24"/>
        </w:rPr>
        <w:t>h</w:t>
      </w:r>
      <w:r w:rsidR="00C11754" w:rsidRPr="00AE6301">
        <w:rPr>
          <w:rFonts w:ascii="Times New Roman" w:hAnsi="Times New Roman" w:cs="Times New Roman"/>
          <w:sz w:val="24"/>
          <w:szCs w:val="24"/>
        </w:rPr>
        <w:t xml:space="preserve">an </w:t>
      </w:r>
      <w:r w:rsidR="00C6196B" w:rsidRPr="00AE6301">
        <w:rPr>
          <w:rFonts w:ascii="Times New Roman" w:hAnsi="Times New Roman" w:cs="Times New Roman"/>
          <w:sz w:val="24"/>
          <w:szCs w:val="24"/>
        </w:rPr>
        <w:t>dicho</w:t>
      </w:r>
      <w:r w:rsidR="001C6625" w:rsidRPr="00AE6301">
        <w:rPr>
          <w:rFonts w:ascii="Times New Roman" w:hAnsi="Times New Roman" w:cs="Times New Roman"/>
          <w:sz w:val="24"/>
          <w:szCs w:val="24"/>
        </w:rPr>
        <w:t xml:space="preserve"> que</w:t>
      </w:r>
      <w:r w:rsidR="00C6196B" w:rsidRPr="00AE6301">
        <w:rPr>
          <w:rFonts w:ascii="Times New Roman" w:hAnsi="Times New Roman" w:cs="Times New Roman"/>
          <w:sz w:val="24"/>
          <w:szCs w:val="24"/>
        </w:rPr>
        <w:t xml:space="preserve"> ellos invierten en deporte y yo creo que es un tema que ustedes podrían discutir en un momento que lo crean pertinente porque invierten en el deporte</w:t>
      </w:r>
      <w:r w:rsidR="00786D87" w:rsidRPr="00AE6301">
        <w:rPr>
          <w:rFonts w:ascii="Times New Roman" w:hAnsi="Times New Roman" w:cs="Times New Roman"/>
          <w:sz w:val="24"/>
          <w:szCs w:val="24"/>
        </w:rPr>
        <w:t>;</w:t>
      </w:r>
      <w:r w:rsidR="00C6196B" w:rsidRPr="00AE6301">
        <w:rPr>
          <w:rFonts w:ascii="Times New Roman" w:hAnsi="Times New Roman" w:cs="Times New Roman"/>
          <w:sz w:val="24"/>
          <w:szCs w:val="24"/>
        </w:rPr>
        <w:t xml:space="preserve"> sin embargo</w:t>
      </w:r>
      <w:r w:rsidR="00786D87" w:rsidRPr="00AE6301">
        <w:rPr>
          <w:rFonts w:ascii="Times New Roman" w:hAnsi="Times New Roman" w:cs="Times New Roman"/>
          <w:sz w:val="24"/>
          <w:szCs w:val="24"/>
        </w:rPr>
        <w:t>,</w:t>
      </w:r>
      <w:r w:rsidR="00C6196B" w:rsidRPr="00AE6301">
        <w:rPr>
          <w:rFonts w:ascii="Times New Roman" w:hAnsi="Times New Roman" w:cs="Times New Roman"/>
          <w:sz w:val="24"/>
          <w:szCs w:val="24"/>
        </w:rPr>
        <w:t xml:space="preserve"> para ellos les es muy oneroso el tener una </w:t>
      </w:r>
      <w:r w:rsidR="00334928" w:rsidRPr="00AE6301">
        <w:rPr>
          <w:rFonts w:ascii="Times New Roman" w:hAnsi="Times New Roman" w:cs="Times New Roman"/>
          <w:sz w:val="24"/>
          <w:szCs w:val="24"/>
        </w:rPr>
        <w:t>estructura porque sería tene</w:t>
      </w:r>
      <w:r w:rsidR="00C6196B" w:rsidRPr="00AE6301">
        <w:rPr>
          <w:rFonts w:ascii="Times New Roman" w:hAnsi="Times New Roman" w:cs="Times New Roman"/>
          <w:sz w:val="24"/>
          <w:szCs w:val="24"/>
        </w:rPr>
        <w:t>r el pago de un inmueble, el pago de personal, donde se tiene que contratar a un administrador, a un tesorero, cuando menos esta estructura mínima, un contralor y para ellos es muy oneroso pagar personas más que se les va, se les despresuriza es</w:t>
      </w:r>
      <w:r w:rsidR="00C026ED" w:rsidRPr="00AE6301">
        <w:rPr>
          <w:rFonts w:ascii="Times New Roman" w:hAnsi="Times New Roman" w:cs="Times New Roman"/>
          <w:sz w:val="24"/>
          <w:szCs w:val="24"/>
        </w:rPr>
        <w:t xml:space="preserve"> l</w:t>
      </w:r>
      <w:r w:rsidR="00C6196B" w:rsidRPr="00AE6301">
        <w:rPr>
          <w:rFonts w:ascii="Times New Roman" w:hAnsi="Times New Roman" w:cs="Times New Roman"/>
          <w:sz w:val="24"/>
          <w:szCs w:val="24"/>
        </w:rPr>
        <w:t xml:space="preserve">o que </w:t>
      </w:r>
      <w:r w:rsidR="00C026ED" w:rsidRPr="00AE6301">
        <w:rPr>
          <w:rFonts w:ascii="Times New Roman" w:hAnsi="Times New Roman" w:cs="Times New Roman"/>
          <w:sz w:val="24"/>
          <w:szCs w:val="24"/>
        </w:rPr>
        <w:t>nos</w:t>
      </w:r>
      <w:r w:rsidR="00C6196B" w:rsidRPr="00AE6301">
        <w:rPr>
          <w:rFonts w:ascii="Times New Roman" w:hAnsi="Times New Roman" w:cs="Times New Roman"/>
          <w:sz w:val="24"/>
          <w:szCs w:val="24"/>
        </w:rPr>
        <w:t xml:space="preserve"> comentan que se les va el presupuesto </w:t>
      </w:r>
      <w:r w:rsidR="00C026ED" w:rsidRPr="00AE6301">
        <w:rPr>
          <w:rFonts w:ascii="Times New Roman" w:hAnsi="Times New Roman" w:cs="Times New Roman"/>
          <w:sz w:val="24"/>
          <w:szCs w:val="24"/>
        </w:rPr>
        <w:t xml:space="preserve">en esto </w:t>
      </w:r>
      <w:r w:rsidR="00C6196B" w:rsidRPr="00AE6301">
        <w:rPr>
          <w:rFonts w:ascii="Times New Roman" w:hAnsi="Times New Roman" w:cs="Times New Roman"/>
          <w:sz w:val="24"/>
          <w:szCs w:val="24"/>
        </w:rPr>
        <w:t>antes de invertirlo en el deporte.</w:t>
      </w:r>
    </w:p>
    <w:p w:rsidR="00C6196B" w:rsidRPr="00AE6301" w:rsidRDefault="00C6196B"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Así </w:t>
      </w:r>
      <w:r w:rsidR="006F3189" w:rsidRPr="00AE6301">
        <w:rPr>
          <w:rFonts w:ascii="Times New Roman" w:hAnsi="Times New Roman" w:cs="Times New Roman"/>
          <w:sz w:val="24"/>
          <w:szCs w:val="24"/>
        </w:rPr>
        <w:t xml:space="preserve">es </w:t>
      </w:r>
      <w:r w:rsidRPr="00AE6301">
        <w:rPr>
          <w:rFonts w:ascii="Times New Roman" w:hAnsi="Times New Roman" w:cs="Times New Roman"/>
          <w:sz w:val="24"/>
          <w:szCs w:val="24"/>
        </w:rPr>
        <w:t>que e</w:t>
      </w:r>
      <w:r w:rsidR="006F3189" w:rsidRPr="00AE6301">
        <w:rPr>
          <w:rFonts w:ascii="Times New Roman" w:hAnsi="Times New Roman" w:cs="Times New Roman"/>
          <w:sz w:val="24"/>
          <w:szCs w:val="24"/>
        </w:rPr>
        <w:t>n</w:t>
      </w:r>
      <w:r w:rsidRPr="00AE6301">
        <w:rPr>
          <w:rFonts w:ascii="Times New Roman" w:hAnsi="Times New Roman" w:cs="Times New Roman"/>
          <w:sz w:val="24"/>
          <w:szCs w:val="24"/>
        </w:rPr>
        <w:t xml:space="preserve"> su momento ustedes podrían valor</w:t>
      </w:r>
      <w:r w:rsidR="006F3189" w:rsidRPr="00AE6301">
        <w:rPr>
          <w:rFonts w:ascii="Times New Roman" w:hAnsi="Times New Roman" w:cs="Times New Roman"/>
          <w:sz w:val="24"/>
          <w:szCs w:val="24"/>
        </w:rPr>
        <w:t>ar esta circunstancia</w:t>
      </w:r>
      <w:r w:rsidRPr="00AE6301">
        <w:rPr>
          <w:rFonts w:ascii="Times New Roman" w:hAnsi="Times New Roman" w:cs="Times New Roman"/>
          <w:sz w:val="24"/>
          <w:szCs w:val="24"/>
        </w:rPr>
        <w:t xml:space="preserve">, qué nos lleva que sin duda el Estado de México lleva un estándar de cumplimiento con respecto a la armonización contable y juega </w:t>
      </w:r>
      <w:r w:rsidR="00FF4AC9" w:rsidRPr="00AE6301">
        <w:rPr>
          <w:rFonts w:ascii="Times New Roman" w:hAnsi="Times New Roman" w:cs="Times New Roman"/>
          <w:sz w:val="24"/>
          <w:szCs w:val="24"/>
        </w:rPr>
        <w:t>en contra que estos organismos n</w:t>
      </w:r>
      <w:r w:rsidRPr="00AE6301">
        <w:rPr>
          <w:rFonts w:ascii="Times New Roman" w:hAnsi="Times New Roman" w:cs="Times New Roman"/>
          <w:sz w:val="24"/>
          <w:szCs w:val="24"/>
        </w:rPr>
        <w:t>o operen porque estaría su aprovechamiento en cero y eso nos causa un perjuicio al estado y podría verse perjudicado en incluso nuestras participaciones.</w:t>
      </w:r>
    </w:p>
    <w:p w:rsidR="00C6196B" w:rsidRPr="00AE6301" w:rsidRDefault="00C6196B"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De igual forma</w:t>
      </w:r>
      <w:r w:rsidR="00FF4AC9" w:rsidRPr="00AE6301">
        <w:rPr>
          <w:rFonts w:ascii="Times New Roman" w:hAnsi="Times New Roman" w:cs="Times New Roman"/>
          <w:sz w:val="24"/>
          <w:szCs w:val="24"/>
        </w:rPr>
        <w:t>,</w:t>
      </w:r>
      <w:r w:rsidRPr="00AE6301">
        <w:rPr>
          <w:rFonts w:ascii="Times New Roman" w:hAnsi="Times New Roman" w:cs="Times New Roman"/>
          <w:sz w:val="24"/>
          <w:szCs w:val="24"/>
        </w:rPr>
        <w:t xml:space="preserve"> 6 organismos de agua cuentan con decreto de creación y no están en funciones y 5 organismos de agua fueron creados en diciembre 2019 y esto los exentó porque fueron creados hasta diciembre y no entran en la revisión de la cuenta que les estamos rindiendo</w:t>
      </w:r>
      <w:r w:rsidR="00EC754D" w:rsidRPr="00AE6301">
        <w:rPr>
          <w:rFonts w:ascii="Times New Roman" w:hAnsi="Times New Roman" w:cs="Times New Roman"/>
          <w:sz w:val="24"/>
          <w:szCs w:val="24"/>
        </w:rPr>
        <w:t xml:space="preserve"> cuentas</w:t>
      </w:r>
      <w:r w:rsidRPr="00AE6301">
        <w:rPr>
          <w:rFonts w:ascii="Times New Roman" w:hAnsi="Times New Roman" w:cs="Times New Roman"/>
          <w:sz w:val="24"/>
          <w:szCs w:val="24"/>
        </w:rPr>
        <w:t xml:space="preserve"> en este informe de resultados.</w:t>
      </w:r>
    </w:p>
    <w:p w:rsidR="00C6196B" w:rsidRPr="00AE6301" w:rsidRDefault="00C6196B"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Los que fueron creados en diciembre fueron Calimaya, Juchitepec, San Felipe del Progreso, Tenango del Aire y Tonatico, los que no operan son Amanalco, Cuautitlán, Polotitlán, Rayón, Texcoco y Villa del Carbón.</w:t>
      </w:r>
    </w:p>
    <w:p w:rsidR="00190015" w:rsidRPr="00AE6301" w:rsidRDefault="00C6196B"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Es importante decirles cómo es que nosotros determinamos a quiénes auditar, el Programa Anual de Auditorías fue emitido el 9 de marzo y se hizo una modificación, ustedes saben las circunstancias</w:t>
      </w:r>
      <w:r w:rsidR="00EC754D" w:rsidRPr="00AE6301">
        <w:rPr>
          <w:rFonts w:ascii="Times New Roman" w:hAnsi="Times New Roman" w:cs="Times New Roman"/>
          <w:sz w:val="24"/>
          <w:szCs w:val="24"/>
        </w:rPr>
        <w:t>,</w:t>
      </w:r>
      <w:r w:rsidRPr="00AE6301">
        <w:rPr>
          <w:rFonts w:ascii="Times New Roman" w:hAnsi="Times New Roman" w:cs="Times New Roman"/>
          <w:sz w:val="24"/>
          <w:szCs w:val="24"/>
        </w:rPr>
        <w:t xml:space="preserve"> en un momento determinado les hicimos de</w:t>
      </w:r>
      <w:r w:rsidR="00C4573F" w:rsidRPr="00AE6301">
        <w:rPr>
          <w:rFonts w:ascii="Times New Roman" w:hAnsi="Times New Roman" w:cs="Times New Roman"/>
          <w:sz w:val="24"/>
          <w:szCs w:val="24"/>
        </w:rPr>
        <w:t>l</w:t>
      </w:r>
      <w:r w:rsidRPr="00AE6301">
        <w:rPr>
          <w:rFonts w:ascii="Times New Roman" w:hAnsi="Times New Roman" w:cs="Times New Roman"/>
          <w:sz w:val="24"/>
          <w:szCs w:val="24"/>
        </w:rPr>
        <w:t xml:space="preserve"> conocimiento los inconvenientes que estábamos teniendo porque muchas de las instancias municipales estaban cerradas en el año de pandemia y es importante destacar que se considera una muestra de 70 municipios, quisiéramos abordar los 383 al menos que operan pero no</w:t>
      </w:r>
      <w:r w:rsidR="00A177D4" w:rsidRPr="00AE6301">
        <w:rPr>
          <w:rFonts w:ascii="Times New Roman" w:hAnsi="Times New Roman" w:cs="Times New Roman"/>
          <w:sz w:val="24"/>
          <w:szCs w:val="24"/>
        </w:rPr>
        <w:t>s</w:t>
      </w:r>
      <w:r w:rsidRPr="00AE6301">
        <w:rPr>
          <w:rFonts w:ascii="Times New Roman" w:hAnsi="Times New Roman" w:cs="Times New Roman"/>
          <w:sz w:val="24"/>
          <w:szCs w:val="24"/>
        </w:rPr>
        <w:t xml:space="preserve"> es en este momento humanamente imposible</w:t>
      </w:r>
      <w:r w:rsidR="00190015" w:rsidRPr="00AE6301">
        <w:rPr>
          <w:rFonts w:ascii="Times New Roman" w:hAnsi="Times New Roman" w:cs="Times New Roman"/>
          <w:sz w:val="24"/>
          <w:szCs w:val="24"/>
        </w:rPr>
        <w:t>.</w:t>
      </w:r>
    </w:p>
    <w:p w:rsidR="00C6196B" w:rsidRPr="00AE6301" w:rsidRDefault="00190015"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Estamos </w:t>
      </w:r>
      <w:r w:rsidR="00C6196B" w:rsidRPr="00AE6301">
        <w:rPr>
          <w:rFonts w:ascii="Times New Roman" w:hAnsi="Times New Roman" w:cs="Times New Roman"/>
          <w:sz w:val="24"/>
          <w:szCs w:val="24"/>
        </w:rPr>
        <w:t>haciendo inversiones en tecnologías de la información para hacer mucho más rápido</w:t>
      </w:r>
      <w:r w:rsidR="00A177D4" w:rsidRPr="00AE6301">
        <w:rPr>
          <w:rFonts w:ascii="Times New Roman" w:hAnsi="Times New Roman" w:cs="Times New Roman"/>
          <w:sz w:val="24"/>
          <w:szCs w:val="24"/>
        </w:rPr>
        <w:t>s</w:t>
      </w:r>
      <w:r w:rsidR="00C6196B" w:rsidRPr="00AE6301">
        <w:rPr>
          <w:rFonts w:ascii="Times New Roman" w:hAnsi="Times New Roman" w:cs="Times New Roman"/>
          <w:sz w:val="24"/>
          <w:szCs w:val="24"/>
        </w:rPr>
        <w:t xml:space="preserve"> nuestros procesos de auditoría; sin embargo, esto lo estamos haciendo hasta este año, el año pasado fue sumamente complicado y más porque también nos vimos mermados co</w:t>
      </w:r>
      <w:r w:rsidR="00A60155" w:rsidRPr="00AE6301">
        <w:rPr>
          <w:rFonts w:ascii="Times New Roman" w:hAnsi="Times New Roman" w:cs="Times New Roman"/>
          <w:sz w:val="24"/>
          <w:szCs w:val="24"/>
        </w:rPr>
        <w:t xml:space="preserve">n personal del propio organismo, </w:t>
      </w:r>
      <w:r w:rsidR="00C6196B" w:rsidRPr="00AE6301">
        <w:rPr>
          <w:rFonts w:ascii="Times New Roman" w:hAnsi="Times New Roman" w:cs="Times New Roman"/>
          <w:sz w:val="24"/>
          <w:szCs w:val="24"/>
        </w:rPr>
        <w:t>18 organismos descentralizados, 5 DIF´s, 11 organismos de agua, un IMCUFIDE y el MAVICI de Cuautitlán y ahí están ilustrados cuáles fueron los municipios que nosotros auditamos.</w:t>
      </w:r>
    </w:p>
    <w:p w:rsidR="00C6196B" w:rsidRPr="00AE6301" w:rsidRDefault="00C6196B"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El objeto del Programa Anual obviamente es considerar algunas variables, sin duda el presupuesto ju</w:t>
      </w:r>
      <w:r w:rsidR="00A60155" w:rsidRPr="00AE6301">
        <w:rPr>
          <w:rFonts w:ascii="Times New Roman" w:hAnsi="Times New Roman" w:cs="Times New Roman"/>
          <w:sz w:val="24"/>
          <w:szCs w:val="24"/>
        </w:rPr>
        <w:t>e</w:t>
      </w:r>
      <w:r w:rsidRPr="00AE6301">
        <w:rPr>
          <w:rFonts w:ascii="Times New Roman" w:hAnsi="Times New Roman" w:cs="Times New Roman"/>
          <w:sz w:val="24"/>
          <w:szCs w:val="24"/>
        </w:rPr>
        <w:t>ga un factor muy importante por la relevancia y hay algunas cuestiones que pudiéramos presumir que siempre son los mismos o algunas circunstancias; sin embargo, tratamos justo de crear nuestra minería de datos, la estamos construyendo para serles honestos; sin embargo, nos percatamos que había muchos que no habían sido auditados los últimos 3 años y que otros muni</w:t>
      </w:r>
      <w:r w:rsidR="00A32C11" w:rsidRPr="00AE6301">
        <w:rPr>
          <w:rFonts w:ascii="Times New Roman" w:hAnsi="Times New Roman" w:cs="Times New Roman"/>
          <w:sz w:val="24"/>
          <w:szCs w:val="24"/>
        </w:rPr>
        <w:t xml:space="preserve">cipios de manera consecutiva </w:t>
      </w:r>
      <w:r w:rsidRPr="00AE6301">
        <w:rPr>
          <w:rFonts w:ascii="Times New Roman" w:hAnsi="Times New Roman" w:cs="Times New Roman"/>
          <w:sz w:val="24"/>
          <w:szCs w:val="24"/>
        </w:rPr>
        <w:t>6 años habían sido auditados.</w:t>
      </w:r>
    </w:p>
    <w:p w:rsidR="00C6196B" w:rsidRPr="00AE6301" w:rsidRDefault="00C6196B"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Entonces, fijamos algunas varia</w:t>
      </w:r>
      <w:r w:rsidR="00A63961" w:rsidRPr="00AE6301">
        <w:rPr>
          <w:rFonts w:ascii="Times New Roman" w:hAnsi="Times New Roman" w:cs="Times New Roman"/>
          <w:sz w:val="24"/>
          <w:szCs w:val="24"/>
        </w:rPr>
        <w:t>bles donde</w:t>
      </w:r>
      <w:r w:rsidRPr="00AE6301">
        <w:rPr>
          <w:rFonts w:ascii="Times New Roman" w:hAnsi="Times New Roman" w:cs="Times New Roman"/>
          <w:sz w:val="24"/>
          <w:szCs w:val="24"/>
        </w:rPr>
        <w:t xml:space="preserve"> con el objeto de garantizar un alcance equilibrado y también esperamos que se expidiera el Programa Anual de la Auditoría Superior de </w:t>
      </w:r>
      <w:r w:rsidRPr="00AE6301">
        <w:rPr>
          <w:rFonts w:ascii="Times New Roman" w:hAnsi="Times New Roman" w:cs="Times New Roman"/>
          <w:sz w:val="24"/>
          <w:szCs w:val="24"/>
        </w:rPr>
        <w:lastRenderedPageBreak/>
        <w:t>la Federación, porque para ser honestos en un 80% del presupuesto de los municipios son derivado de participaciones federales, luego entonces tendríamos que ver nuestro grado de oportunidad y casi siempre son los mismos por el número, les pongo un ejemplo de Ecatepec,</w:t>
      </w:r>
      <w:r w:rsidR="005F1975" w:rsidRPr="00AE6301">
        <w:rPr>
          <w:rFonts w:ascii="Times New Roman" w:hAnsi="Times New Roman" w:cs="Times New Roman"/>
          <w:sz w:val="24"/>
          <w:szCs w:val="24"/>
        </w:rPr>
        <w:t xml:space="preserve"> que</w:t>
      </w:r>
      <w:r w:rsidRPr="00AE6301">
        <w:rPr>
          <w:rFonts w:ascii="Times New Roman" w:hAnsi="Times New Roman" w:cs="Times New Roman"/>
          <w:sz w:val="24"/>
          <w:szCs w:val="24"/>
        </w:rPr>
        <w:t xml:space="preserve"> invariablemente el Auditoría Superior en los últimos 5 años siempre está considerado Ecatepec por el número de población y por el presupuesto que tiene.</w:t>
      </w:r>
    </w:p>
    <w:p w:rsidR="00445FFD" w:rsidRPr="00AE6301" w:rsidRDefault="00C6196B"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Entonces, nosotros sí uno de los criterios es la relevancia del presupuesto y que aquí ustedes puedan darse cuen</w:t>
      </w:r>
      <w:r w:rsidR="00390650" w:rsidRPr="00AE6301">
        <w:rPr>
          <w:rFonts w:ascii="Times New Roman" w:hAnsi="Times New Roman" w:cs="Times New Roman"/>
          <w:sz w:val="24"/>
          <w:szCs w:val="24"/>
        </w:rPr>
        <w:t xml:space="preserve">ta que todo el presupuesto que </w:t>
      </w:r>
      <w:r w:rsidR="00445FFD" w:rsidRPr="00AE6301">
        <w:rPr>
          <w:rFonts w:ascii="Times New Roman" w:hAnsi="Times New Roman" w:cs="Times New Roman"/>
          <w:sz w:val="24"/>
          <w:szCs w:val="24"/>
        </w:rPr>
        <w:t>ejercen todas las entidades son alrededor de 82 mil millones de pesos.</w:t>
      </w:r>
    </w:p>
    <w:p w:rsidR="00445FFD" w:rsidRPr="00AE6301" w:rsidRDefault="00445FFD"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También se valora y ustedes juegan un factor muy importante donde las personas, los particulares nos solicitan auditoría y entonces es importante decirles que el año pasado recibimos</w:t>
      </w:r>
      <w:r w:rsidR="00D12D2E" w:rsidRPr="00AE6301">
        <w:rPr>
          <w:rFonts w:ascii="Times New Roman" w:hAnsi="Times New Roman" w:cs="Times New Roman"/>
          <w:sz w:val="24"/>
          <w:szCs w:val="24"/>
        </w:rPr>
        <w:t xml:space="preserve"> 20</w:t>
      </w:r>
      <w:r w:rsidRPr="00AE6301">
        <w:rPr>
          <w:rFonts w:ascii="Times New Roman" w:hAnsi="Times New Roman" w:cs="Times New Roman"/>
          <w:sz w:val="24"/>
          <w:szCs w:val="24"/>
        </w:rPr>
        <w:t xml:space="preserve"> solicitudes de auditoría.</w:t>
      </w:r>
    </w:p>
    <w:p w:rsidR="00445FFD" w:rsidRPr="00AE6301" w:rsidRDefault="00445FFD" w:rsidP="00392425">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Incluso, ustedes son los que tienen que sancionar, les digo que algunas de las variables son las de mandato y por eso</w:t>
      </w:r>
      <w:r w:rsidR="00F84A31" w:rsidRPr="00AE6301">
        <w:rPr>
          <w:rFonts w:ascii="Times New Roman" w:hAnsi="Times New Roman" w:cs="Times New Roman"/>
          <w:sz w:val="24"/>
          <w:szCs w:val="24"/>
        </w:rPr>
        <w:t xml:space="preserve"> se</w:t>
      </w:r>
      <w:r w:rsidRPr="00AE6301">
        <w:rPr>
          <w:rFonts w:ascii="Times New Roman" w:hAnsi="Times New Roman" w:cs="Times New Roman"/>
          <w:sz w:val="24"/>
          <w:szCs w:val="24"/>
        </w:rPr>
        <w:t xml:space="preserve"> consideró que del ejercicio 2018 el Munici</w:t>
      </w:r>
      <w:r w:rsidR="00392425" w:rsidRPr="00AE6301">
        <w:rPr>
          <w:rFonts w:ascii="Times New Roman" w:hAnsi="Times New Roman" w:cs="Times New Roman"/>
          <w:sz w:val="24"/>
          <w:szCs w:val="24"/>
        </w:rPr>
        <w:t>pio de Ecatepec y Chimalhuacán y</w:t>
      </w:r>
      <w:r w:rsidRPr="00AE6301">
        <w:rPr>
          <w:rFonts w:ascii="Times New Roman" w:hAnsi="Times New Roman" w:cs="Times New Roman"/>
          <w:sz w:val="24"/>
          <w:szCs w:val="24"/>
        </w:rPr>
        <w:t xml:space="preserve"> les comentaba también el tema de la temporalidad, porque por ponerles un ejemplo en los últimos años a partir del 16</w:t>
      </w:r>
      <w:r w:rsidR="00392425" w:rsidRPr="00AE6301">
        <w:rPr>
          <w:rFonts w:ascii="Times New Roman" w:hAnsi="Times New Roman" w:cs="Times New Roman"/>
          <w:sz w:val="24"/>
          <w:szCs w:val="24"/>
        </w:rPr>
        <w:t>,</w:t>
      </w:r>
      <w:r w:rsidRPr="00AE6301">
        <w:rPr>
          <w:rFonts w:ascii="Times New Roman" w:hAnsi="Times New Roman" w:cs="Times New Roman"/>
          <w:sz w:val="24"/>
          <w:szCs w:val="24"/>
        </w:rPr>
        <w:t xml:space="preserve"> Tlalnepantla no había sido auditado un municipio con un importante presupuesto también Netzahualcóyotl</w:t>
      </w:r>
      <w:r w:rsidR="00392425" w:rsidRPr="00AE6301">
        <w:rPr>
          <w:rFonts w:ascii="Times New Roman" w:hAnsi="Times New Roman" w:cs="Times New Roman"/>
          <w:sz w:val="24"/>
          <w:szCs w:val="24"/>
        </w:rPr>
        <w:t>,</w:t>
      </w:r>
      <w:r w:rsidRPr="00AE6301">
        <w:rPr>
          <w:rFonts w:ascii="Times New Roman" w:hAnsi="Times New Roman" w:cs="Times New Roman"/>
          <w:sz w:val="24"/>
          <w:szCs w:val="24"/>
        </w:rPr>
        <w:t xml:space="preserve"> desde el año 2017 tampoco había sido auditado, así como Naucalpan de Juárez tampoco desde </w:t>
      </w:r>
      <w:r w:rsidR="00392425" w:rsidRPr="00AE6301">
        <w:rPr>
          <w:rFonts w:ascii="Times New Roman" w:hAnsi="Times New Roman" w:cs="Times New Roman"/>
          <w:sz w:val="24"/>
          <w:szCs w:val="24"/>
        </w:rPr>
        <w:t xml:space="preserve">el </w:t>
      </w:r>
      <w:r w:rsidRPr="00AE6301">
        <w:rPr>
          <w:rFonts w:ascii="Times New Roman" w:hAnsi="Times New Roman" w:cs="Times New Roman"/>
          <w:sz w:val="24"/>
          <w:szCs w:val="24"/>
        </w:rPr>
        <w:t>2017 no había sido auditado.</w:t>
      </w:r>
    </w:p>
    <w:p w:rsidR="00445FFD" w:rsidRPr="00AE6301" w:rsidRDefault="00445FFD"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Es importante mencionar que también se está considerando la alternancia política, porque la administración que está por culminar este año comenzó del</w:t>
      </w:r>
      <w:r w:rsidR="00213933" w:rsidRPr="00AE6301">
        <w:rPr>
          <w:rFonts w:ascii="Times New Roman" w:hAnsi="Times New Roman" w:cs="Times New Roman"/>
          <w:sz w:val="24"/>
          <w:szCs w:val="24"/>
        </w:rPr>
        <w:t xml:space="preserve"> 19 al 21; sin embargo, hubo </w:t>
      </w:r>
      <w:r w:rsidRPr="00AE6301">
        <w:rPr>
          <w:rFonts w:ascii="Times New Roman" w:hAnsi="Times New Roman" w:cs="Times New Roman"/>
          <w:sz w:val="24"/>
          <w:szCs w:val="24"/>
        </w:rPr>
        <w:t>unos municipios que fueron reelectos</w:t>
      </w:r>
      <w:r w:rsidR="00213933" w:rsidRPr="00AE6301">
        <w:rPr>
          <w:rFonts w:ascii="Times New Roman" w:hAnsi="Times New Roman" w:cs="Times New Roman"/>
          <w:sz w:val="24"/>
          <w:szCs w:val="24"/>
        </w:rPr>
        <w:t>,</w:t>
      </w:r>
      <w:r w:rsidRPr="00AE6301">
        <w:rPr>
          <w:rFonts w:ascii="Times New Roman" w:hAnsi="Times New Roman" w:cs="Times New Roman"/>
          <w:sz w:val="24"/>
          <w:szCs w:val="24"/>
        </w:rPr>
        <w:t xml:space="preserve"> entonces hay continuidad del partido político y también ahí hay que considerar oportuno al menos en el trienio hacer una auditoría para que las personas que tienen esta continuidad no bajen la guardia y que verdaderamente estén teniendo sus finanzas sanas, sostenibles y cuando hay alternancia política también por el tema mayormente del patrimonio, porque juega un papel fundamental para cerciorarse, porque ahí es donde nosotros vimos uno de los principales puntos que hay que destacar en las capacitaciones subsecuentes </w:t>
      </w:r>
      <w:r w:rsidR="00C70881" w:rsidRPr="00AE6301">
        <w:rPr>
          <w:rFonts w:ascii="Times New Roman" w:hAnsi="Times New Roman" w:cs="Times New Roman"/>
          <w:sz w:val="24"/>
          <w:szCs w:val="24"/>
        </w:rPr>
        <w:t>a</w:t>
      </w:r>
      <w:r w:rsidRPr="00AE6301">
        <w:rPr>
          <w:rFonts w:ascii="Times New Roman" w:hAnsi="Times New Roman" w:cs="Times New Roman"/>
          <w:sz w:val="24"/>
          <w:szCs w:val="24"/>
        </w:rPr>
        <w:t xml:space="preserve"> los municipios, porque denostan este tema y que juega un papel fundamental dentro de las finanzas del propio municipio.</w:t>
      </w:r>
    </w:p>
    <w:p w:rsidR="00445FFD" w:rsidRPr="00AE6301" w:rsidRDefault="00445FFD"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 xml:space="preserve">Hasta este momento tenemos también denuncias de posibles actos de corrupción, 167 lo que va en este haber y finalmente refrendo el tema del </w:t>
      </w:r>
      <w:r w:rsidR="00365181" w:rsidRPr="00AE6301">
        <w:rPr>
          <w:rFonts w:ascii="Times New Roman" w:hAnsi="Times New Roman" w:cs="Times New Roman"/>
          <w:sz w:val="24"/>
          <w:szCs w:val="24"/>
        </w:rPr>
        <w:t xml:space="preserve">mandato de la comisión, las </w:t>
      </w:r>
      <w:r w:rsidR="00E952D5" w:rsidRPr="00AE6301">
        <w:rPr>
          <w:rFonts w:ascii="Times New Roman" w:hAnsi="Times New Roman" w:cs="Times New Roman"/>
          <w:sz w:val="24"/>
          <w:szCs w:val="24"/>
        </w:rPr>
        <w:t>auditorías</w:t>
      </w:r>
      <w:r w:rsidR="00365181" w:rsidRPr="00AE6301">
        <w:rPr>
          <w:rFonts w:ascii="Times New Roman" w:hAnsi="Times New Roman" w:cs="Times New Roman"/>
          <w:sz w:val="24"/>
          <w:szCs w:val="24"/>
        </w:rPr>
        <w:t xml:space="preserve"> realizadas a </w:t>
      </w:r>
      <w:r w:rsidRPr="00AE6301">
        <w:rPr>
          <w:rFonts w:ascii="Times New Roman" w:hAnsi="Times New Roman" w:cs="Times New Roman"/>
          <w:sz w:val="24"/>
          <w:szCs w:val="24"/>
        </w:rPr>
        <w:t>Chimalhuacán y Ecatepec, que fueron del ejercicio 2018, de esto hay que ser sumamente enfáticos, viene en el informe pero es del año 2018</w:t>
      </w:r>
      <w:r w:rsidR="00F052D1" w:rsidRPr="00AE6301">
        <w:rPr>
          <w:rFonts w:ascii="Times New Roman" w:hAnsi="Times New Roman" w:cs="Times New Roman"/>
          <w:sz w:val="24"/>
          <w:szCs w:val="24"/>
        </w:rPr>
        <w:t>;</w:t>
      </w:r>
      <w:r w:rsidRPr="00AE6301">
        <w:rPr>
          <w:rFonts w:ascii="Times New Roman" w:hAnsi="Times New Roman" w:cs="Times New Roman"/>
          <w:sz w:val="24"/>
          <w:szCs w:val="24"/>
        </w:rPr>
        <w:t xml:space="preserve"> </w:t>
      </w:r>
      <w:r w:rsidR="00F052D1" w:rsidRPr="00AE6301">
        <w:rPr>
          <w:rFonts w:ascii="Times New Roman" w:hAnsi="Times New Roman" w:cs="Times New Roman"/>
          <w:sz w:val="24"/>
          <w:szCs w:val="24"/>
        </w:rPr>
        <w:t xml:space="preserve">y </w:t>
      </w:r>
      <w:r w:rsidRPr="00AE6301">
        <w:rPr>
          <w:rFonts w:ascii="Times New Roman" w:hAnsi="Times New Roman" w:cs="Times New Roman"/>
          <w:sz w:val="24"/>
          <w:szCs w:val="24"/>
        </w:rPr>
        <w:t>también aquí los tipos de autoría que se refrendaron en este ejercicio fueron los de financiera</w:t>
      </w:r>
      <w:r w:rsidR="00AB4D1A" w:rsidRPr="00AE6301">
        <w:rPr>
          <w:rFonts w:ascii="Times New Roman" w:hAnsi="Times New Roman" w:cs="Times New Roman"/>
          <w:sz w:val="24"/>
          <w:szCs w:val="24"/>
        </w:rPr>
        <w:t>,</w:t>
      </w:r>
      <w:r w:rsidRPr="00AE6301">
        <w:rPr>
          <w:rFonts w:ascii="Times New Roman" w:hAnsi="Times New Roman" w:cs="Times New Roman"/>
          <w:sz w:val="24"/>
          <w:szCs w:val="24"/>
        </w:rPr>
        <w:t xml:space="preserve"> donde se percata el auditor respecto de la recaudación, la capta</w:t>
      </w:r>
      <w:r w:rsidR="003B374F" w:rsidRPr="00AE6301">
        <w:rPr>
          <w:rFonts w:ascii="Times New Roman" w:hAnsi="Times New Roman" w:cs="Times New Roman"/>
          <w:sz w:val="24"/>
          <w:szCs w:val="24"/>
        </w:rPr>
        <w:t>ción y la propia administración</w:t>
      </w:r>
      <w:r w:rsidRPr="00AE6301">
        <w:rPr>
          <w:rFonts w:ascii="Times New Roman" w:hAnsi="Times New Roman" w:cs="Times New Roman"/>
          <w:sz w:val="24"/>
          <w:szCs w:val="24"/>
        </w:rPr>
        <w:t xml:space="preserve"> públicos, así como su manejo correcto.</w:t>
      </w:r>
    </w:p>
    <w:p w:rsidR="00445FFD" w:rsidRPr="00AE6301" w:rsidRDefault="00445FFD"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Las auditorías de obra, obviamente la justificación de las inversiones, el cumplimiento de los estándares de calidad previstos, los montos invertidos y la conclusión de las obras en tiempo y forma.</w:t>
      </w:r>
    </w:p>
    <w:p w:rsidR="00AB4D1A" w:rsidRPr="00AE6301" w:rsidRDefault="00445FFD"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La auditoría de desempeño corresponde a una fiscalización un tanto más objetiva, les comentaba en un inicio que todo tiene que ser programado, tiene que ser planeado para evitar que en los tres años alguien tenga ciertas ocurrencias y diga, bueno, aquí se me hace que es idóneo hacer una cancha de futbol, es sum</w:t>
      </w:r>
      <w:r w:rsidR="00AB4D1A" w:rsidRPr="00AE6301">
        <w:rPr>
          <w:rFonts w:ascii="Times New Roman" w:hAnsi="Times New Roman" w:cs="Times New Roman"/>
          <w:sz w:val="24"/>
          <w:szCs w:val="24"/>
        </w:rPr>
        <w:t>amente importante que se planee.</w:t>
      </w:r>
    </w:p>
    <w:p w:rsidR="00445FFD" w:rsidRPr="00AE6301" w:rsidRDefault="00AB4D1A"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Luego </w:t>
      </w:r>
      <w:r w:rsidR="00445FFD" w:rsidRPr="00AE6301">
        <w:rPr>
          <w:rFonts w:ascii="Times New Roman" w:hAnsi="Times New Roman" w:cs="Times New Roman"/>
          <w:sz w:val="24"/>
          <w:szCs w:val="24"/>
        </w:rPr>
        <w:t>enton</w:t>
      </w:r>
      <w:r w:rsidRPr="00AE6301">
        <w:rPr>
          <w:rFonts w:ascii="Times New Roman" w:hAnsi="Times New Roman" w:cs="Times New Roman"/>
          <w:sz w:val="24"/>
          <w:szCs w:val="24"/>
        </w:rPr>
        <w:t>c</w:t>
      </w:r>
      <w:r w:rsidR="00445FFD" w:rsidRPr="00AE6301">
        <w:rPr>
          <w:rFonts w:ascii="Times New Roman" w:hAnsi="Times New Roman" w:cs="Times New Roman"/>
          <w:sz w:val="24"/>
          <w:szCs w:val="24"/>
        </w:rPr>
        <w:t xml:space="preserve">es, la auditoría de desempeño </w:t>
      </w:r>
      <w:r w:rsidR="00AE454B" w:rsidRPr="00AE6301">
        <w:rPr>
          <w:rFonts w:ascii="Times New Roman" w:hAnsi="Times New Roman" w:cs="Times New Roman"/>
          <w:sz w:val="24"/>
          <w:szCs w:val="24"/>
        </w:rPr>
        <w:t>de</w:t>
      </w:r>
      <w:r w:rsidR="00445FFD" w:rsidRPr="00AE6301">
        <w:rPr>
          <w:rFonts w:ascii="Times New Roman" w:hAnsi="Times New Roman" w:cs="Times New Roman"/>
          <w:sz w:val="24"/>
          <w:szCs w:val="24"/>
        </w:rPr>
        <w:t xml:space="preserve"> lo que se va a encargar es que se debe de hacer lo que se proyectó, se debe de gastar en lo que se previó y que también aquí lo que se destaca es que lo que ve el desempeño son las inversiones en un momento alguien podrá decir una percepción que el dinero fue sustraído o desviado, pero también lo que destaca desempeño es recurso público mal invertido</w:t>
      </w:r>
      <w:r w:rsidR="00AE454B" w:rsidRPr="00AE6301">
        <w:rPr>
          <w:rFonts w:ascii="Times New Roman" w:hAnsi="Times New Roman" w:cs="Times New Roman"/>
          <w:sz w:val="24"/>
          <w:szCs w:val="24"/>
        </w:rPr>
        <w:t>,</w:t>
      </w:r>
      <w:r w:rsidR="00445FFD" w:rsidRPr="00AE6301">
        <w:rPr>
          <w:rFonts w:ascii="Times New Roman" w:hAnsi="Times New Roman" w:cs="Times New Roman"/>
          <w:sz w:val="24"/>
          <w:szCs w:val="24"/>
        </w:rPr>
        <w:t xml:space="preserve"> </w:t>
      </w:r>
      <w:r w:rsidR="00AE454B" w:rsidRPr="00AE6301">
        <w:rPr>
          <w:rFonts w:ascii="Times New Roman" w:hAnsi="Times New Roman" w:cs="Times New Roman"/>
          <w:sz w:val="24"/>
          <w:szCs w:val="24"/>
        </w:rPr>
        <w:t xml:space="preserve">esto </w:t>
      </w:r>
      <w:r w:rsidR="00445FFD" w:rsidRPr="00AE6301">
        <w:rPr>
          <w:rFonts w:ascii="Times New Roman" w:hAnsi="Times New Roman" w:cs="Times New Roman"/>
          <w:sz w:val="24"/>
          <w:szCs w:val="24"/>
        </w:rPr>
        <w:t>para mí es muy importante destacarlo, que la medición nos va a dictar comportamiento.</w:t>
      </w:r>
    </w:p>
    <w:p w:rsidR="00445FFD" w:rsidRPr="00AE6301" w:rsidRDefault="00445FFD"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 xml:space="preserve">Luego entonces, todo el actuar que deben de hacer las entidades es en beneficio de la población de sus vecinos y que obviamente tendríamos que buscar que las entidades </w:t>
      </w:r>
      <w:r w:rsidRPr="00AE6301">
        <w:rPr>
          <w:rFonts w:ascii="Times New Roman" w:hAnsi="Times New Roman" w:cs="Times New Roman"/>
          <w:sz w:val="24"/>
          <w:szCs w:val="24"/>
        </w:rPr>
        <w:lastRenderedPageBreak/>
        <w:t>verdaderamente lleguen y abastezcan a su población con mayor beneficio respecto de sus políticas públicas implementadas.</w:t>
      </w:r>
    </w:p>
    <w:p w:rsidR="00BE0625" w:rsidRPr="00AE6301" w:rsidRDefault="00445FFD"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 xml:space="preserve">Hasta el año pasado hicimos auditorías de patrimonio, es muy importante destacarlo también porque </w:t>
      </w:r>
      <w:r w:rsidR="00512CB4" w:rsidRPr="00AE6301">
        <w:rPr>
          <w:rFonts w:ascii="Times New Roman" w:hAnsi="Times New Roman" w:cs="Times New Roman"/>
          <w:sz w:val="24"/>
          <w:szCs w:val="24"/>
        </w:rPr>
        <w:t>para este año ya no las hicimos</w:t>
      </w:r>
      <w:r w:rsidR="00AE454B" w:rsidRPr="00AE6301">
        <w:rPr>
          <w:rFonts w:ascii="Times New Roman" w:hAnsi="Times New Roman" w:cs="Times New Roman"/>
          <w:sz w:val="24"/>
          <w:szCs w:val="24"/>
        </w:rPr>
        <w:t>,</w:t>
      </w:r>
      <w:r w:rsidR="00DA38E8" w:rsidRPr="00AE6301">
        <w:rPr>
          <w:rFonts w:ascii="Times New Roman" w:hAnsi="Times New Roman" w:cs="Times New Roman"/>
          <w:sz w:val="24"/>
          <w:szCs w:val="24"/>
        </w:rPr>
        <w:t xml:space="preserve"> </w:t>
      </w:r>
      <w:r w:rsidR="00231079" w:rsidRPr="00AE6301">
        <w:rPr>
          <w:rFonts w:ascii="Times New Roman" w:hAnsi="Times New Roman" w:cs="Times New Roman"/>
          <w:sz w:val="24"/>
          <w:szCs w:val="24"/>
          <w:shd w:val="clear" w:color="auto" w:fill="FFFFFF"/>
        </w:rPr>
        <w:t>ya</w:t>
      </w:r>
      <w:r w:rsidR="00BE0625" w:rsidRPr="00AE6301">
        <w:rPr>
          <w:rFonts w:ascii="Times New Roman" w:hAnsi="Times New Roman" w:cs="Times New Roman"/>
          <w:sz w:val="24"/>
          <w:szCs w:val="24"/>
          <w:shd w:val="clear" w:color="auto" w:fill="FFFFFF"/>
        </w:rPr>
        <w:t xml:space="preserve"> dijimos que esta carga la va a llevar también el área de cumplimiento financiero y tiene que ver con todo el tema de los bienes muebles e inmuebles de la propiedad de las entidades fiscalizables que forman parte del </w:t>
      </w:r>
      <w:r w:rsidR="008A5B0A" w:rsidRPr="00AE6301">
        <w:rPr>
          <w:rFonts w:ascii="Times New Roman" w:hAnsi="Times New Roman" w:cs="Times New Roman"/>
          <w:sz w:val="24"/>
          <w:szCs w:val="24"/>
          <w:shd w:val="clear" w:color="auto" w:fill="FFFFFF"/>
        </w:rPr>
        <w:t>erario público</w:t>
      </w:r>
      <w:r w:rsidR="00BE0625" w:rsidRPr="00AE6301">
        <w:rPr>
          <w:rFonts w:ascii="Times New Roman" w:hAnsi="Times New Roman" w:cs="Times New Roman"/>
          <w:sz w:val="24"/>
          <w:szCs w:val="24"/>
          <w:shd w:val="clear" w:color="auto" w:fill="FFFFFF"/>
        </w:rPr>
        <w:t>, con la finalidad de verificar la existencia del registro</w:t>
      </w:r>
      <w:r w:rsidR="00AE454B" w:rsidRPr="00AE6301">
        <w:rPr>
          <w:rFonts w:ascii="Times New Roman" w:hAnsi="Times New Roman" w:cs="Times New Roman"/>
          <w:sz w:val="24"/>
          <w:szCs w:val="24"/>
          <w:shd w:val="clear" w:color="auto" w:fill="FFFFFF"/>
        </w:rPr>
        <w:t>,</w:t>
      </w:r>
      <w:r w:rsidR="00BE0625" w:rsidRPr="00AE6301">
        <w:rPr>
          <w:rFonts w:ascii="Times New Roman" w:hAnsi="Times New Roman" w:cs="Times New Roman"/>
          <w:sz w:val="24"/>
          <w:szCs w:val="24"/>
          <w:shd w:val="clear" w:color="auto" w:fill="FFFFFF"/>
        </w:rPr>
        <w:t xml:space="preserve"> uso y en su caso</w:t>
      </w:r>
      <w:r w:rsidR="00AE454B" w:rsidRPr="00AE6301">
        <w:rPr>
          <w:rFonts w:ascii="Times New Roman" w:hAnsi="Times New Roman" w:cs="Times New Roman"/>
          <w:sz w:val="24"/>
          <w:szCs w:val="24"/>
          <w:shd w:val="clear" w:color="auto" w:fill="FFFFFF"/>
        </w:rPr>
        <w:t>,</w:t>
      </w:r>
      <w:r w:rsidR="00BE0625" w:rsidRPr="00AE6301">
        <w:rPr>
          <w:rFonts w:ascii="Times New Roman" w:hAnsi="Times New Roman" w:cs="Times New Roman"/>
          <w:sz w:val="24"/>
          <w:szCs w:val="24"/>
          <w:shd w:val="clear" w:color="auto" w:fill="FFFFFF"/>
        </w:rPr>
        <w:t xml:space="preserve"> baja de acuerdo a la normatividad aplicable, nos encontramos mucho que construyen canchas de tenis, deportivos y demás, cuando todavía no hay la certeza de que el inmueble es propiedad del municipio, entonces estamos siendo muy enfáticos con los lineamientos pertinentes para que se cuide este aspecto.</w:t>
      </w:r>
    </w:p>
    <w:p w:rsidR="00025075" w:rsidRPr="00AE6301" w:rsidRDefault="00BE0625" w:rsidP="00986342">
      <w:pPr>
        <w:pStyle w:val="Sinespaciado"/>
        <w:ind w:firstLine="708"/>
        <w:jc w:val="both"/>
        <w:rPr>
          <w:rFonts w:ascii="Times New Roman" w:hAnsi="Times New Roman" w:cs="Times New Roman"/>
          <w:sz w:val="24"/>
          <w:szCs w:val="24"/>
          <w:shd w:val="clear" w:color="auto" w:fill="FFFFFF"/>
        </w:rPr>
      </w:pPr>
      <w:r w:rsidRPr="00AE6301">
        <w:rPr>
          <w:rFonts w:ascii="Times New Roman" w:hAnsi="Times New Roman" w:cs="Times New Roman"/>
          <w:sz w:val="24"/>
          <w:szCs w:val="24"/>
          <w:shd w:val="clear" w:color="auto" w:fill="FFFFFF"/>
        </w:rPr>
        <w:t>Respecto a las revisiones de Cuenta Pública, se hace el análisis de la información que rinden las entidades fiscalizables no consideradas en las auditorías, esto se hace una revisión de gabinete</w:t>
      </w:r>
      <w:r w:rsidR="00C17082" w:rsidRPr="00AE6301">
        <w:rPr>
          <w:rFonts w:ascii="Times New Roman" w:hAnsi="Times New Roman" w:cs="Times New Roman"/>
          <w:sz w:val="24"/>
          <w:szCs w:val="24"/>
          <w:shd w:val="clear" w:color="auto" w:fill="FFFFFF"/>
        </w:rPr>
        <w:t>,</w:t>
      </w:r>
      <w:r w:rsidRPr="00AE6301">
        <w:rPr>
          <w:rFonts w:ascii="Times New Roman" w:hAnsi="Times New Roman" w:cs="Times New Roman"/>
          <w:sz w:val="24"/>
          <w:szCs w:val="24"/>
          <w:shd w:val="clear" w:color="auto" w:fill="FFFFFF"/>
        </w:rPr>
        <w:t xml:space="preserve"> nos hacen el sitio y todo es en base a la Cuenta Pública y aquí hay una </w:t>
      </w:r>
      <w:r w:rsidR="00E11193" w:rsidRPr="00AE6301">
        <w:rPr>
          <w:rFonts w:ascii="Times New Roman" w:hAnsi="Times New Roman" w:cs="Times New Roman"/>
          <w:sz w:val="24"/>
          <w:szCs w:val="24"/>
          <w:shd w:val="clear" w:color="auto" w:fill="FFFFFF"/>
        </w:rPr>
        <w:t>numeraria</w:t>
      </w:r>
      <w:r w:rsidRPr="00AE6301">
        <w:rPr>
          <w:rFonts w:ascii="Times New Roman" w:hAnsi="Times New Roman" w:cs="Times New Roman"/>
          <w:sz w:val="24"/>
          <w:szCs w:val="24"/>
          <w:shd w:val="clear" w:color="auto" w:fill="FFFFFF"/>
        </w:rPr>
        <w:t xml:space="preserve"> de las auditorías realizadas, se hicieron tipos de auditoría financiera 59, obra 26</w:t>
      </w:r>
      <w:r w:rsidR="008A5B0A" w:rsidRPr="00AE6301">
        <w:rPr>
          <w:rFonts w:ascii="Times New Roman" w:hAnsi="Times New Roman" w:cs="Times New Roman"/>
          <w:sz w:val="24"/>
          <w:szCs w:val="24"/>
          <w:shd w:val="clear" w:color="auto" w:fill="FFFFFF"/>
        </w:rPr>
        <w:t>,</w:t>
      </w:r>
      <w:r w:rsidRPr="00AE6301">
        <w:rPr>
          <w:rFonts w:ascii="Times New Roman" w:hAnsi="Times New Roman" w:cs="Times New Roman"/>
          <w:sz w:val="24"/>
          <w:szCs w:val="24"/>
          <w:shd w:val="clear" w:color="auto" w:fill="FFFFFF"/>
        </w:rPr>
        <w:t xml:space="preserve"> desempeño 14, patrimonial 12, lo que nos dieron un total de 111 auditorías y es importante en algunas como se hace integral de financiera y obras se toma en cuenta una tal vez por eso en dos asuntos específicos se contó como una no como dos auditorías y las acciones derivadas de la fiscalización</w:t>
      </w:r>
      <w:r w:rsidR="00E6281C" w:rsidRPr="00AE6301">
        <w:rPr>
          <w:rFonts w:ascii="Times New Roman" w:hAnsi="Times New Roman" w:cs="Times New Roman"/>
          <w:sz w:val="24"/>
          <w:szCs w:val="24"/>
          <w:shd w:val="clear" w:color="auto" w:fill="FFFFFF"/>
        </w:rPr>
        <w:t>,</w:t>
      </w:r>
      <w:r w:rsidRPr="00AE6301">
        <w:rPr>
          <w:rFonts w:ascii="Times New Roman" w:hAnsi="Times New Roman" w:cs="Times New Roman"/>
          <w:sz w:val="24"/>
          <w:szCs w:val="24"/>
          <w:shd w:val="clear" w:color="auto" w:fill="FFFFFF"/>
        </w:rPr>
        <w:t xml:space="preserve"> lo he comentado en las reuniones pasadas, es la recomendación para que los municipios como sugerencia para que fortalezcan procesos netamente administrativos y </w:t>
      </w:r>
      <w:r w:rsidR="00E6281C" w:rsidRPr="00AE6301">
        <w:rPr>
          <w:rFonts w:ascii="Times New Roman" w:hAnsi="Times New Roman" w:cs="Times New Roman"/>
          <w:sz w:val="24"/>
          <w:szCs w:val="24"/>
          <w:shd w:val="clear" w:color="auto" w:fill="FFFFFF"/>
        </w:rPr>
        <w:t xml:space="preserve">a </w:t>
      </w:r>
      <w:r w:rsidRPr="00AE6301">
        <w:rPr>
          <w:rFonts w:ascii="Times New Roman" w:hAnsi="Times New Roman" w:cs="Times New Roman"/>
          <w:sz w:val="24"/>
          <w:szCs w:val="24"/>
          <w:shd w:val="clear" w:color="auto" w:fill="FFFFFF"/>
        </w:rPr>
        <w:t>los sistemas de control internos</w:t>
      </w:r>
      <w:r w:rsidR="00025075" w:rsidRPr="00AE6301">
        <w:rPr>
          <w:rFonts w:ascii="Times New Roman" w:hAnsi="Times New Roman" w:cs="Times New Roman"/>
          <w:sz w:val="24"/>
          <w:szCs w:val="24"/>
          <w:shd w:val="clear" w:color="auto" w:fill="FFFFFF"/>
        </w:rPr>
        <w:t>.</w:t>
      </w:r>
    </w:p>
    <w:p w:rsidR="00BE0625" w:rsidRPr="00AE6301" w:rsidRDefault="00025075" w:rsidP="00986342">
      <w:pPr>
        <w:pStyle w:val="Sinespaciado"/>
        <w:ind w:firstLine="708"/>
        <w:jc w:val="both"/>
        <w:rPr>
          <w:rFonts w:ascii="Times New Roman" w:hAnsi="Times New Roman" w:cs="Times New Roman"/>
          <w:sz w:val="24"/>
          <w:szCs w:val="24"/>
          <w:shd w:val="clear" w:color="auto" w:fill="FFFFFF"/>
        </w:rPr>
      </w:pPr>
      <w:r w:rsidRPr="00AE6301">
        <w:rPr>
          <w:rFonts w:ascii="Times New Roman" w:hAnsi="Times New Roman" w:cs="Times New Roman"/>
          <w:sz w:val="24"/>
          <w:szCs w:val="24"/>
          <w:shd w:val="clear" w:color="auto" w:fill="FFFFFF"/>
        </w:rPr>
        <w:t xml:space="preserve">La </w:t>
      </w:r>
      <w:r w:rsidR="00BE0625" w:rsidRPr="00AE6301">
        <w:rPr>
          <w:rFonts w:ascii="Times New Roman" w:hAnsi="Times New Roman" w:cs="Times New Roman"/>
          <w:sz w:val="24"/>
          <w:szCs w:val="24"/>
          <w:shd w:val="clear" w:color="auto" w:fill="FFFFFF"/>
        </w:rPr>
        <w:t>recomendación no es vinculante, simplemente damos mejoras a que se ejecuten en sus procesos, se expidieron 432 solicitudes de aclaración</w:t>
      </w:r>
      <w:r w:rsidR="00E241A9" w:rsidRPr="00AE6301">
        <w:rPr>
          <w:rFonts w:ascii="Times New Roman" w:hAnsi="Times New Roman" w:cs="Times New Roman"/>
          <w:sz w:val="24"/>
          <w:szCs w:val="24"/>
          <w:shd w:val="clear" w:color="auto" w:fill="FFFFFF"/>
        </w:rPr>
        <w:t>,</w:t>
      </w:r>
      <w:r w:rsidR="00BE0625" w:rsidRPr="00AE6301">
        <w:rPr>
          <w:rFonts w:ascii="Times New Roman" w:hAnsi="Times New Roman" w:cs="Times New Roman"/>
          <w:sz w:val="24"/>
          <w:szCs w:val="24"/>
          <w:shd w:val="clear" w:color="auto" w:fill="FFFFFF"/>
        </w:rPr>
        <w:t xml:space="preserve"> 30 días hábiles para su atención</w:t>
      </w:r>
      <w:r w:rsidRPr="00AE6301">
        <w:rPr>
          <w:rFonts w:ascii="Times New Roman" w:hAnsi="Times New Roman" w:cs="Times New Roman"/>
          <w:sz w:val="24"/>
          <w:szCs w:val="24"/>
          <w:shd w:val="clear" w:color="auto" w:fill="FFFFFF"/>
        </w:rPr>
        <w:t>,</w:t>
      </w:r>
      <w:r w:rsidR="00BE0625" w:rsidRPr="00AE6301">
        <w:rPr>
          <w:rFonts w:ascii="Times New Roman" w:hAnsi="Times New Roman" w:cs="Times New Roman"/>
          <w:sz w:val="24"/>
          <w:szCs w:val="24"/>
          <w:shd w:val="clear" w:color="auto" w:fill="FFFFFF"/>
        </w:rPr>
        <w:t xml:space="preserve"> el requerimiento de las Entidades para que presenten información suficiente si en el momento de la auditoría no se presentó algún comprobante adicional es el momento para que en la aclaración se subsane esta circunstancia.</w:t>
      </w:r>
    </w:p>
    <w:p w:rsidR="00BE0625" w:rsidRPr="00AE6301" w:rsidRDefault="00BE0625" w:rsidP="00986342">
      <w:pPr>
        <w:pStyle w:val="Sinespaciado"/>
        <w:ind w:firstLine="708"/>
        <w:jc w:val="both"/>
        <w:rPr>
          <w:rFonts w:ascii="Times New Roman" w:hAnsi="Times New Roman" w:cs="Times New Roman"/>
          <w:sz w:val="24"/>
          <w:szCs w:val="24"/>
          <w:shd w:val="clear" w:color="auto" w:fill="FFFFFF"/>
        </w:rPr>
      </w:pPr>
      <w:r w:rsidRPr="00AE6301">
        <w:rPr>
          <w:rFonts w:ascii="Times New Roman" w:hAnsi="Times New Roman" w:cs="Times New Roman"/>
          <w:sz w:val="24"/>
          <w:szCs w:val="24"/>
          <w:shd w:val="clear" w:color="auto" w:fill="FFFFFF"/>
        </w:rPr>
        <w:t>Se pueden emitir pliegos de observación donde también puede ir de 30 o hasta 60 días para su atención, aquí ya se presume un posible daño perjuicio a la hacienda municipal, un ejemplo claro es que la obra está pagada, pero no ejecutada, entonces ahí ya hay un daño y es importante ya con la investigación pertinente dar con qué servidor omitió o actuó de manera indebida y el perjuicio es la privación de cualquier ganancia lícita que debió haberse obtenido con el cumplimiento de la obligación, por ejemplo, si se deja de recibir dinero porque no se abrió una cuenta no se recibieron intereses, ahí se expidieron 323 solicitudes de aclaración en el ámbito municipal.</w:t>
      </w:r>
    </w:p>
    <w:p w:rsidR="00064F07" w:rsidRPr="00AE6301" w:rsidRDefault="00BE0625" w:rsidP="00986342">
      <w:pPr>
        <w:pStyle w:val="Sinespaciado"/>
        <w:ind w:firstLine="708"/>
        <w:jc w:val="both"/>
        <w:rPr>
          <w:rFonts w:ascii="Times New Roman" w:hAnsi="Times New Roman" w:cs="Times New Roman"/>
          <w:sz w:val="24"/>
          <w:szCs w:val="24"/>
          <w:shd w:val="clear" w:color="auto" w:fill="FFFFFF"/>
        </w:rPr>
      </w:pPr>
      <w:r w:rsidRPr="00AE6301">
        <w:rPr>
          <w:rFonts w:ascii="Times New Roman" w:hAnsi="Times New Roman" w:cs="Times New Roman"/>
          <w:sz w:val="24"/>
          <w:szCs w:val="24"/>
          <w:shd w:val="clear" w:color="auto" w:fill="FFFFFF"/>
        </w:rPr>
        <w:t xml:space="preserve">La otra figura es la </w:t>
      </w:r>
      <w:r w:rsidR="0047542D" w:rsidRPr="00AE6301">
        <w:rPr>
          <w:rFonts w:ascii="Times New Roman" w:hAnsi="Times New Roman" w:cs="Times New Roman"/>
          <w:sz w:val="24"/>
          <w:szCs w:val="24"/>
          <w:shd w:val="clear" w:color="auto" w:fill="FFFFFF"/>
        </w:rPr>
        <w:t xml:space="preserve">Presunta </w:t>
      </w:r>
      <w:r w:rsidR="001B7EEE" w:rsidRPr="00AE6301">
        <w:rPr>
          <w:rFonts w:ascii="Times New Roman" w:hAnsi="Times New Roman" w:cs="Times New Roman"/>
          <w:sz w:val="24"/>
          <w:szCs w:val="24"/>
          <w:shd w:val="clear" w:color="auto" w:fill="FFFFFF"/>
        </w:rPr>
        <w:t>Responsabili</w:t>
      </w:r>
      <w:r w:rsidR="0047542D" w:rsidRPr="00AE6301">
        <w:rPr>
          <w:rFonts w:ascii="Times New Roman" w:hAnsi="Times New Roman" w:cs="Times New Roman"/>
          <w:sz w:val="24"/>
          <w:szCs w:val="24"/>
          <w:shd w:val="clear" w:color="auto" w:fill="FFFFFF"/>
        </w:rPr>
        <w:t>dad Administrativa Sancionatoria</w:t>
      </w:r>
      <w:r w:rsidR="001B7EEE" w:rsidRPr="00AE6301">
        <w:rPr>
          <w:rFonts w:ascii="Times New Roman" w:hAnsi="Times New Roman" w:cs="Times New Roman"/>
          <w:sz w:val="24"/>
          <w:szCs w:val="24"/>
          <w:shd w:val="clear" w:color="auto" w:fill="FFFFFF"/>
        </w:rPr>
        <w:t xml:space="preserve">, </w:t>
      </w:r>
      <w:r w:rsidRPr="00AE6301">
        <w:rPr>
          <w:rFonts w:ascii="Times New Roman" w:hAnsi="Times New Roman" w:cs="Times New Roman"/>
          <w:sz w:val="24"/>
          <w:szCs w:val="24"/>
          <w:shd w:val="clear" w:color="auto" w:fill="FFFFFF"/>
        </w:rPr>
        <w:t xml:space="preserve">son los </w:t>
      </w:r>
      <w:r w:rsidR="006543E0" w:rsidRPr="00AE6301">
        <w:rPr>
          <w:rFonts w:ascii="Times New Roman" w:hAnsi="Times New Roman" w:cs="Times New Roman"/>
          <w:sz w:val="24"/>
          <w:szCs w:val="24"/>
          <w:shd w:val="clear" w:color="auto" w:fill="FFFFFF"/>
        </w:rPr>
        <w:t>PRAS</w:t>
      </w:r>
      <w:r w:rsidRPr="00AE6301">
        <w:rPr>
          <w:rFonts w:ascii="Times New Roman" w:hAnsi="Times New Roman" w:cs="Times New Roman"/>
          <w:sz w:val="24"/>
          <w:szCs w:val="24"/>
          <w:shd w:val="clear" w:color="auto" w:fill="FFFFFF"/>
        </w:rPr>
        <w:t xml:space="preserve">, que es una presentación ante las instancias internas de control competentes, porque se observa que no puede ser una falta grave y al no ser una falta grave quienes conocen son los órganos internos de control, destacamos aquí que fueron 504 </w:t>
      </w:r>
      <w:r w:rsidR="006543E0" w:rsidRPr="00AE6301">
        <w:rPr>
          <w:rFonts w:ascii="Times New Roman" w:hAnsi="Times New Roman" w:cs="Times New Roman"/>
          <w:sz w:val="24"/>
          <w:szCs w:val="24"/>
          <w:shd w:val="clear" w:color="auto" w:fill="FFFFFF"/>
        </w:rPr>
        <w:t>PRAS</w:t>
      </w:r>
      <w:r w:rsidRPr="00AE6301">
        <w:rPr>
          <w:rFonts w:ascii="Times New Roman" w:hAnsi="Times New Roman" w:cs="Times New Roman"/>
          <w:sz w:val="24"/>
          <w:szCs w:val="24"/>
          <w:shd w:val="clear" w:color="auto" w:fill="FFFFFF"/>
        </w:rPr>
        <w:t>, emitidos al ámbito municipal y que el OSFEM refrenda que sólo ve faltas graves</w:t>
      </w:r>
      <w:r w:rsidR="00064F07" w:rsidRPr="00AE6301">
        <w:rPr>
          <w:rFonts w:ascii="Times New Roman" w:hAnsi="Times New Roman" w:cs="Times New Roman"/>
          <w:sz w:val="24"/>
          <w:szCs w:val="24"/>
          <w:shd w:val="clear" w:color="auto" w:fill="FFFFFF"/>
        </w:rPr>
        <w:t>.</w:t>
      </w:r>
    </w:p>
    <w:p w:rsidR="00BE0625" w:rsidRPr="00AE6301" w:rsidRDefault="00064F07" w:rsidP="00986342">
      <w:pPr>
        <w:pStyle w:val="Sinespaciado"/>
        <w:ind w:firstLine="708"/>
        <w:jc w:val="both"/>
        <w:rPr>
          <w:rFonts w:ascii="Times New Roman" w:hAnsi="Times New Roman" w:cs="Times New Roman"/>
          <w:sz w:val="24"/>
          <w:szCs w:val="24"/>
          <w:shd w:val="clear" w:color="auto" w:fill="FFFFFF"/>
        </w:rPr>
      </w:pPr>
      <w:r w:rsidRPr="00AE6301">
        <w:rPr>
          <w:rFonts w:ascii="Times New Roman" w:hAnsi="Times New Roman" w:cs="Times New Roman"/>
          <w:sz w:val="24"/>
          <w:szCs w:val="24"/>
          <w:shd w:val="clear" w:color="auto" w:fill="FFFFFF"/>
        </w:rPr>
        <w:t xml:space="preserve">Promociones </w:t>
      </w:r>
      <w:r w:rsidR="00BE0625" w:rsidRPr="00AE6301">
        <w:rPr>
          <w:rFonts w:ascii="Times New Roman" w:hAnsi="Times New Roman" w:cs="Times New Roman"/>
          <w:sz w:val="24"/>
          <w:szCs w:val="24"/>
          <w:shd w:val="clear" w:color="auto" w:fill="FFFFFF"/>
        </w:rPr>
        <w:t>del ejercicio de la Facultad de Comprobación Fiscal, cuando derivado de la auditoría se percata el auditor que hay un posible incumplimiento de carácter fiscal, le tenemos que hacer de conocimiento y dar vista al órgano competente para que él tome cartas en el asunto y la denuncia de hechos también derivados de denuncias penales, de hechos presuntamente ilícitos que se presentan cuando se cuente con elementos que establezca la propia ley y el juicio político que en el momento no se presentó ningún tema en particular y ahí viene la numeraria de cu</w:t>
      </w:r>
      <w:r w:rsidR="002A54D6" w:rsidRPr="00AE6301">
        <w:rPr>
          <w:rFonts w:ascii="Times New Roman" w:hAnsi="Times New Roman" w:cs="Times New Roman"/>
          <w:sz w:val="24"/>
          <w:szCs w:val="24"/>
          <w:shd w:val="clear" w:color="auto" w:fill="FFFFFF"/>
        </w:rPr>
        <w:t>á</w:t>
      </w:r>
      <w:r w:rsidR="00BE0625" w:rsidRPr="00AE6301">
        <w:rPr>
          <w:rFonts w:ascii="Times New Roman" w:hAnsi="Times New Roman" w:cs="Times New Roman"/>
          <w:sz w:val="24"/>
          <w:szCs w:val="24"/>
          <w:shd w:val="clear" w:color="auto" w:fill="FFFFFF"/>
        </w:rPr>
        <w:t xml:space="preserve">nto fue lo que se observó a cada una de las Entidades por </w:t>
      </w:r>
      <w:r w:rsidR="001B7EEE" w:rsidRPr="00AE6301">
        <w:rPr>
          <w:rFonts w:ascii="Times New Roman" w:hAnsi="Times New Roman" w:cs="Times New Roman"/>
          <w:sz w:val="24"/>
          <w:szCs w:val="24"/>
          <w:shd w:val="clear" w:color="auto" w:fill="FFFFFF"/>
        </w:rPr>
        <w:t>auditoría</w:t>
      </w:r>
      <w:r w:rsidR="00BE0625" w:rsidRPr="00AE6301">
        <w:rPr>
          <w:rFonts w:ascii="Times New Roman" w:hAnsi="Times New Roman" w:cs="Times New Roman"/>
          <w:sz w:val="24"/>
          <w:szCs w:val="24"/>
          <w:shd w:val="clear" w:color="auto" w:fill="FFFFFF"/>
        </w:rPr>
        <w:t xml:space="preserve"> financiera, de obra y patrimonial lo que asciende alrededor de 2 mil millones de pesos. </w:t>
      </w:r>
    </w:p>
    <w:p w:rsidR="001C6625" w:rsidRPr="00AE6301" w:rsidRDefault="00BE0625" w:rsidP="00986342">
      <w:pPr>
        <w:pStyle w:val="Sinespaciado"/>
        <w:ind w:firstLine="708"/>
        <w:jc w:val="both"/>
        <w:rPr>
          <w:rFonts w:ascii="Times New Roman" w:hAnsi="Times New Roman" w:cs="Times New Roman"/>
          <w:sz w:val="24"/>
          <w:szCs w:val="24"/>
          <w:shd w:val="clear" w:color="auto" w:fill="FFFFFF"/>
        </w:rPr>
      </w:pPr>
      <w:r w:rsidRPr="00AE6301">
        <w:rPr>
          <w:rFonts w:ascii="Times New Roman" w:hAnsi="Times New Roman" w:cs="Times New Roman"/>
          <w:sz w:val="24"/>
          <w:szCs w:val="24"/>
          <w:shd w:val="clear" w:color="auto" w:fill="FFFFFF"/>
        </w:rPr>
        <w:t>Auditoria al desempeño 197 observaciones y 282 recomendaciones fueron emitidas, en las recomendaciones también la Entidad nos dice lo que a su derecho corresponda, si es que la recibe,</w:t>
      </w:r>
      <w:r w:rsidR="00DA38E8" w:rsidRPr="00AE6301">
        <w:rPr>
          <w:rFonts w:ascii="Times New Roman" w:hAnsi="Times New Roman" w:cs="Times New Roman"/>
          <w:sz w:val="24"/>
          <w:szCs w:val="24"/>
          <w:shd w:val="clear" w:color="auto" w:fill="FFFFFF"/>
        </w:rPr>
        <w:t xml:space="preserve"> si se compromete a implementar </w:t>
      </w:r>
      <w:r w:rsidR="00DF6990" w:rsidRPr="00AE6301">
        <w:rPr>
          <w:rFonts w:ascii="Times New Roman" w:hAnsi="Times New Roman" w:cs="Times New Roman"/>
          <w:sz w:val="24"/>
          <w:szCs w:val="24"/>
        </w:rPr>
        <w:t>m</w:t>
      </w:r>
      <w:r w:rsidR="001C6625" w:rsidRPr="00AE6301">
        <w:rPr>
          <w:rFonts w:ascii="Times New Roman" w:hAnsi="Times New Roman" w:cs="Times New Roman"/>
          <w:sz w:val="24"/>
          <w:szCs w:val="24"/>
        </w:rPr>
        <w:t>ejoras en su actuar.</w:t>
      </w:r>
    </w:p>
    <w:p w:rsidR="001C6625" w:rsidRPr="00AE6301" w:rsidRDefault="001C6625"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lastRenderedPageBreak/>
        <w:tab/>
        <w:t xml:space="preserve">En cuanto al informe resultados consta la distribución del contenido de 24 libros, 23 anexos, 1 libro que contiene el </w:t>
      </w:r>
      <w:r w:rsidR="00D61042" w:rsidRPr="00AE6301">
        <w:rPr>
          <w:rFonts w:ascii="Times New Roman" w:hAnsi="Times New Roman" w:cs="Times New Roman"/>
          <w:sz w:val="24"/>
          <w:szCs w:val="24"/>
        </w:rPr>
        <w:t xml:space="preserve">Programa Anual </w:t>
      </w:r>
      <w:r w:rsidRPr="00AE6301">
        <w:rPr>
          <w:rFonts w:ascii="Times New Roman" w:hAnsi="Times New Roman" w:cs="Times New Roman"/>
          <w:sz w:val="24"/>
          <w:szCs w:val="24"/>
        </w:rPr>
        <w:t xml:space="preserve">de </w:t>
      </w:r>
      <w:r w:rsidR="00D61042" w:rsidRPr="00AE6301">
        <w:rPr>
          <w:rFonts w:ascii="Times New Roman" w:hAnsi="Times New Roman" w:cs="Times New Roman"/>
          <w:sz w:val="24"/>
          <w:szCs w:val="24"/>
        </w:rPr>
        <w:t xml:space="preserve">Auditorías </w:t>
      </w:r>
      <w:r w:rsidRPr="00AE6301">
        <w:rPr>
          <w:rFonts w:ascii="Times New Roman" w:hAnsi="Times New Roman" w:cs="Times New Roman"/>
          <w:sz w:val="24"/>
          <w:szCs w:val="24"/>
        </w:rPr>
        <w:t>en una tabla gráfica donde fueron</w:t>
      </w:r>
      <w:r w:rsidR="00950F4E" w:rsidRPr="00AE6301">
        <w:rPr>
          <w:rFonts w:ascii="Times New Roman" w:hAnsi="Times New Roman" w:cs="Times New Roman"/>
          <w:sz w:val="24"/>
          <w:szCs w:val="24"/>
        </w:rPr>
        <w:t>,</w:t>
      </w:r>
      <w:r w:rsidRPr="00AE6301">
        <w:rPr>
          <w:rFonts w:ascii="Times New Roman" w:hAnsi="Times New Roman" w:cs="Times New Roman"/>
          <w:sz w:val="24"/>
          <w:szCs w:val="24"/>
        </w:rPr>
        <w:t xml:space="preserve"> donde se describe de municipio por municipio, qué tipo de auditoría le fueron practicadas y en la tabla se ilustra s</w:t>
      </w:r>
      <w:r w:rsidR="0091158F" w:rsidRPr="00AE6301">
        <w:rPr>
          <w:rFonts w:ascii="Times New Roman" w:hAnsi="Times New Roman" w:cs="Times New Roman"/>
          <w:sz w:val="24"/>
          <w:szCs w:val="24"/>
        </w:rPr>
        <w:t>í</w:t>
      </w:r>
      <w:r w:rsidRPr="00AE6301">
        <w:rPr>
          <w:rFonts w:ascii="Times New Roman" w:hAnsi="Times New Roman" w:cs="Times New Roman"/>
          <w:sz w:val="24"/>
          <w:szCs w:val="24"/>
        </w:rPr>
        <w:t xml:space="preserve"> se le practicó Auditoría de financiera</w:t>
      </w:r>
      <w:r w:rsidR="00950F4E" w:rsidRPr="00AE6301">
        <w:rPr>
          <w:rFonts w:ascii="Times New Roman" w:hAnsi="Times New Roman" w:cs="Times New Roman"/>
          <w:sz w:val="24"/>
          <w:szCs w:val="24"/>
        </w:rPr>
        <w:t>,</w:t>
      </w:r>
      <w:r w:rsidRPr="00AE6301">
        <w:rPr>
          <w:rFonts w:ascii="Times New Roman" w:hAnsi="Times New Roman" w:cs="Times New Roman"/>
          <w:sz w:val="24"/>
          <w:szCs w:val="24"/>
        </w:rPr>
        <w:t xml:space="preserve"> de obra</w:t>
      </w:r>
      <w:r w:rsidR="00A64FF6" w:rsidRPr="00AE6301">
        <w:rPr>
          <w:rFonts w:ascii="Times New Roman" w:hAnsi="Times New Roman" w:cs="Times New Roman"/>
          <w:sz w:val="24"/>
          <w:szCs w:val="24"/>
        </w:rPr>
        <w:t>,</w:t>
      </w:r>
      <w:r w:rsidRPr="00AE6301">
        <w:rPr>
          <w:rFonts w:ascii="Times New Roman" w:hAnsi="Times New Roman" w:cs="Times New Roman"/>
          <w:sz w:val="24"/>
          <w:szCs w:val="24"/>
        </w:rPr>
        <w:t xml:space="preserve"> de desempeño</w:t>
      </w:r>
      <w:r w:rsidR="00950F4E" w:rsidRPr="00AE6301">
        <w:rPr>
          <w:rFonts w:ascii="Times New Roman" w:hAnsi="Times New Roman" w:cs="Times New Roman"/>
          <w:sz w:val="24"/>
          <w:szCs w:val="24"/>
        </w:rPr>
        <w:t xml:space="preserve"> </w:t>
      </w:r>
      <w:r w:rsidRPr="00AE6301">
        <w:rPr>
          <w:rFonts w:ascii="Times New Roman" w:hAnsi="Times New Roman" w:cs="Times New Roman"/>
          <w:sz w:val="24"/>
          <w:szCs w:val="24"/>
        </w:rPr>
        <w:t>patrimonial con datos estadísticos se ilustra el total de las auditorías, el monto de las acciones, el total del importe observado y las observaciones recurrentes por tipo de auditoría.</w:t>
      </w:r>
    </w:p>
    <w:p w:rsidR="001047B9" w:rsidRPr="00AE6301" w:rsidRDefault="001C6625"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 xml:space="preserve">También el resumen de las acciones determinadas a cada municipio y </w:t>
      </w:r>
      <w:r w:rsidR="00A64FF6" w:rsidRPr="00AE6301">
        <w:rPr>
          <w:rFonts w:ascii="Times New Roman" w:hAnsi="Times New Roman" w:cs="Times New Roman"/>
          <w:sz w:val="24"/>
          <w:szCs w:val="24"/>
        </w:rPr>
        <w:t xml:space="preserve">del </w:t>
      </w:r>
      <w:r w:rsidRPr="00AE6301">
        <w:rPr>
          <w:rFonts w:ascii="Times New Roman" w:hAnsi="Times New Roman" w:cs="Times New Roman"/>
          <w:sz w:val="24"/>
          <w:szCs w:val="24"/>
        </w:rPr>
        <w:t>libro 2 al libro 24 el detalle de cada municipio</w:t>
      </w:r>
      <w:r w:rsidR="0005726C" w:rsidRPr="00AE6301">
        <w:rPr>
          <w:rFonts w:ascii="Times New Roman" w:hAnsi="Times New Roman" w:cs="Times New Roman"/>
          <w:sz w:val="24"/>
          <w:szCs w:val="24"/>
        </w:rPr>
        <w:t>,</w:t>
      </w:r>
      <w:r w:rsidRPr="00AE6301">
        <w:rPr>
          <w:rFonts w:ascii="Times New Roman" w:hAnsi="Times New Roman" w:cs="Times New Roman"/>
          <w:sz w:val="24"/>
          <w:szCs w:val="24"/>
        </w:rPr>
        <w:t xml:space="preserve"> con respecto a las remuneraciones esto es una atribución que se destaca en nuestra propia ley, que deberíamos de revisar si se ajustan las remuneraciones a los catálogos generales de puestos a los tabuladores y obviamente, si hay la real, la rendición de cuentas para saber si se están conduciendo con veracidad que deben de considerar eventos</w:t>
      </w:r>
      <w:r w:rsidR="0005726C" w:rsidRPr="00AE6301">
        <w:rPr>
          <w:rFonts w:ascii="Times New Roman" w:hAnsi="Times New Roman" w:cs="Times New Roman"/>
          <w:sz w:val="24"/>
          <w:szCs w:val="24"/>
        </w:rPr>
        <w:t>,</w:t>
      </w:r>
      <w:r w:rsidRPr="00AE6301">
        <w:rPr>
          <w:rFonts w:ascii="Times New Roman" w:hAnsi="Times New Roman" w:cs="Times New Roman"/>
          <w:sz w:val="24"/>
          <w:szCs w:val="24"/>
        </w:rPr>
        <w:t xml:space="preserve"> transacciones y operaciones realmente ocurridas, correctamente registradas y respaldadas documentalmente</w:t>
      </w:r>
      <w:r w:rsidR="001047B9" w:rsidRPr="00AE6301">
        <w:rPr>
          <w:rFonts w:ascii="Times New Roman" w:hAnsi="Times New Roman" w:cs="Times New Roman"/>
          <w:sz w:val="24"/>
          <w:szCs w:val="24"/>
        </w:rPr>
        <w:t>,</w:t>
      </w:r>
      <w:r w:rsidRPr="00AE6301">
        <w:rPr>
          <w:rFonts w:ascii="Times New Roman" w:hAnsi="Times New Roman" w:cs="Times New Roman"/>
          <w:sz w:val="24"/>
          <w:szCs w:val="24"/>
        </w:rPr>
        <w:t xml:space="preserve"> todo esto tiene que estar público en sus portales de transparencia de manera permanente y estar actualizándose cada dos meses</w:t>
      </w:r>
      <w:r w:rsidR="001047B9" w:rsidRPr="00AE6301">
        <w:rPr>
          <w:rFonts w:ascii="Times New Roman" w:hAnsi="Times New Roman" w:cs="Times New Roman"/>
          <w:sz w:val="24"/>
          <w:szCs w:val="24"/>
        </w:rPr>
        <w:t>.</w:t>
      </w:r>
    </w:p>
    <w:p w:rsidR="001C6625" w:rsidRPr="00AE6301" w:rsidRDefault="001047B9" w:rsidP="001047B9">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Se </w:t>
      </w:r>
      <w:r w:rsidR="001C6625" w:rsidRPr="00AE6301">
        <w:rPr>
          <w:rFonts w:ascii="Times New Roman" w:hAnsi="Times New Roman" w:cs="Times New Roman"/>
          <w:sz w:val="24"/>
          <w:szCs w:val="24"/>
        </w:rPr>
        <w:t xml:space="preserve">observó </w:t>
      </w:r>
      <w:r w:rsidRPr="00AE6301">
        <w:rPr>
          <w:rFonts w:ascii="Times New Roman" w:hAnsi="Times New Roman" w:cs="Times New Roman"/>
          <w:sz w:val="24"/>
          <w:szCs w:val="24"/>
        </w:rPr>
        <w:t>en el rubro de transparencia qué</w:t>
      </w:r>
      <w:r w:rsidR="001C6625" w:rsidRPr="00AE6301">
        <w:rPr>
          <w:rFonts w:ascii="Times New Roman" w:hAnsi="Times New Roman" w:cs="Times New Roman"/>
          <w:sz w:val="24"/>
          <w:szCs w:val="24"/>
        </w:rPr>
        <w:t xml:space="preserve"> entidades no reportan información, diferencias con lo reportado en las páginas de transparencia y aquí dice</w:t>
      </w:r>
      <w:r w:rsidR="00E57C80" w:rsidRPr="00AE6301">
        <w:rPr>
          <w:rFonts w:ascii="Times New Roman" w:hAnsi="Times New Roman" w:cs="Times New Roman"/>
          <w:sz w:val="24"/>
          <w:szCs w:val="24"/>
        </w:rPr>
        <w:t>n</w:t>
      </w:r>
      <w:r w:rsidR="001C6625" w:rsidRPr="00AE6301">
        <w:rPr>
          <w:rFonts w:ascii="Times New Roman" w:hAnsi="Times New Roman" w:cs="Times New Roman"/>
          <w:sz w:val="24"/>
          <w:szCs w:val="24"/>
        </w:rPr>
        <w:t xml:space="preserve"> cu</w:t>
      </w:r>
      <w:r w:rsidR="00E57C80" w:rsidRPr="00AE6301">
        <w:rPr>
          <w:rFonts w:ascii="Times New Roman" w:hAnsi="Times New Roman" w:cs="Times New Roman"/>
          <w:sz w:val="24"/>
          <w:szCs w:val="24"/>
        </w:rPr>
        <w:t>áles municipios, cuá</w:t>
      </w:r>
      <w:r w:rsidR="001C6625" w:rsidRPr="00AE6301">
        <w:rPr>
          <w:rFonts w:ascii="Times New Roman" w:hAnsi="Times New Roman" w:cs="Times New Roman"/>
          <w:sz w:val="24"/>
          <w:szCs w:val="24"/>
        </w:rPr>
        <w:t xml:space="preserve">ntos </w:t>
      </w:r>
      <w:r w:rsidR="00B86706" w:rsidRPr="00AE6301">
        <w:rPr>
          <w:rFonts w:ascii="Times New Roman" w:hAnsi="Times New Roman" w:cs="Times New Roman"/>
          <w:sz w:val="24"/>
          <w:szCs w:val="24"/>
        </w:rPr>
        <w:t>DIF´s</w:t>
      </w:r>
      <w:r w:rsidR="00E32B67" w:rsidRPr="00AE6301">
        <w:rPr>
          <w:rFonts w:ascii="Times New Roman" w:hAnsi="Times New Roman" w:cs="Times New Roman"/>
          <w:sz w:val="24"/>
          <w:szCs w:val="24"/>
        </w:rPr>
        <w:t>,</w:t>
      </w:r>
      <w:r w:rsidR="001C6625" w:rsidRPr="00AE6301">
        <w:rPr>
          <w:rFonts w:ascii="Times New Roman" w:hAnsi="Times New Roman" w:cs="Times New Roman"/>
          <w:sz w:val="24"/>
          <w:szCs w:val="24"/>
        </w:rPr>
        <w:t xml:space="preserve"> </w:t>
      </w:r>
      <w:r w:rsidR="00B86706" w:rsidRPr="00AE6301">
        <w:rPr>
          <w:rFonts w:ascii="Times New Roman" w:hAnsi="Times New Roman" w:cs="Times New Roman"/>
          <w:sz w:val="24"/>
          <w:szCs w:val="24"/>
        </w:rPr>
        <w:t>INCUFIDE´s</w:t>
      </w:r>
      <w:r w:rsidR="001C6625" w:rsidRPr="00AE6301">
        <w:rPr>
          <w:rFonts w:ascii="Times New Roman" w:hAnsi="Times New Roman" w:cs="Times New Roman"/>
          <w:sz w:val="24"/>
          <w:szCs w:val="24"/>
        </w:rPr>
        <w:t xml:space="preserve"> y los </w:t>
      </w:r>
      <w:r w:rsidR="00B86706" w:rsidRPr="00AE6301">
        <w:rPr>
          <w:rFonts w:ascii="Times New Roman" w:hAnsi="Times New Roman" w:cs="Times New Roman"/>
          <w:sz w:val="24"/>
          <w:szCs w:val="24"/>
        </w:rPr>
        <w:t xml:space="preserve">ODAS </w:t>
      </w:r>
      <w:r w:rsidR="001C6625" w:rsidRPr="00AE6301">
        <w:rPr>
          <w:rFonts w:ascii="Times New Roman" w:hAnsi="Times New Roman" w:cs="Times New Roman"/>
          <w:sz w:val="24"/>
          <w:szCs w:val="24"/>
        </w:rPr>
        <w:t>lo tienen ahí en pantalla</w:t>
      </w:r>
      <w:r w:rsidR="00E32B67" w:rsidRPr="00AE6301">
        <w:rPr>
          <w:rFonts w:ascii="Times New Roman" w:hAnsi="Times New Roman" w:cs="Times New Roman"/>
          <w:sz w:val="24"/>
          <w:szCs w:val="24"/>
        </w:rPr>
        <w:t>,</w:t>
      </w:r>
      <w:r w:rsidR="001C6625" w:rsidRPr="00AE6301">
        <w:rPr>
          <w:rFonts w:ascii="Times New Roman" w:hAnsi="Times New Roman" w:cs="Times New Roman"/>
          <w:sz w:val="24"/>
          <w:szCs w:val="24"/>
        </w:rPr>
        <w:t xml:space="preserve"> donde inicia con Amatepec, Al</w:t>
      </w:r>
      <w:r w:rsidR="00E57C80" w:rsidRPr="00AE6301">
        <w:rPr>
          <w:rFonts w:ascii="Times New Roman" w:hAnsi="Times New Roman" w:cs="Times New Roman"/>
          <w:sz w:val="24"/>
          <w:szCs w:val="24"/>
        </w:rPr>
        <w:t xml:space="preserve">moloya de Alquisiras, Acolman, </w:t>
      </w:r>
      <w:r w:rsidR="001C6625" w:rsidRPr="00AE6301">
        <w:rPr>
          <w:rFonts w:ascii="Times New Roman" w:hAnsi="Times New Roman" w:cs="Times New Roman"/>
          <w:sz w:val="24"/>
          <w:szCs w:val="24"/>
        </w:rPr>
        <w:t xml:space="preserve">se repite tanto en el </w:t>
      </w:r>
      <w:r w:rsidR="005C2A29" w:rsidRPr="00AE6301">
        <w:rPr>
          <w:rFonts w:ascii="Times New Roman" w:hAnsi="Times New Roman" w:cs="Times New Roman"/>
          <w:sz w:val="24"/>
          <w:szCs w:val="24"/>
        </w:rPr>
        <w:t xml:space="preserve">INCUFIDE </w:t>
      </w:r>
      <w:r w:rsidR="001C6625" w:rsidRPr="00AE6301">
        <w:rPr>
          <w:rFonts w:ascii="Times New Roman" w:hAnsi="Times New Roman" w:cs="Times New Roman"/>
          <w:sz w:val="24"/>
          <w:szCs w:val="24"/>
        </w:rPr>
        <w:t>como en el organismo del agua, para que vean cuales son los que de manera reiterada</w:t>
      </w:r>
      <w:r w:rsidR="00FD4A8D" w:rsidRPr="00AE6301">
        <w:rPr>
          <w:rFonts w:ascii="Times New Roman" w:hAnsi="Times New Roman" w:cs="Times New Roman"/>
          <w:sz w:val="24"/>
          <w:szCs w:val="24"/>
        </w:rPr>
        <w:t>,</w:t>
      </w:r>
      <w:r w:rsidR="001C6625" w:rsidRPr="00AE6301">
        <w:rPr>
          <w:rFonts w:ascii="Times New Roman" w:hAnsi="Times New Roman" w:cs="Times New Roman"/>
          <w:sz w:val="24"/>
          <w:szCs w:val="24"/>
        </w:rPr>
        <w:t xml:space="preserve"> </w:t>
      </w:r>
      <w:r w:rsidR="00E32B67" w:rsidRPr="00AE6301">
        <w:rPr>
          <w:rFonts w:ascii="Times New Roman" w:hAnsi="Times New Roman" w:cs="Times New Roman"/>
          <w:sz w:val="24"/>
          <w:szCs w:val="24"/>
        </w:rPr>
        <w:t>son por mencionarles algunos.</w:t>
      </w:r>
    </w:p>
    <w:p w:rsidR="00850DFC" w:rsidRPr="00AE6301" w:rsidRDefault="001C6625"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Las principales observaciones es las variantes en los pagos de nómina, gastos sin comprobar o justificación, bienes no presentados, bienes inmuebles en uso de terceros que no han regularizado la tenencia o la certeza jurídica de esos bienes inmuebles, irregularidad en el costo de la obra, importe a pagos de obras no ejecutadas, ineficiencia en la ejecución de los programas que no se siguen y también aquí</w:t>
      </w:r>
      <w:r w:rsidR="00E32B67" w:rsidRPr="00AE6301">
        <w:rPr>
          <w:rFonts w:ascii="Times New Roman" w:hAnsi="Times New Roman" w:cs="Times New Roman"/>
          <w:sz w:val="24"/>
          <w:szCs w:val="24"/>
        </w:rPr>
        <w:t xml:space="preserve"> por mencionar algunos de los m</w:t>
      </w:r>
      <w:r w:rsidR="00A22DA7" w:rsidRPr="00AE6301">
        <w:rPr>
          <w:rFonts w:ascii="Times New Roman" w:hAnsi="Times New Roman" w:cs="Times New Roman"/>
          <w:sz w:val="24"/>
          <w:szCs w:val="24"/>
        </w:rPr>
        <w:t>ás relevantes, en el tema patrimonial</w:t>
      </w:r>
      <w:r w:rsidR="008C65A9" w:rsidRPr="00AE6301">
        <w:rPr>
          <w:rFonts w:ascii="Times New Roman" w:hAnsi="Times New Roman" w:cs="Times New Roman"/>
          <w:sz w:val="24"/>
          <w:szCs w:val="24"/>
        </w:rPr>
        <w:t xml:space="preserve"> </w:t>
      </w:r>
      <w:r w:rsidR="00A22DA7" w:rsidRPr="00AE6301">
        <w:rPr>
          <w:rFonts w:ascii="Times New Roman" w:hAnsi="Times New Roman" w:cs="Times New Roman"/>
          <w:sz w:val="24"/>
          <w:szCs w:val="24"/>
        </w:rPr>
        <w:t xml:space="preserve">el tema </w:t>
      </w:r>
      <w:r w:rsidRPr="00AE6301">
        <w:rPr>
          <w:rFonts w:ascii="Times New Roman" w:hAnsi="Times New Roman" w:cs="Times New Roman"/>
          <w:sz w:val="24"/>
          <w:szCs w:val="24"/>
        </w:rPr>
        <w:t xml:space="preserve">del </w:t>
      </w:r>
      <w:r w:rsidR="008C65A9" w:rsidRPr="00AE6301">
        <w:rPr>
          <w:rFonts w:ascii="Times New Roman" w:hAnsi="Times New Roman" w:cs="Times New Roman"/>
          <w:sz w:val="24"/>
          <w:szCs w:val="24"/>
        </w:rPr>
        <w:t xml:space="preserve">Municipio </w:t>
      </w:r>
      <w:r w:rsidRPr="00AE6301">
        <w:rPr>
          <w:rFonts w:ascii="Times New Roman" w:hAnsi="Times New Roman" w:cs="Times New Roman"/>
          <w:sz w:val="24"/>
          <w:szCs w:val="24"/>
        </w:rPr>
        <w:t>de Timilpan, Joquicingo</w:t>
      </w:r>
      <w:r w:rsidR="00534FE8" w:rsidRPr="00AE6301">
        <w:rPr>
          <w:rFonts w:ascii="Times New Roman" w:hAnsi="Times New Roman" w:cs="Times New Roman"/>
          <w:sz w:val="24"/>
          <w:szCs w:val="24"/>
        </w:rPr>
        <w:t xml:space="preserve"> y</w:t>
      </w:r>
      <w:r w:rsidRPr="00AE6301">
        <w:rPr>
          <w:rFonts w:ascii="Times New Roman" w:hAnsi="Times New Roman" w:cs="Times New Roman"/>
          <w:sz w:val="24"/>
          <w:szCs w:val="24"/>
        </w:rPr>
        <w:t xml:space="preserve"> </w:t>
      </w:r>
      <w:r w:rsidRPr="00AE6301">
        <w:rPr>
          <w:rFonts w:ascii="Times New Roman" w:hAnsi="Times New Roman" w:cs="Times New Roman"/>
          <w:sz w:val="24"/>
          <w:szCs w:val="24"/>
          <w:shd w:val="clear" w:color="auto" w:fill="FFFFFF"/>
        </w:rPr>
        <w:t>Ocuilan</w:t>
      </w:r>
      <w:r w:rsidR="008C65A9" w:rsidRPr="00AE6301">
        <w:rPr>
          <w:rFonts w:ascii="Times New Roman" w:hAnsi="Times New Roman" w:cs="Times New Roman"/>
          <w:sz w:val="24"/>
          <w:szCs w:val="24"/>
          <w:shd w:val="clear" w:color="auto" w:fill="FFFFFF"/>
        </w:rPr>
        <w:t>;</w:t>
      </w:r>
      <w:r w:rsidRPr="00AE6301">
        <w:rPr>
          <w:rFonts w:ascii="Times New Roman" w:hAnsi="Times New Roman" w:cs="Times New Roman"/>
          <w:sz w:val="24"/>
          <w:szCs w:val="24"/>
          <w:shd w:val="clear" w:color="auto" w:fill="FFFFFF"/>
        </w:rPr>
        <w:t xml:space="preserve"> </w:t>
      </w:r>
      <w:r w:rsidRPr="00AE6301">
        <w:rPr>
          <w:rFonts w:ascii="Times New Roman" w:hAnsi="Times New Roman" w:cs="Times New Roman"/>
          <w:sz w:val="24"/>
          <w:szCs w:val="24"/>
        </w:rPr>
        <w:t>en Financiera Naucalpan</w:t>
      </w:r>
      <w:r w:rsidR="00EF202B" w:rsidRPr="00AE6301">
        <w:rPr>
          <w:rFonts w:ascii="Times New Roman" w:hAnsi="Times New Roman" w:cs="Times New Roman"/>
          <w:sz w:val="24"/>
          <w:szCs w:val="24"/>
        </w:rPr>
        <w:t>,</w:t>
      </w:r>
      <w:r w:rsidRPr="00AE6301">
        <w:rPr>
          <w:rFonts w:ascii="Times New Roman" w:hAnsi="Times New Roman" w:cs="Times New Roman"/>
          <w:sz w:val="24"/>
          <w:szCs w:val="24"/>
        </w:rPr>
        <w:t xml:space="preserve"> Ixtapa</w:t>
      </w:r>
      <w:r w:rsidR="00EF202B" w:rsidRPr="00AE6301">
        <w:rPr>
          <w:rFonts w:ascii="Times New Roman" w:hAnsi="Times New Roman" w:cs="Times New Roman"/>
          <w:sz w:val="24"/>
          <w:szCs w:val="24"/>
        </w:rPr>
        <w:t>l</w:t>
      </w:r>
      <w:r w:rsidRPr="00AE6301">
        <w:rPr>
          <w:rFonts w:ascii="Times New Roman" w:hAnsi="Times New Roman" w:cs="Times New Roman"/>
          <w:sz w:val="24"/>
          <w:szCs w:val="24"/>
        </w:rPr>
        <w:t>uca</w:t>
      </w:r>
      <w:r w:rsidR="00534FE8" w:rsidRPr="00AE6301">
        <w:rPr>
          <w:rFonts w:ascii="Times New Roman" w:hAnsi="Times New Roman" w:cs="Times New Roman"/>
          <w:sz w:val="24"/>
          <w:szCs w:val="24"/>
        </w:rPr>
        <w:t>;</w:t>
      </w:r>
      <w:r w:rsidRPr="00AE6301">
        <w:rPr>
          <w:rFonts w:ascii="Times New Roman" w:hAnsi="Times New Roman" w:cs="Times New Roman"/>
          <w:sz w:val="24"/>
          <w:szCs w:val="24"/>
        </w:rPr>
        <w:t xml:space="preserve"> en su organismo de agua </w:t>
      </w:r>
      <w:r w:rsidRPr="00AE6301">
        <w:rPr>
          <w:rFonts w:ascii="Times New Roman" w:hAnsi="Times New Roman" w:cs="Times New Roman"/>
          <w:sz w:val="24"/>
          <w:szCs w:val="24"/>
          <w:shd w:val="clear" w:color="auto" w:fill="FFFFFF"/>
        </w:rPr>
        <w:t>Ixtlahuaca</w:t>
      </w:r>
      <w:r w:rsidR="00FF5FF9" w:rsidRPr="00AE6301">
        <w:rPr>
          <w:rFonts w:ascii="Times New Roman" w:hAnsi="Times New Roman" w:cs="Times New Roman"/>
          <w:sz w:val="24"/>
          <w:szCs w:val="24"/>
          <w:shd w:val="clear" w:color="auto" w:fill="FFFFFF"/>
        </w:rPr>
        <w:t>;</w:t>
      </w:r>
      <w:r w:rsidRPr="00AE6301">
        <w:rPr>
          <w:rFonts w:ascii="Times New Roman" w:hAnsi="Times New Roman" w:cs="Times New Roman"/>
          <w:sz w:val="24"/>
          <w:szCs w:val="24"/>
        </w:rPr>
        <w:t xml:space="preserve"> en obra Valle de Bravo</w:t>
      </w:r>
      <w:r w:rsidR="00EF202B" w:rsidRPr="00AE6301">
        <w:rPr>
          <w:rFonts w:ascii="Times New Roman" w:hAnsi="Times New Roman" w:cs="Times New Roman"/>
          <w:sz w:val="24"/>
          <w:szCs w:val="24"/>
        </w:rPr>
        <w:t>,</w:t>
      </w:r>
      <w:r w:rsidRPr="00AE6301">
        <w:rPr>
          <w:rFonts w:ascii="Times New Roman" w:hAnsi="Times New Roman" w:cs="Times New Roman"/>
          <w:sz w:val="24"/>
          <w:szCs w:val="24"/>
        </w:rPr>
        <w:t xml:space="preserve"> Nicolás Romero, Villa Guerrero y en desempeño el DIF de </w:t>
      </w:r>
      <w:r w:rsidR="001B7EEE" w:rsidRPr="00AE6301">
        <w:rPr>
          <w:rFonts w:ascii="Times New Roman" w:hAnsi="Times New Roman" w:cs="Times New Roman"/>
          <w:sz w:val="24"/>
          <w:szCs w:val="24"/>
        </w:rPr>
        <w:t>Atizapán</w:t>
      </w:r>
      <w:r w:rsidRPr="00AE6301">
        <w:rPr>
          <w:rFonts w:ascii="Times New Roman" w:hAnsi="Times New Roman" w:cs="Times New Roman"/>
          <w:sz w:val="24"/>
          <w:szCs w:val="24"/>
        </w:rPr>
        <w:t xml:space="preserve"> de Zaragoza</w:t>
      </w:r>
      <w:r w:rsidR="00FF5FF9" w:rsidRPr="00AE6301">
        <w:rPr>
          <w:rFonts w:ascii="Times New Roman" w:hAnsi="Times New Roman" w:cs="Times New Roman"/>
          <w:sz w:val="24"/>
          <w:szCs w:val="24"/>
        </w:rPr>
        <w:t>, Amanalco y Metepec, s</w:t>
      </w:r>
      <w:r w:rsidRPr="00AE6301">
        <w:rPr>
          <w:rFonts w:ascii="Times New Roman" w:hAnsi="Times New Roman" w:cs="Times New Roman"/>
          <w:sz w:val="24"/>
          <w:szCs w:val="24"/>
        </w:rPr>
        <w:t>on municipios con mayor monto observado</w:t>
      </w:r>
      <w:r w:rsidR="00850DFC" w:rsidRPr="00AE6301">
        <w:rPr>
          <w:rFonts w:ascii="Times New Roman" w:hAnsi="Times New Roman" w:cs="Times New Roman"/>
          <w:sz w:val="24"/>
          <w:szCs w:val="24"/>
        </w:rPr>
        <w:t>.</w:t>
      </w:r>
    </w:p>
    <w:p w:rsidR="009901C3" w:rsidRPr="00AE6301" w:rsidRDefault="00850DFC" w:rsidP="00850DFC">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Con </w:t>
      </w:r>
      <w:r w:rsidR="001C6625" w:rsidRPr="00AE6301">
        <w:rPr>
          <w:rFonts w:ascii="Times New Roman" w:hAnsi="Times New Roman" w:cs="Times New Roman"/>
          <w:sz w:val="24"/>
          <w:szCs w:val="24"/>
        </w:rPr>
        <w:t>respecto a lo mandatado por ustedes en el decreto 115</w:t>
      </w:r>
      <w:r w:rsidR="004F5C10" w:rsidRPr="00AE6301">
        <w:rPr>
          <w:rFonts w:ascii="Times New Roman" w:hAnsi="Times New Roman" w:cs="Times New Roman"/>
          <w:sz w:val="24"/>
          <w:szCs w:val="24"/>
        </w:rPr>
        <w:t>,</w:t>
      </w:r>
      <w:r w:rsidR="001C6625" w:rsidRPr="00AE6301">
        <w:rPr>
          <w:rFonts w:ascii="Times New Roman" w:hAnsi="Times New Roman" w:cs="Times New Roman"/>
          <w:sz w:val="24"/>
          <w:szCs w:val="24"/>
        </w:rPr>
        <w:t xml:space="preserve"> auditorías al ejercicio 2018, el importe observado</w:t>
      </w:r>
      <w:r w:rsidR="004F5C10" w:rsidRPr="00AE6301">
        <w:rPr>
          <w:rFonts w:ascii="Times New Roman" w:hAnsi="Times New Roman" w:cs="Times New Roman"/>
          <w:sz w:val="24"/>
          <w:szCs w:val="24"/>
        </w:rPr>
        <w:t xml:space="preserve"> a</w:t>
      </w:r>
      <w:r w:rsidR="001C6625" w:rsidRPr="00AE6301">
        <w:rPr>
          <w:rFonts w:ascii="Times New Roman" w:hAnsi="Times New Roman" w:cs="Times New Roman"/>
          <w:sz w:val="24"/>
          <w:szCs w:val="24"/>
        </w:rPr>
        <w:t xml:space="preserve"> Chimalhuacán asciende alrededor de 683 millones de pesos, con 18 acciones, solicitudes de aclaración 13 y compras 5 que le fueron emitidos</w:t>
      </w:r>
      <w:r w:rsidR="004F5C10" w:rsidRPr="00AE6301">
        <w:rPr>
          <w:rFonts w:ascii="Times New Roman" w:hAnsi="Times New Roman" w:cs="Times New Roman"/>
          <w:sz w:val="24"/>
          <w:szCs w:val="24"/>
        </w:rPr>
        <w:t xml:space="preserve">, con lo que </w:t>
      </w:r>
      <w:r w:rsidR="001C6625" w:rsidRPr="00AE6301">
        <w:rPr>
          <w:rFonts w:ascii="Times New Roman" w:hAnsi="Times New Roman" w:cs="Times New Roman"/>
          <w:sz w:val="24"/>
          <w:szCs w:val="24"/>
        </w:rPr>
        <w:t>corresponde a Ecatepec de Morelos el importe observado</w:t>
      </w:r>
      <w:r w:rsidR="004F5C10" w:rsidRPr="00AE6301">
        <w:rPr>
          <w:rFonts w:ascii="Times New Roman" w:hAnsi="Times New Roman" w:cs="Times New Roman"/>
          <w:sz w:val="24"/>
          <w:szCs w:val="24"/>
        </w:rPr>
        <w:t xml:space="preserve"> es</w:t>
      </w:r>
      <w:r w:rsidR="001C6625" w:rsidRPr="00AE6301">
        <w:rPr>
          <w:rFonts w:ascii="Times New Roman" w:hAnsi="Times New Roman" w:cs="Times New Roman"/>
          <w:sz w:val="24"/>
          <w:szCs w:val="24"/>
        </w:rPr>
        <w:t xml:space="preserve"> alrededor de 136 millones</w:t>
      </w:r>
      <w:r w:rsidR="009901C3" w:rsidRPr="00AE6301">
        <w:rPr>
          <w:rFonts w:ascii="Times New Roman" w:hAnsi="Times New Roman" w:cs="Times New Roman"/>
          <w:sz w:val="24"/>
          <w:szCs w:val="24"/>
        </w:rPr>
        <w:t>;</w:t>
      </w:r>
      <w:r w:rsidR="001C6625" w:rsidRPr="00AE6301">
        <w:rPr>
          <w:rFonts w:ascii="Times New Roman" w:hAnsi="Times New Roman" w:cs="Times New Roman"/>
          <w:sz w:val="24"/>
          <w:szCs w:val="24"/>
        </w:rPr>
        <w:t xml:space="preserve"> se implementaron 21 accione</w:t>
      </w:r>
      <w:r w:rsidR="009901C3" w:rsidRPr="00AE6301">
        <w:rPr>
          <w:rFonts w:ascii="Times New Roman" w:hAnsi="Times New Roman" w:cs="Times New Roman"/>
          <w:sz w:val="24"/>
          <w:szCs w:val="24"/>
        </w:rPr>
        <w:t>s</w:t>
      </w:r>
      <w:r w:rsidR="001C6625" w:rsidRPr="00AE6301">
        <w:rPr>
          <w:rFonts w:ascii="Times New Roman" w:hAnsi="Times New Roman" w:cs="Times New Roman"/>
          <w:sz w:val="24"/>
          <w:szCs w:val="24"/>
        </w:rPr>
        <w:t>, 11 solicitudes de aclaración y 10 promociones de responsabilidad administrativa.</w:t>
      </w:r>
    </w:p>
    <w:p w:rsidR="004A35E4" w:rsidRPr="00AE6301" w:rsidRDefault="001C6625" w:rsidP="00850DFC">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Y</w:t>
      </w:r>
      <w:r w:rsidR="009B62B1" w:rsidRPr="00AE6301">
        <w:rPr>
          <w:rFonts w:ascii="Times New Roman" w:hAnsi="Times New Roman" w:cs="Times New Roman"/>
          <w:sz w:val="24"/>
          <w:szCs w:val="24"/>
        </w:rPr>
        <w:t>,</w:t>
      </w:r>
      <w:r w:rsidRPr="00AE6301">
        <w:rPr>
          <w:rFonts w:ascii="Times New Roman" w:hAnsi="Times New Roman" w:cs="Times New Roman"/>
          <w:sz w:val="24"/>
          <w:szCs w:val="24"/>
        </w:rPr>
        <w:t xml:space="preserve"> </w:t>
      </w:r>
      <w:r w:rsidR="009901C3" w:rsidRPr="00AE6301">
        <w:rPr>
          <w:rFonts w:ascii="Times New Roman" w:hAnsi="Times New Roman" w:cs="Times New Roman"/>
          <w:sz w:val="24"/>
          <w:szCs w:val="24"/>
        </w:rPr>
        <w:t xml:space="preserve">diputados </w:t>
      </w:r>
      <w:r w:rsidRPr="00AE6301">
        <w:rPr>
          <w:rFonts w:ascii="Times New Roman" w:hAnsi="Times New Roman" w:cs="Times New Roman"/>
          <w:sz w:val="24"/>
          <w:szCs w:val="24"/>
        </w:rPr>
        <w:t>hasta aquí les diría, esto es lo más relevante</w:t>
      </w:r>
      <w:r w:rsidR="004A35E4" w:rsidRPr="00AE6301">
        <w:rPr>
          <w:rFonts w:ascii="Times New Roman" w:hAnsi="Times New Roman" w:cs="Times New Roman"/>
          <w:sz w:val="24"/>
          <w:szCs w:val="24"/>
        </w:rPr>
        <w:t>,</w:t>
      </w:r>
      <w:r w:rsidRPr="00AE6301">
        <w:rPr>
          <w:rFonts w:ascii="Times New Roman" w:hAnsi="Times New Roman" w:cs="Times New Roman"/>
          <w:sz w:val="24"/>
          <w:szCs w:val="24"/>
        </w:rPr>
        <w:t xml:space="preserve"> no quiero dejar de pasar la oportunidad también para presentar a mis compañeros que esta mañana me acompañan, que son los </w:t>
      </w:r>
      <w:r w:rsidR="00060946" w:rsidRPr="00AE6301">
        <w:rPr>
          <w:rFonts w:ascii="Times New Roman" w:hAnsi="Times New Roman" w:cs="Times New Roman"/>
          <w:sz w:val="24"/>
          <w:szCs w:val="24"/>
        </w:rPr>
        <w:t xml:space="preserve">auditores especiales </w:t>
      </w:r>
      <w:r w:rsidRPr="00AE6301">
        <w:rPr>
          <w:rFonts w:ascii="Times New Roman" w:hAnsi="Times New Roman" w:cs="Times New Roman"/>
          <w:sz w:val="24"/>
          <w:szCs w:val="24"/>
        </w:rPr>
        <w:t>Jaime Enrique Perdigón, María Teresa Sánchez y nuestro Titular de la Unidad de Asuntos Jurídicos Jorge Bern</w:t>
      </w:r>
      <w:r w:rsidR="000E3EFB" w:rsidRPr="00AE6301">
        <w:rPr>
          <w:rFonts w:ascii="Times New Roman" w:hAnsi="Times New Roman" w:cs="Times New Roman"/>
          <w:sz w:val="24"/>
          <w:szCs w:val="24"/>
        </w:rPr>
        <w:t>á</w:t>
      </w:r>
      <w:r w:rsidRPr="00AE6301">
        <w:rPr>
          <w:rFonts w:ascii="Times New Roman" w:hAnsi="Times New Roman" w:cs="Times New Roman"/>
          <w:sz w:val="24"/>
          <w:szCs w:val="24"/>
        </w:rPr>
        <w:t>l</w:t>
      </w:r>
      <w:r w:rsidR="00FE5AC2" w:rsidRPr="00AE6301">
        <w:rPr>
          <w:rFonts w:ascii="Times New Roman" w:hAnsi="Times New Roman" w:cs="Times New Roman"/>
          <w:sz w:val="24"/>
          <w:szCs w:val="24"/>
        </w:rPr>
        <w:t>d</w:t>
      </w:r>
      <w:r w:rsidRPr="00AE6301">
        <w:rPr>
          <w:rFonts w:ascii="Times New Roman" w:hAnsi="Times New Roman" w:cs="Times New Roman"/>
          <w:sz w:val="24"/>
          <w:szCs w:val="24"/>
        </w:rPr>
        <w:t>e</w:t>
      </w:r>
      <w:r w:rsidR="000E3EFB" w:rsidRPr="00AE6301">
        <w:rPr>
          <w:rFonts w:ascii="Times New Roman" w:hAnsi="Times New Roman" w:cs="Times New Roman"/>
          <w:sz w:val="24"/>
          <w:szCs w:val="24"/>
        </w:rPr>
        <w:t>z</w:t>
      </w:r>
      <w:r w:rsidRPr="00AE6301">
        <w:rPr>
          <w:rFonts w:ascii="Times New Roman" w:hAnsi="Times New Roman" w:cs="Times New Roman"/>
          <w:sz w:val="24"/>
          <w:szCs w:val="24"/>
        </w:rPr>
        <w:t>.</w:t>
      </w:r>
    </w:p>
    <w:p w:rsidR="001C6625" w:rsidRPr="00AE6301" w:rsidRDefault="004A35E4" w:rsidP="00850DFC">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Les agradezco </w:t>
      </w:r>
      <w:r w:rsidR="001C6625" w:rsidRPr="00AE6301">
        <w:rPr>
          <w:rFonts w:ascii="Times New Roman" w:hAnsi="Times New Roman" w:cs="Times New Roman"/>
          <w:sz w:val="24"/>
          <w:szCs w:val="24"/>
        </w:rPr>
        <w:t>su compañía y eso es todo por este momento, diputados, estamos a sus órdenes.</w:t>
      </w:r>
    </w:p>
    <w:p w:rsidR="00200493" w:rsidRPr="00AE6301" w:rsidRDefault="001C6625" w:rsidP="00200493">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PRESIDENTE</w:t>
      </w:r>
      <w:r w:rsidR="005B6BC2" w:rsidRPr="00AE6301">
        <w:rPr>
          <w:rFonts w:ascii="Times New Roman" w:hAnsi="Times New Roman" w:cs="Times New Roman"/>
          <w:sz w:val="24"/>
          <w:szCs w:val="24"/>
        </w:rPr>
        <w:t xml:space="preserve"> DIP</w:t>
      </w:r>
      <w:r w:rsidRPr="00AE6301">
        <w:rPr>
          <w:rFonts w:ascii="Times New Roman" w:hAnsi="Times New Roman" w:cs="Times New Roman"/>
          <w:sz w:val="24"/>
          <w:szCs w:val="24"/>
        </w:rPr>
        <w:t>. TANECH SÁNCHEZ ÁNGELES. Muchísimas gracias</w:t>
      </w:r>
      <w:r w:rsidR="00200493" w:rsidRPr="00AE6301">
        <w:rPr>
          <w:rFonts w:ascii="Times New Roman" w:hAnsi="Times New Roman" w:cs="Times New Roman"/>
          <w:sz w:val="24"/>
          <w:szCs w:val="24"/>
        </w:rPr>
        <w:t>, le a</w:t>
      </w:r>
      <w:r w:rsidR="005069BD" w:rsidRPr="00AE6301">
        <w:rPr>
          <w:rFonts w:ascii="Times New Roman" w:hAnsi="Times New Roman" w:cs="Times New Roman"/>
          <w:sz w:val="24"/>
          <w:szCs w:val="24"/>
        </w:rPr>
        <w:t>gradezco</w:t>
      </w:r>
      <w:r w:rsidR="00200493" w:rsidRPr="00AE6301">
        <w:rPr>
          <w:rFonts w:ascii="Times New Roman" w:hAnsi="Times New Roman" w:cs="Times New Roman"/>
          <w:sz w:val="24"/>
          <w:szCs w:val="24"/>
        </w:rPr>
        <w:t>.</w:t>
      </w:r>
    </w:p>
    <w:p w:rsidR="002B7053" w:rsidRPr="00AE6301" w:rsidRDefault="00200493" w:rsidP="00200493">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Con</w:t>
      </w:r>
      <w:r w:rsidR="001C6625" w:rsidRPr="00AE6301">
        <w:rPr>
          <w:rFonts w:ascii="Times New Roman" w:hAnsi="Times New Roman" w:cs="Times New Roman"/>
          <w:sz w:val="24"/>
          <w:szCs w:val="24"/>
        </w:rPr>
        <w:t xml:space="preserve"> apego al punto número 2, a continuación realizaremos el desahogo de los cuestionamientos de las diputadas y los diputados conforme al orden en que fueron enviados al correo de esta Comisión, así como al Órgano Superior de Fiscalización, </w:t>
      </w:r>
      <w:r w:rsidR="00A16292" w:rsidRPr="00AE6301">
        <w:rPr>
          <w:rFonts w:ascii="Times New Roman" w:hAnsi="Times New Roman" w:cs="Times New Roman"/>
          <w:sz w:val="24"/>
          <w:szCs w:val="24"/>
        </w:rPr>
        <w:t xml:space="preserve">precisando que </w:t>
      </w:r>
      <w:r w:rsidR="001C6625" w:rsidRPr="00AE6301">
        <w:rPr>
          <w:rFonts w:ascii="Times New Roman" w:hAnsi="Times New Roman" w:cs="Times New Roman"/>
          <w:sz w:val="24"/>
          <w:szCs w:val="24"/>
        </w:rPr>
        <w:t>la auditora da</w:t>
      </w:r>
      <w:r w:rsidRPr="00AE6301">
        <w:rPr>
          <w:rFonts w:ascii="Times New Roman" w:hAnsi="Times New Roman" w:cs="Times New Roman"/>
          <w:sz w:val="24"/>
          <w:szCs w:val="24"/>
        </w:rPr>
        <w:t>rá</w:t>
      </w:r>
      <w:r w:rsidR="001C6625" w:rsidRPr="00AE6301">
        <w:rPr>
          <w:rFonts w:ascii="Times New Roman" w:hAnsi="Times New Roman" w:cs="Times New Roman"/>
          <w:sz w:val="24"/>
          <w:szCs w:val="24"/>
        </w:rPr>
        <w:t xml:space="preserve"> lectura a ca</w:t>
      </w:r>
      <w:r w:rsidR="002802E5" w:rsidRPr="00AE6301">
        <w:rPr>
          <w:rFonts w:ascii="Times New Roman" w:hAnsi="Times New Roman" w:cs="Times New Roman"/>
          <w:sz w:val="24"/>
          <w:szCs w:val="24"/>
        </w:rPr>
        <w:t>da pregunta enviada</w:t>
      </w:r>
      <w:r w:rsidR="00A16292" w:rsidRPr="00AE6301">
        <w:rPr>
          <w:rFonts w:ascii="Times New Roman" w:hAnsi="Times New Roman" w:cs="Times New Roman"/>
          <w:sz w:val="24"/>
          <w:szCs w:val="24"/>
        </w:rPr>
        <w:t xml:space="preserve"> y</w:t>
      </w:r>
      <w:r w:rsidR="002802E5" w:rsidRPr="00AE6301">
        <w:rPr>
          <w:rFonts w:ascii="Times New Roman" w:hAnsi="Times New Roman" w:cs="Times New Roman"/>
          <w:sz w:val="24"/>
          <w:szCs w:val="24"/>
        </w:rPr>
        <w:t>…</w:t>
      </w:r>
      <w:r w:rsidR="001934E2" w:rsidRPr="00AE6301">
        <w:rPr>
          <w:rFonts w:ascii="Times New Roman" w:hAnsi="Times New Roman" w:cs="Times New Roman"/>
          <w:sz w:val="24"/>
          <w:szCs w:val="24"/>
        </w:rPr>
        <w:t xml:space="preserve"> </w:t>
      </w:r>
      <w:r w:rsidR="0015639B" w:rsidRPr="00AE6301">
        <w:rPr>
          <w:rFonts w:ascii="Times New Roman" w:hAnsi="Times New Roman" w:cs="Times New Roman"/>
          <w:sz w:val="24"/>
          <w:szCs w:val="24"/>
        </w:rPr>
        <w:t>que por cada</w:t>
      </w:r>
      <w:r w:rsidR="002802E5" w:rsidRPr="00AE6301">
        <w:rPr>
          <w:rFonts w:ascii="Times New Roman" w:hAnsi="Times New Roman" w:cs="Times New Roman"/>
          <w:sz w:val="24"/>
          <w:szCs w:val="24"/>
        </w:rPr>
        <w:t xml:space="preserve"> respuesta </w:t>
      </w:r>
      <w:r w:rsidR="009607EB" w:rsidRPr="00AE6301">
        <w:rPr>
          <w:rFonts w:ascii="Times New Roman" w:hAnsi="Times New Roman" w:cs="Times New Roman"/>
          <w:sz w:val="24"/>
          <w:szCs w:val="24"/>
        </w:rPr>
        <w:t xml:space="preserve">la </w:t>
      </w:r>
      <w:r w:rsidR="00AD2299" w:rsidRPr="00AE6301">
        <w:rPr>
          <w:rFonts w:ascii="Times New Roman" w:hAnsi="Times New Roman" w:cs="Times New Roman"/>
          <w:sz w:val="24"/>
          <w:szCs w:val="24"/>
        </w:rPr>
        <w:t xml:space="preserve">diputada </w:t>
      </w:r>
      <w:r w:rsidR="002B7053" w:rsidRPr="00AE6301">
        <w:rPr>
          <w:rFonts w:ascii="Times New Roman" w:hAnsi="Times New Roman" w:cs="Times New Roman"/>
          <w:sz w:val="24"/>
          <w:szCs w:val="24"/>
        </w:rPr>
        <w:t>o diputado podrá hacer uso de la palabra.</w:t>
      </w:r>
    </w:p>
    <w:p w:rsidR="002B7053"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El orden en el que fueron enviados los cuestionamientos es el siguiente</w:t>
      </w:r>
      <w:r w:rsidR="005069BD" w:rsidRPr="00AE6301">
        <w:rPr>
          <w:rFonts w:ascii="Times New Roman" w:hAnsi="Times New Roman" w:cs="Times New Roman"/>
          <w:sz w:val="24"/>
          <w:szCs w:val="24"/>
        </w:rPr>
        <w:t>:</w:t>
      </w:r>
      <w:r w:rsidRPr="00AE6301">
        <w:rPr>
          <w:rFonts w:ascii="Times New Roman" w:hAnsi="Times New Roman" w:cs="Times New Roman"/>
          <w:sz w:val="24"/>
          <w:szCs w:val="24"/>
        </w:rPr>
        <w:t xml:space="preserve"> diputado Tanech Sánchez </w:t>
      </w:r>
      <w:r w:rsidR="006B4D45" w:rsidRPr="00AE6301">
        <w:rPr>
          <w:rFonts w:ascii="Times New Roman" w:hAnsi="Times New Roman" w:cs="Times New Roman"/>
          <w:sz w:val="24"/>
          <w:szCs w:val="24"/>
        </w:rPr>
        <w:t>Ángeles</w:t>
      </w:r>
      <w:r w:rsidRPr="00AE6301">
        <w:rPr>
          <w:rFonts w:ascii="Times New Roman" w:hAnsi="Times New Roman" w:cs="Times New Roman"/>
          <w:sz w:val="24"/>
          <w:szCs w:val="24"/>
        </w:rPr>
        <w:t>, diputado Edgar Armando Olvera, diputada Araceli Casasola Salazar, diputada Iveth Bernal Casique.</w:t>
      </w:r>
    </w:p>
    <w:p w:rsidR="002B7053"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lastRenderedPageBreak/>
        <w:tab/>
        <w:t xml:space="preserve">Iniciamos con los primeros cuestionamientos enviados y le cedo la palabra a la Auditora Superior, por favor </w:t>
      </w:r>
      <w:r w:rsidR="001934E2" w:rsidRPr="00AE6301">
        <w:rPr>
          <w:rFonts w:ascii="Times New Roman" w:hAnsi="Times New Roman" w:cs="Times New Roman"/>
          <w:sz w:val="24"/>
          <w:szCs w:val="24"/>
        </w:rPr>
        <w:t>doctora</w:t>
      </w:r>
      <w:r w:rsidRPr="00AE6301">
        <w:rPr>
          <w:rFonts w:ascii="Times New Roman" w:hAnsi="Times New Roman" w:cs="Times New Roman"/>
          <w:sz w:val="24"/>
          <w:szCs w:val="24"/>
        </w:rPr>
        <w:t>.</w:t>
      </w:r>
    </w:p>
    <w:p w:rsidR="002B7053"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DRA. MIROSLAVA CARRILLO MARTÍNEZ. Gracias Presidente.</w:t>
      </w:r>
    </w:p>
    <w:p w:rsidR="002B7053"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Es del diputado Edgar Armando Olvera Higuera la pregunta 1, ¿qué resultados obtuvieron del informe de las auditorías realizadas y qu</w:t>
      </w:r>
      <w:r w:rsidR="001934E2" w:rsidRPr="00AE6301">
        <w:rPr>
          <w:rFonts w:ascii="Times New Roman" w:hAnsi="Times New Roman" w:cs="Times New Roman"/>
          <w:sz w:val="24"/>
          <w:szCs w:val="24"/>
        </w:rPr>
        <w:t>é</w:t>
      </w:r>
      <w:r w:rsidRPr="00AE6301">
        <w:rPr>
          <w:rFonts w:ascii="Times New Roman" w:hAnsi="Times New Roman" w:cs="Times New Roman"/>
          <w:sz w:val="24"/>
          <w:szCs w:val="24"/>
        </w:rPr>
        <w:t xml:space="preserve"> municipios presentan las mayores observaciones y hallazgos? Y les estamos enviando también a sus correos la entrega del cuadro resumen, pero le voy a pedir a la </w:t>
      </w:r>
      <w:r w:rsidR="00AB2B93" w:rsidRPr="00AE6301">
        <w:rPr>
          <w:rFonts w:ascii="Times New Roman" w:hAnsi="Times New Roman" w:cs="Times New Roman"/>
          <w:sz w:val="24"/>
          <w:szCs w:val="24"/>
        </w:rPr>
        <w:t xml:space="preserve">contadora </w:t>
      </w:r>
      <w:r w:rsidRPr="00AE6301">
        <w:rPr>
          <w:rFonts w:ascii="Times New Roman" w:hAnsi="Times New Roman" w:cs="Times New Roman"/>
          <w:sz w:val="24"/>
          <w:szCs w:val="24"/>
        </w:rPr>
        <w:t>Tere Sánchez que responda la respuesta, por favor.</w:t>
      </w:r>
    </w:p>
    <w:p w:rsidR="002B7053" w:rsidRPr="00AE6301" w:rsidRDefault="00E153E4" w:rsidP="00E153E4">
      <w:pPr>
        <w:spacing w:after="0" w:line="240" w:lineRule="auto"/>
        <w:rPr>
          <w:rFonts w:ascii="Times New Roman" w:hAnsi="Times New Roman" w:cs="Times New Roman"/>
          <w:sz w:val="24"/>
          <w:szCs w:val="24"/>
        </w:rPr>
      </w:pPr>
      <w:r w:rsidRPr="00AE6301">
        <w:rPr>
          <w:rFonts w:ascii="Times New Roman" w:hAnsi="Times New Roman" w:cs="Times New Roman"/>
          <w:sz w:val="24"/>
          <w:szCs w:val="24"/>
        </w:rPr>
        <w:t>C.P. MARÍA TERESA SÁNCHEZ MUCIÑO.</w:t>
      </w:r>
      <w:r w:rsidR="002B7053" w:rsidRPr="00AE6301">
        <w:rPr>
          <w:rFonts w:ascii="Times New Roman" w:hAnsi="Times New Roman" w:cs="Times New Roman"/>
          <w:sz w:val="24"/>
          <w:szCs w:val="24"/>
        </w:rPr>
        <w:t xml:space="preserve"> Con mucho gusto </w:t>
      </w:r>
      <w:r w:rsidR="00AB2B93" w:rsidRPr="00AE6301">
        <w:rPr>
          <w:rFonts w:ascii="Times New Roman" w:hAnsi="Times New Roman" w:cs="Times New Roman"/>
          <w:sz w:val="24"/>
          <w:szCs w:val="24"/>
        </w:rPr>
        <w:t>doctora</w:t>
      </w:r>
      <w:r w:rsidR="002B7053" w:rsidRPr="00AE6301">
        <w:rPr>
          <w:rFonts w:ascii="Times New Roman" w:hAnsi="Times New Roman" w:cs="Times New Roman"/>
          <w:sz w:val="24"/>
          <w:szCs w:val="24"/>
        </w:rPr>
        <w:t>.</w:t>
      </w:r>
    </w:p>
    <w:p w:rsidR="002B7053"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Como lo mencionaba a sus correos electrónicos se les hizo llegar los cuadros resumen y listados con la información requer</w:t>
      </w:r>
      <w:r w:rsidR="00AB2B93" w:rsidRPr="00AE6301">
        <w:rPr>
          <w:rFonts w:ascii="Times New Roman" w:hAnsi="Times New Roman" w:cs="Times New Roman"/>
          <w:sz w:val="24"/>
          <w:szCs w:val="24"/>
        </w:rPr>
        <w:t>ida de los resultados obtenidos; l</w:t>
      </w:r>
      <w:r w:rsidRPr="00AE6301">
        <w:rPr>
          <w:rFonts w:ascii="Times New Roman" w:hAnsi="Times New Roman" w:cs="Times New Roman"/>
          <w:sz w:val="24"/>
          <w:szCs w:val="24"/>
        </w:rPr>
        <w:t xml:space="preserve">os resultados </w:t>
      </w:r>
      <w:r w:rsidR="00B03396" w:rsidRPr="00AE6301">
        <w:rPr>
          <w:rFonts w:ascii="Times New Roman" w:hAnsi="Times New Roman" w:cs="Times New Roman"/>
          <w:sz w:val="24"/>
          <w:szCs w:val="24"/>
        </w:rPr>
        <w:t>obtenidos por</w:t>
      </w:r>
      <w:r w:rsidRPr="00AE6301">
        <w:rPr>
          <w:rFonts w:ascii="Times New Roman" w:hAnsi="Times New Roman" w:cs="Times New Roman"/>
          <w:sz w:val="24"/>
          <w:szCs w:val="24"/>
        </w:rPr>
        <w:t xml:space="preserve"> tipo de entidad municipal, se desglosan a continuación divididos por observaciones y acciones promovidas.</w:t>
      </w:r>
    </w:p>
    <w:p w:rsidR="002B7053"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En este cuadro que ahora esperamos nos pongan en pantalla, pero para ir referenciando, en materia de auditoría financiera tenemos que de todas las realizadas el 62% presentó pagos excedentes de nómina, el 17% pago</w:t>
      </w:r>
      <w:r w:rsidR="00AB2B93" w:rsidRPr="00AE6301">
        <w:rPr>
          <w:rFonts w:ascii="Times New Roman" w:hAnsi="Times New Roman" w:cs="Times New Roman"/>
          <w:sz w:val="24"/>
          <w:szCs w:val="24"/>
        </w:rPr>
        <w:t>s</w:t>
      </w:r>
      <w:r w:rsidRPr="00AE6301">
        <w:rPr>
          <w:rFonts w:ascii="Times New Roman" w:hAnsi="Times New Roman" w:cs="Times New Roman"/>
          <w:sz w:val="24"/>
          <w:szCs w:val="24"/>
        </w:rPr>
        <w:t xml:space="preserve"> sin comprobación ni justificación, el 11% pagos de multas y recargos y actualizaciones, entre lo más representativo de los resultados en la auditoría financiera.</w:t>
      </w:r>
    </w:p>
    <w:p w:rsidR="008415BC"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En materia de auditoría de obra la mayor tendencia del 74% se encontraron irregularidades en el costo de la obra, el 16% importes pagados por conceptos de trabajo que no corresponden con lo ejecutado, en auditoría de patrimonio nos encontramos que el 74% se tiene que los bienes muebles no fueron presentados, es la mayor tendencia que tenemos, no presentaron físicamente el bien para efecto de ser validado</w:t>
      </w:r>
      <w:r w:rsidR="008415BC" w:rsidRPr="00AE6301">
        <w:rPr>
          <w:rFonts w:ascii="Times New Roman" w:hAnsi="Times New Roman" w:cs="Times New Roman"/>
          <w:sz w:val="24"/>
          <w:szCs w:val="24"/>
        </w:rPr>
        <w:t>.</w:t>
      </w:r>
    </w:p>
    <w:p w:rsidR="002B7053" w:rsidRPr="00AE6301" w:rsidRDefault="008415BC" w:rsidP="008415BC">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El </w:t>
      </w:r>
      <w:r w:rsidR="002B7053" w:rsidRPr="00AE6301">
        <w:rPr>
          <w:rFonts w:ascii="Times New Roman" w:hAnsi="Times New Roman" w:cs="Times New Roman"/>
          <w:sz w:val="24"/>
          <w:szCs w:val="24"/>
        </w:rPr>
        <w:t>12% bienes muebles en uso de terceros, este punto es preocupante en virtud de que son bienes que están invadidos por parte de terceras personas y aquí se solicita y se evidencia que se tienen que hacer las gestiones correspondientes para efecto de su recuperación, toda v</w:t>
      </w:r>
      <w:r w:rsidRPr="00AE6301">
        <w:rPr>
          <w:rFonts w:ascii="Times New Roman" w:hAnsi="Times New Roman" w:cs="Times New Roman"/>
          <w:sz w:val="24"/>
          <w:szCs w:val="24"/>
        </w:rPr>
        <w:t>ez que pudiera ser una causa de</w:t>
      </w:r>
      <w:r w:rsidR="002B7053" w:rsidRPr="00AE6301">
        <w:rPr>
          <w:rFonts w:ascii="Times New Roman" w:hAnsi="Times New Roman" w:cs="Times New Roman"/>
          <w:sz w:val="24"/>
          <w:szCs w:val="24"/>
        </w:rPr>
        <w:t xml:space="preserve"> que puedan perder ese bien inmueble.</w:t>
      </w:r>
    </w:p>
    <w:p w:rsidR="002B7053" w:rsidRPr="00AE6301" w:rsidRDefault="002B7053"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El 8% una afectación al patrimonio sin procedimiento de baja, 4% falta de autorización de la Legislatura para el uso y aprovechamiento de bienes inmuebles por particulares, también ahí se tuvieron observaciones de que se tiene que pedir la autorización de la Legislatura que los en</w:t>
      </w:r>
      <w:r w:rsidR="00A74F0E" w:rsidRPr="00AE6301">
        <w:rPr>
          <w:rFonts w:ascii="Times New Roman" w:hAnsi="Times New Roman" w:cs="Times New Roman"/>
          <w:sz w:val="24"/>
          <w:szCs w:val="24"/>
        </w:rPr>
        <w:t>tes fiscalizables no lo olviden</w:t>
      </w:r>
      <w:r w:rsidRPr="00AE6301">
        <w:rPr>
          <w:rFonts w:ascii="Times New Roman" w:hAnsi="Times New Roman" w:cs="Times New Roman"/>
          <w:sz w:val="24"/>
          <w:szCs w:val="24"/>
        </w:rPr>
        <w:t>, el 2% los bienes que no se utilizan para el fin al que fueron adquiridos, también es una preocupación de que se les da un destino diverso para el que fueron adquiridos.</w:t>
      </w:r>
    </w:p>
    <w:p w:rsidR="002B7053" w:rsidRPr="00AE6301" w:rsidRDefault="002B7053"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De esta forma, les entregaron estos cuadros por municipio, esto que acabo de referenciar se refiere a observaciones relacionadas con solitudes de aclaración y pliegos de observaciones, el siguiente cuadro es observaciones relacionadas con procedimientos de responsabilidad administrativa sancionatoria del cual se presenta el porcentaje de distribución de observaciones y las recomendaciones a las entidades fiscalizadas, de igual manera se presenta el desglose por los organismos auxiliares, sistema municipal DIF, los ODAS, los INCUFIDE</w:t>
      </w:r>
      <w:r w:rsidR="000F66FC" w:rsidRPr="00AE6301">
        <w:rPr>
          <w:rFonts w:ascii="Times New Roman" w:hAnsi="Times New Roman" w:cs="Times New Roman"/>
          <w:sz w:val="24"/>
          <w:szCs w:val="24"/>
        </w:rPr>
        <w:t>´s</w:t>
      </w:r>
      <w:r w:rsidRPr="00AE6301">
        <w:rPr>
          <w:rFonts w:ascii="Times New Roman" w:hAnsi="Times New Roman" w:cs="Times New Roman"/>
          <w:sz w:val="24"/>
          <w:szCs w:val="24"/>
        </w:rPr>
        <w:t>.</w:t>
      </w:r>
    </w:p>
    <w:p w:rsidR="00700F49" w:rsidRPr="00AE6301" w:rsidRDefault="002B7053"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De tal forma, para hacer precisión en forma escrita se les ha dado este</w:t>
      </w:r>
      <w:r w:rsidR="00D03BA8" w:rsidRPr="00AE6301">
        <w:rPr>
          <w:rFonts w:ascii="Times New Roman" w:hAnsi="Times New Roman" w:cs="Times New Roman"/>
          <w:sz w:val="24"/>
          <w:szCs w:val="24"/>
        </w:rPr>
        <w:t xml:space="preserve"> resumen donde precisamente por porcentaje</w:t>
      </w:r>
      <w:r w:rsidR="00FD6A03" w:rsidRPr="00AE6301">
        <w:rPr>
          <w:rFonts w:ascii="Times New Roman" w:hAnsi="Times New Roman" w:cs="Times New Roman"/>
          <w:sz w:val="24"/>
          <w:szCs w:val="24"/>
        </w:rPr>
        <w:t xml:space="preserve"> </w:t>
      </w:r>
      <w:r w:rsidR="00700F49" w:rsidRPr="00AE6301">
        <w:rPr>
          <w:rFonts w:ascii="Times New Roman" w:hAnsi="Times New Roman" w:cs="Times New Roman"/>
          <w:sz w:val="24"/>
          <w:szCs w:val="24"/>
        </w:rPr>
        <w:t>de distribución, de observación se puede ver cuáles fueron las inconsistencias obtenidas o los resultados obtenidos por cada uno de nuestros métodos de fiscalización.</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También en materia de desempeño que estaba en la lámina número 1, hago resaltar que el 51% se presenta una ineficiencia en la ejecución de programas y/o proyectos</w:t>
      </w:r>
      <w:r w:rsidR="00231E9A" w:rsidRPr="00AE6301">
        <w:rPr>
          <w:rFonts w:ascii="Times New Roman" w:hAnsi="Times New Roman" w:cs="Times New Roman"/>
          <w:sz w:val="24"/>
          <w:szCs w:val="24"/>
        </w:rPr>
        <w:t>,</w:t>
      </w:r>
      <w:r w:rsidRPr="00AE6301">
        <w:rPr>
          <w:rFonts w:ascii="Times New Roman" w:hAnsi="Times New Roman" w:cs="Times New Roman"/>
          <w:sz w:val="24"/>
          <w:szCs w:val="24"/>
        </w:rPr>
        <w:t xml:space="preserve"> el 32% ineficiencia en la ejecución de programas o proyectos, 24 observaciones y</w:t>
      </w:r>
      <w:r w:rsidR="000F66FC" w:rsidRPr="00AE6301">
        <w:rPr>
          <w:rFonts w:ascii="Times New Roman" w:hAnsi="Times New Roman" w:cs="Times New Roman"/>
          <w:sz w:val="24"/>
          <w:szCs w:val="24"/>
        </w:rPr>
        <w:t xml:space="preserve"> el</w:t>
      </w:r>
      <w:r w:rsidRPr="00AE6301">
        <w:rPr>
          <w:rFonts w:ascii="Times New Roman" w:hAnsi="Times New Roman" w:cs="Times New Roman"/>
          <w:sz w:val="24"/>
          <w:szCs w:val="24"/>
        </w:rPr>
        <w:t xml:space="preserve"> 17% se detecta una carencia de congruencia en la operación de los programas o proyectos.</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Asimismo</w:t>
      </w:r>
      <w:r w:rsidR="000F66FC" w:rsidRPr="00AE6301">
        <w:rPr>
          <w:rFonts w:ascii="Times New Roman" w:hAnsi="Times New Roman" w:cs="Times New Roman"/>
          <w:sz w:val="24"/>
          <w:szCs w:val="24"/>
        </w:rPr>
        <w:t>,</w:t>
      </w:r>
      <w:r w:rsidRPr="00AE6301">
        <w:rPr>
          <w:rFonts w:ascii="Times New Roman" w:hAnsi="Times New Roman" w:cs="Times New Roman"/>
          <w:sz w:val="24"/>
          <w:szCs w:val="24"/>
        </w:rPr>
        <w:t xml:space="preserve"> también en relación continua se está proporcionando a ustedes ya en forma muy precisa las observaciones por cada uno de los entes municipales, ahorita continuamos, es lo que estábamos viendo, perdón es que regrese con auditoría</w:t>
      </w:r>
      <w:r w:rsidR="008A313A" w:rsidRPr="00AE6301">
        <w:rPr>
          <w:rFonts w:ascii="Times New Roman" w:hAnsi="Times New Roman" w:cs="Times New Roman"/>
          <w:sz w:val="24"/>
          <w:szCs w:val="24"/>
        </w:rPr>
        <w:t>, a</w:t>
      </w:r>
      <w:r w:rsidRPr="00AE6301">
        <w:rPr>
          <w:rFonts w:ascii="Times New Roman" w:hAnsi="Times New Roman" w:cs="Times New Roman"/>
          <w:sz w:val="24"/>
          <w:szCs w:val="24"/>
        </w:rPr>
        <w:t>hí está</w:t>
      </w:r>
      <w:r w:rsidR="008A313A" w:rsidRPr="00AE6301">
        <w:rPr>
          <w:rFonts w:ascii="Times New Roman" w:hAnsi="Times New Roman" w:cs="Times New Roman"/>
          <w:sz w:val="24"/>
          <w:szCs w:val="24"/>
        </w:rPr>
        <w:t>;</w:t>
      </w:r>
      <w:r w:rsidRPr="00AE6301">
        <w:rPr>
          <w:rFonts w:ascii="Times New Roman" w:hAnsi="Times New Roman" w:cs="Times New Roman"/>
          <w:sz w:val="24"/>
          <w:szCs w:val="24"/>
        </w:rPr>
        <w:t xml:space="preserve"> en ese cuadrito estamos viendo y se está relacionando por cada uno de los municipios los números de observaciones que </w:t>
      </w:r>
      <w:r w:rsidRPr="00AE6301">
        <w:rPr>
          <w:rFonts w:ascii="Times New Roman" w:hAnsi="Times New Roman" w:cs="Times New Roman"/>
          <w:sz w:val="24"/>
          <w:szCs w:val="24"/>
        </w:rPr>
        <w:lastRenderedPageBreak/>
        <w:t xml:space="preserve">se tuvieron, ejemplo, Tultepec municipio 23 observaciones, en solicitud de aclaración en ese tipo de acción promovida tiene </w:t>
      </w:r>
      <w:r w:rsidR="00262D4D" w:rsidRPr="00AE6301">
        <w:rPr>
          <w:rFonts w:ascii="Times New Roman" w:hAnsi="Times New Roman" w:cs="Times New Roman"/>
          <w:sz w:val="24"/>
          <w:szCs w:val="24"/>
        </w:rPr>
        <w:t>9, 2</w:t>
      </w:r>
      <w:r w:rsidRPr="00AE6301">
        <w:rPr>
          <w:rFonts w:ascii="Times New Roman" w:hAnsi="Times New Roman" w:cs="Times New Roman"/>
          <w:sz w:val="24"/>
          <w:szCs w:val="24"/>
        </w:rPr>
        <w:t xml:space="preserve"> pliegos de observaciones, 12 promoción de responsabilidades administrativas y cero recomendaciones; está el desglose perfectamente establecido por cada uno de los entes para su mayor claridad a ustedes señores diputados.</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Sería cuanto.</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 xml:space="preserve">PRESIDENTE DIP. TANECH SÁNCHEZ ÁNGELES. Adelante </w:t>
      </w:r>
      <w:r w:rsidR="00560724" w:rsidRPr="00AE6301">
        <w:rPr>
          <w:rFonts w:ascii="Times New Roman" w:hAnsi="Times New Roman" w:cs="Times New Roman"/>
          <w:sz w:val="24"/>
          <w:szCs w:val="24"/>
        </w:rPr>
        <w:t>doctora</w:t>
      </w:r>
      <w:r w:rsidRPr="00AE6301">
        <w:rPr>
          <w:rFonts w:ascii="Times New Roman" w:hAnsi="Times New Roman" w:cs="Times New Roman"/>
          <w:sz w:val="24"/>
          <w:szCs w:val="24"/>
        </w:rPr>
        <w:t>.</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DRA</w:t>
      </w:r>
      <w:r w:rsidR="00E153E4" w:rsidRPr="00AE6301">
        <w:rPr>
          <w:rFonts w:ascii="Times New Roman" w:hAnsi="Times New Roman" w:cs="Times New Roman"/>
          <w:sz w:val="24"/>
          <w:szCs w:val="24"/>
        </w:rPr>
        <w:t>.</w:t>
      </w:r>
      <w:r w:rsidRPr="00AE6301">
        <w:rPr>
          <w:rFonts w:ascii="Times New Roman" w:hAnsi="Times New Roman" w:cs="Times New Roman"/>
          <w:sz w:val="24"/>
          <w:szCs w:val="24"/>
        </w:rPr>
        <w:t xml:space="preserve"> MIROSLAVA CARRILLO MARTÍNEZ. Gracias diputado.</w:t>
      </w:r>
    </w:p>
    <w:p w:rsidR="00641054"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r>
      <w:r w:rsidR="0058378B" w:rsidRPr="00AE6301">
        <w:rPr>
          <w:rFonts w:ascii="Times New Roman" w:hAnsi="Times New Roman" w:cs="Times New Roman"/>
          <w:sz w:val="24"/>
          <w:szCs w:val="24"/>
        </w:rPr>
        <w:t>¿</w:t>
      </w:r>
      <w:r w:rsidRPr="00AE6301">
        <w:rPr>
          <w:rFonts w:ascii="Times New Roman" w:hAnsi="Times New Roman" w:cs="Times New Roman"/>
          <w:sz w:val="24"/>
          <w:szCs w:val="24"/>
        </w:rPr>
        <w:t>Qué medidas de prevención se implementan por parte del Órgano Superior para evitar el endeudamiento de los municipios, enumerar, anotarlas por inciso y a partir de cuándo</w:t>
      </w:r>
      <w:r w:rsidR="00641054" w:rsidRPr="00AE6301">
        <w:rPr>
          <w:rFonts w:ascii="Times New Roman" w:hAnsi="Times New Roman" w:cs="Times New Roman"/>
          <w:sz w:val="24"/>
          <w:szCs w:val="24"/>
        </w:rPr>
        <w:t>?</w:t>
      </w:r>
    </w:p>
    <w:p w:rsidR="00700F49" w:rsidRPr="00AE6301" w:rsidRDefault="00641054" w:rsidP="00641054">
      <w:pPr>
        <w:spacing w:after="0" w:line="240" w:lineRule="aut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También </w:t>
      </w:r>
      <w:r w:rsidR="00700F49" w:rsidRPr="00AE6301">
        <w:rPr>
          <w:rFonts w:ascii="Times New Roman" w:hAnsi="Times New Roman" w:cs="Times New Roman"/>
          <w:sz w:val="24"/>
          <w:szCs w:val="24"/>
        </w:rPr>
        <w:t>le cedo el uso de la palabra a la contadora Tere</w:t>
      </w:r>
      <w:r w:rsidR="00EB1DD1" w:rsidRPr="00AE6301">
        <w:rPr>
          <w:rFonts w:ascii="Times New Roman" w:hAnsi="Times New Roman" w:cs="Times New Roman"/>
          <w:sz w:val="24"/>
          <w:szCs w:val="24"/>
        </w:rPr>
        <w:t>,</w:t>
      </w:r>
      <w:r w:rsidR="00700F49" w:rsidRPr="00AE6301">
        <w:rPr>
          <w:rFonts w:ascii="Times New Roman" w:hAnsi="Times New Roman" w:cs="Times New Roman"/>
          <w:sz w:val="24"/>
          <w:szCs w:val="24"/>
        </w:rPr>
        <w:t xml:space="preserve"> para que nos haga referencia a este rubro.</w:t>
      </w:r>
    </w:p>
    <w:p w:rsidR="00700F49" w:rsidRPr="00AE6301" w:rsidRDefault="00E153E4" w:rsidP="00E153E4">
      <w:pPr>
        <w:spacing w:after="0" w:line="240" w:lineRule="auto"/>
        <w:rPr>
          <w:rFonts w:ascii="Times New Roman" w:hAnsi="Times New Roman" w:cs="Times New Roman"/>
          <w:sz w:val="24"/>
          <w:szCs w:val="24"/>
        </w:rPr>
      </w:pPr>
      <w:r w:rsidRPr="00AE6301">
        <w:rPr>
          <w:rFonts w:ascii="Times New Roman" w:hAnsi="Times New Roman" w:cs="Times New Roman"/>
          <w:sz w:val="24"/>
          <w:szCs w:val="24"/>
        </w:rPr>
        <w:t xml:space="preserve">C.P. MARÍA TERESA SÁNCHEZ MUCIÑO. </w:t>
      </w:r>
      <w:r w:rsidR="00700F49" w:rsidRPr="00AE6301">
        <w:rPr>
          <w:rFonts w:ascii="Times New Roman" w:hAnsi="Times New Roman" w:cs="Times New Roman"/>
          <w:sz w:val="24"/>
          <w:szCs w:val="24"/>
        </w:rPr>
        <w:t xml:space="preserve">Muchas gracias </w:t>
      </w:r>
      <w:r w:rsidR="00DF5376" w:rsidRPr="00AE6301">
        <w:rPr>
          <w:rFonts w:ascii="Times New Roman" w:hAnsi="Times New Roman" w:cs="Times New Roman"/>
          <w:sz w:val="24"/>
          <w:szCs w:val="24"/>
        </w:rPr>
        <w:t>auditora</w:t>
      </w:r>
      <w:r w:rsidR="00700F49" w:rsidRPr="00AE6301">
        <w:rPr>
          <w:rFonts w:ascii="Times New Roman" w:hAnsi="Times New Roman" w:cs="Times New Roman"/>
          <w:sz w:val="24"/>
          <w:szCs w:val="24"/>
        </w:rPr>
        <w:t>.</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Para e</w:t>
      </w:r>
      <w:r w:rsidR="00421C17" w:rsidRPr="00AE6301">
        <w:rPr>
          <w:rFonts w:ascii="Times New Roman" w:hAnsi="Times New Roman" w:cs="Times New Roman"/>
          <w:sz w:val="24"/>
          <w:szCs w:val="24"/>
        </w:rPr>
        <w:t>fecto de</w:t>
      </w:r>
      <w:r w:rsidRPr="00AE6301">
        <w:rPr>
          <w:rFonts w:ascii="Times New Roman" w:hAnsi="Times New Roman" w:cs="Times New Roman"/>
          <w:sz w:val="24"/>
          <w:szCs w:val="24"/>
        </w:rPr>
        <w:t xml:space="preserve"> poder</w:t>
      </w:r>
      <w:r w:rsidR="00C85F69" w:rsidRPr="00AE6301">
        <w:rPr>
          <w:rFonts w:ascii="Times New Roman" w:hAnsi="Times New Roman" w:cs="Times New Roman"/>
          <w:sz w:val="24"/>
          <w:szCs w:val="24"/>
        </w:rPr>
        <w:t xml:space="preserve"> dar respuesta, </w:t>
      </w:r>
      <w:r w:rsidR="003E6FE8" w:rsidRPr="00AE6301">
        <w:rPr>
          <w:rFonts w:ascii="Times New Roman" w:hAnsi="Times New Roman" w:cs="Times New Roman"/>
          <w:sz w:val="24"/>
          <w:szCs w:val="24"/>
        </w:rPr>
        <w:t>c</w:t>
      </w:r>
      <w:r w:rsidRPr="00AE6301">
        <w:rPr>
          <w:rFonts w:ascii="Times New Roman" w:hAnsi="Times New Roman" w:cs="Times New Roman"/>
          <w:sz w:val="24"/>
          <w:szCs w:val="24"/>
        </w:rPr>
        <w:t>on el objeto de conocer y dar seguimiento a la deuda de las</w:t>
      </w:r>
      <w:r w:rsidR="00C85F69" w:rsidRPr="00AE6301">
        <w:rPr>
          <w:rFonts w:ascii="Times New Roman" w:hAnsi="Times New Roman" w:cs="Times New Roman"/>
          <w:sz w:val="24"/>
          <w:szCs w:val="24"/>
        </w:rPr>
        <w:t xml:space="preserve"> entidades municipales</w:t>
      </w:r>
      <w:r w:rsidR="00610568" w:rsidRPr="00AE6301">
        <w:rPr>
          <w:rFonts w:ascii="Times New Roman" w:hAnsi="Times New Roman" w:cs="Times New Roman"/>
          <w:sz w:val="24"/>
          <w:szCs w:val="24"/>
        </w:rPr>
        <w:t>,</w:t>
      </w:r>
      <w:r w:rsidR="003E6FE8" w:rsidRPr="00AE6301">
        <w:rPr>
          <w:rFonts w:ascii="Times New Roman" w:hAnsi="Times New Roman" w:cs="Times New Roman"/>
          <w:sz w:val="24"/>
          <w:szCs w:val="24"/>
        </w:rPr>
        <w:t xml:space="preserve"> para este ejercicio 2019 se</w:t>
      </w:r>
      <w:r w:rsidRPr="00AE6301">
        <w:rPr>
          <w:rFonts w:ascii="Times New Roman" w:hAnsi="Times New Roman" w:cs="Times New Roman"/>
          <w:sz w:val="24"/>
          <w:szCs w:val="24"/>
        </w:rPr>
        <w:t xml:space="preserve"> analizó o se realizó un análisis que abarca cuatro aspectos fundamentales:</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 xml:space="preserve">El primero, se llevó a </w:t>
      </w:r>
      <w:r w:rsidR="00610568" w:rsidRPr="00AE6301">
        <w:rPr>
          <w:rFonts w:ascii="Times New Roman" w:hAnsi="Times New Roman" w:cs="Times New Roman"/>
          <w:sz w:val="24"/>
          <w:szCs w:val="24"/>
        </w:rPr>
        <w:t xml:space="preserve">cabo </w:t>
      </w:r>
      <w:r w:rsidRPr="00AE6301">
        <w:rPr>
          <w:rFonts w:ascii="Times New Roman" w:hAnsi="Times New Roman" w:cs="Times New Roman"/>
          <w:sz w:val="24"/>
          <w:szCs w:val="24"/>
        </w:rPr>
        <w:t>la medición de la capacidad de pago ante obligaciones de corto plazo, razón de solvencia.</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Segundo, el nivel de endeudamiento de acuerdo al Sistema de Alertas.</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Tercero. Se llevó la revisión de la contratación de créditos que exceden del 6% de los ingresos totales aprobados.</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Cuarto, Verificación al cumplimiento de</w:t>
      </w:r>
      <w:r w:rsidR="00DA37EF" w:rsidRPr="00AE6301">
        <w:rPr>
          <w:rFonts w:ascii="Times New Roman" w:hAnsi="Times New Roman" w:cs="Times New Roman"/>
          <w:sz w:val="24"/>
          <w:szCs w:val="24"/>
        </w:rPr>
        <w:t>l</w:t>
      </w:r>
      <w:r w:rsidRPr="00AE6301">
        <w:rPr>
          <w:rFonts w:ascii="Times New Roman" w:hAnsi="Times New Roman" w:cs="Times New Roman"/>
          <w:sz w:val="24"/>
          <w:szCs w:val="24"/>
        </w:rPr>
        <w:t xml:space="preserve"> límite de adeudos del ejercicio fiscal anterior, los denominados ADEFAS, esto en apego estricto a la Ley de Disciplina Financiera.</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De cada una de las cuatro, si ustedes me permiten voy a detallar cada una:</w:t>
      </w:r>
    </w:p>
    <w:p w:rsidR="00700F4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En primer lugar en materia de solvencia</w:t>
      </w:r>
      <w:r w:rsidR="00D14E51" w:rsidRPr="00AE6301">
        <w:rPr>
          <w:rFonts w:ascii="Times New Roman" w:hAnsi="Times New Roman" w:cs="Times New Roman"/>
          <w:sz w:val="24"/>
          <w:szCs w:val="24"/>
        </w:rPr>
        <w:t>,</w:t>
      </w:r>
      <w:r w:rsidRPr="00AE6301">
        <w:rPr>
          <w:rFonts w:ascii="Times New Roman" w:hAnsi="Times New Roman" w:cs="Times New Roman"/>
          <w:sz w:val="24"/>
          <w:szCs w:val="24"/>
        </w:rPr>
        <w:t xml:space="preserve"> se realizó una evaluación al grado de solvencia que mostraron los entes fiscalizados al cierre del ejercicio 2019, denotando la capacidad de pago para afrontar cada peso por obligaciones contraídas a corto plazo, como ejemplo presentamos el </w:t>
      </w:r>
      <w:r w:rsidR="00D14E51" w:rsidRPr="00AE6301">
        <w:rPr>
          <w:rFonts w:ascii="Times New Roman" w:hAnsi="Times New Roman" w:cs="Times New Roman"/>
          <w:sz w:val="24"/>
          <w:szCs w:val="24"/>
        </w:rPr>
        <w:t xml:space="preserve">Municipio </w:t>
      </w:r>
      <w:r w:rsidRPr="00AE6301">
        <w:rPr>
          <w:rFonts w:ascii="Times New Roman" w:hAnsi="Times New Roman" w:cs="Times New Roman"/>
          <w:sz w:val="24"/>
          <w:szCs w:val="24"/>
        </w:rPr>
        <w:t>de Sultepec, nos vamos y les pido que dirijan su vista a la gráfica de razón de solvencia, en este ejemplo de Sultepec se muestra un exceso de liquidez ya que, y este es una, se da el seguimiento o la evolución</w:t>
      </w:r>
      <w:r w:rsidR="00B10E7D" w:rsidRPr="00AE6301">
        <w:rPr>
          <w:rFonts w:ascii="Times New Roman" w:hAnsi="Times New Roman" w:cs="Times New Roman"/>
          <w:sz w:val="24"/>
          <w:szCs w:val="24"/>
        </w:rPr>
        <w:t>, en 2017</w:t>
      </w:r>
      <w:r w:rsidRPr="00AE6301">
        <w:rPr>
          <w:rFonts w:ascii="Times New Roman" w:hAnsi="Times New Roman" w:cs="Times New Roman"/>
          <w:sz w:val="24"/>
          <w:szCs w:val="24"/>
        </w:rPr>
        <w:t xml:space="preserve"> tenía 3.5, en 2018 3.5 y en 2019 incrementó a 4.5 exceso de solvencia, qué quiere decir, que por cada peso compromiso tenían para efecto de afrontar los 4.5, </w:t>
      </w:r>
      <w:r w:rsidR="00705E07" w:rsidRPr="00AE6301">
        <w:rPr>
          <w:rFonts w:ascii="Times New Roman" w:hAnsi="Times New Roman" w:cs="Times New Roman"/>
          <w:sz w:val="24"/>
          <w:szCs w:val="24"/>
        </w:rPr>
        <w:t>pero tampoco eso es recomenda</w:t>
      </w:r>
      <w:r w:rsidR="00E72153" w:rsidRPr="00AE6301">
        <w:rPr>
          <w:rFonts w:ascii="Times New Roman" w:hAnsi="Times New Roman" w:cs="Times New Roman"/>
          <w:sz w:val="24"/>
          <w:szCs w:val="24"/>
        </w:rPr>
        <w:t>ble</w:t>
      </w:r>
      <w:r w:rsidRPr="00AE6301">
        <w:rPr>
          <w:rFonts w:ascii="Times New Roman" w:hAnsi="Times New Roman" w:cs="Times New Roman"/>
          <w:sz w:val="24"/>
          <w:szCs w:val="24"/>
        </w:rPr>
        <w:t>.</w:t>
      </w:r>
    </w:p>
    <w:p w:rsidR="00B224C9" w:rsidRPr="00AE6301" w:rsidRDefault="00700F4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Por otro caso</w:t>
      </w:r>
      <w:r w:rsidR="005E1FA2" w:rsidRPr="00AE6301">
        <w:rPr>
          <w:rFonts w:ascii="Times New Roman" w:hAnsi="Times New Roman" w:cs="Times New Roman"/>
          <w:sz w:val="24"/>
          <w:szCs w:val="24"/>
        </w:rPr>
        <w:t>,</w:t>
      </w:r>
      <w:r w:rsidRPr="00AE6301">
        <w:rPr>
          <w:rFonts w:ascii="Times New Roman" w:hAnsi="Times New Roman" w:cs="Times New Roman"/>
          <w:sz w:val="24"/>
          <w:szCs w:val="24"/>
        </w:rPr>
        <w:t xml:space="preserve"> que tam</w:t>
      </w:r>
      <w:r w:rsidR="005E1FA2" w:rsidRPr="00AE6301">
        <w:rPr>
          <w:rFonts w:ascii="Times New Roman" w:hAnsi="Times New Roman" w:cs="Times New Roman"/>
          <w:sz w:val="24"/>
          <w:szCs w:val="24"/>
        </w:rPr>
        <w:t>bién, vamos lo comento nada más</w:t>
      </w:r>
      <w:r w:rsidRPr="00AE6301">
        <w:rPr>
          <w:rFonts w:ascii="Times New Roman" w:hAnsi="Times New Roman" w:cs="Times New Roman"/>
          <w:sz w:val="24"/>
          <w:szCs w:val="24"/>
        </w:rPr>
        <w:t xml:space="preserve"> es el </w:t>
      </w:r>
      <w:r w:rsidR="00E72153" w:rsidRPr="00AE6301">
        <w:rPr>
          <w:rFonts w:ascii="Times New Roman" w:hAnsi="Times New Roman" w:cs="Times New Roman"/>
          <w:sz w:val="24"/>
          <w:szCs w:val="24"/>
        </w:rPr>
        <w:t xml:space="preserve">Municipio </w:t>
      </w:r>
      <w:r w:rsidRPr="00AE6301">
        <w:rPr>
          <w:rFonts w:ascii="Times New Roman" w:hAnsi="Times New Roman" w:cs="Times New Roman"/>
          <w:sz w:val="24"/>
          <w:szCs w:val="24"/>
        </w:rPr>
        <w:t>de Malinalco</w:t>
      </w:r>
      <w:r w:rsidR="00675B92" w:rsidRPr="00AE6301">
        <w:rPr>
          <w:rFonts w:ascii="Times New Roman" w:hAnsi="Times New Roman" w:cs="Times New Roman"/>
          <w:sz w:val="24"/>
          <w:szCs w:val="24"/>
        </w:rPr>
        <w:t>, Malinalco</w:t>
      </w:r>
      <w:r w:rsidRPr="00AE6301">
        <w:rPr>
          <w:rFonts w:ascii="Times New Roman" w:hAnsi="Times New Roman" w:cs="Times New Roman"/>
          <w:sz w:val="24"/>
          <w:szCs w:val="24"/>
        </w:rPr>
        <w:t xml:space="preserve"> que ahora muestra la falta de liquidez para afrontar sus obligaciones, ya que como podemos ver para 2017 en s</w:t>
      </w:r>
      <w:r w:rsidR="00705E07" w:rsidRPr="00AE6301">
        <w:rPr>
          <w:rFonts w:ascii="Times New Roman" w:hAnsi="Times New Roman" w:cs="Times New Roman"/>
          <w:sz w:val="24"/>
          <w:szCs w:val="24"/>
        </w:rPr>
        <w:t xml:space="preserve">eguimiento tenía 0.2, para 2018 </w:t>
      </w:r>
      <w:r w:rsidR="00B224C9" w:rsidRPr="00AE6301">
        <w:rPr>
          <w:rFonts w:ascii="Times New Roman" w:hAnsi="Times New Roman" w:cs="Times New Roman"/>
          <w:sz w:val="24"/>
          <w:szCs w:val="24"/>
        </w:rPr>
        <w:t>0.2, 2019</w:t>
      </w:r>
      <w:r w:rsidR="00675B92" w:rsidRPr="00AE6301">
        <w:rPr>
          <w:rFonts w:ascii="Times New Roman" w:hAnsi="Times New Roman" w:cs="Times New Roman"/>
          <w:sz w:val="24"/>
          <w:szCs w:val="24"/>
        </w:rPr>
        <w:t xml:space="preserve"> </w:t>
      </w:r>
      <w:r w:rsidR="00B224C9" w:rsidRPr="00AE6301">
        <w:rPr>
          <w:rFonts w:ascii="Times New Roman" w:hAnsi="Times New Roman" w:cs="Times New Roman"/>
          <w:sz w:val="24"/>
          <w:szCs w:val="24"/>
        </w:rPr>
        <w:t>.02 mantuvo esa tendencia de 20 centavos por cada peso que debe</w:t>
      </w:r>
      <w:r w:rsidR="00675B92" w:rsidRPr="00AE6301">
        <w:rPr>
          <w:rFonts w:ascii="Times New Roman" w:hAnsi="Times New Roman" w:cs="Times New Roman"/>
          <w:sz w:val="24"/>
          <w:szCs w:val="24"/>
        </w:rPr>
        <w:t>;</w:t>
      </w:r>
      <w:r w:rsidR="00B224C9" w:rsidRPr="00AE6301">
        <w:rPr>
          <w:rFonts w:ascii="Times New Roman" w:hAnsi="Times New Roman" w:cs="Times New Roman"/>
          <w:sz w:val="24"/>
          <w:szCs w:val="24"/>
        </w:rPr>
        <w:t xml:space="preserve"> esta información se muestra en cada uno de los municipios que fueron revisados a través de cuenta pública, revisión de gabinete en estos 4 indicadores, ra</w:t>
      </w:r>
      <w:r w:rsidR="00675B92" w:rsidRPr="00AE6301">
        <w:rPr>
          <w:rFonts w:ascii="Times New Roman" w:hAnsi="Times New Roman" w:cs="Times New Roman"/>
          <w:sz w:val="24"/>
          <w:szCs w:val="24"/>
        </w:rPr>
        <w:t xml:space="preserve">zón de </w:t>
      </w:r>
      <w:r w:rsidR="00B224C9" w:rsidRPr="00AE6301">
        <w:rPr>
          <w:rFonts w:ascii="Times New Roman" w:hAnsi="Times New Roman" w:cs="Times New Roman"/>
          <w:sz w:val="24"/>
          <w:szCs w:val="24"/>
        </w:rPr>
        <w:t>solvencia</w:t>
      </w:r>
      <w:r w:rsidR="00675B92" w:rsidRPr="00AE6301">
        <w:rPr>
          <w:rFonts w:ascii="Times New Roman" w:hAnsi="Times New Roman" w:cs="Times New Roman"/>
          <w:sz w:val="24"/>
          <w:szCs w:val="24"/>
        </w:rPr>
        <w:t>,</w:t>
      </w:r>
      <w:r w:rsidR="00B224C9" w:rsidRPr="00AE6301">
        <w:rPr>
          <w:rFonts w:ascii="Times New Roman" w:hAnsi="Times New Roman" w:cs="Times New Roman"/>
          <w:sz w:val="24"/>
          <w:szCs w:val="24"/>
        </w:rPr>
        <w:t xml:space="preserve"> nivel del endeudamiento</w:t>
      </w:r>
      <w:r w:rsidR="00675B92" w:rsidRPr="00AE6301">
        <w:rPr>
          <w:rFonts w:ascii="Times New Roman" w:hAnsi="Times New Roman" w:cs="Times New Roman"/>
          <w:sz w:val="24"/>
          <w:szCs w:val="24"/>
        </w:rPr>
        <w:t>,</w:t>
      </w:r>
      <w:r w:rsidR="00B224C9" w:rsidRPr="00AE6301">
        <w:rPr>
          <w:rFonts w:ascii="Times New Roman" w:hAnsi="Times New Roman" w:cs="Times New Roman"/>
          <w:sz w:val="24"/>
          <w:szCs w:val="24"/>
        </w:rPr>
        <w:t xml:space="preserve"> </w:t>
      </w:r>
      <w:r w:rsidR="00CF0A73" w:rsidRPr="00AE6301">
        <w:rPr>
          <w:rFonts w:ascii="Times New Roman" w:hAnsi="Times New Roman" w:cs="Times New Roman"/>
          <w:sz w:val="24"/>
          <w:szCs w:val="24"/>
        </w:rPr>
        <w:t xml:space="preserve">ADEFAS </w:t>
      </w:r>
      <w:r w:rsidR="00B224C9" w:rsidRPr="00AE6301">
        <w:rPr>
          <w:rFonts w:ascii="Times New Roman" w:hAnsi="Times New Roman" w:cs="Times New Roman"/>
          <w:sz w:val="24"/>
          <w:szCs w:val="24"/>
        </w:rPr>
        <w:t>y contrataciones sin autorización.</w:t>
      </w:r>
    </w:p>
    <w:p w:rsidR="00B224C9" w:rsidRPr="00AE6301" w:rsidRDefault="00B224C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Como segundo punto si ustedes me permiten, se emitió el resultado de la evaluación a</w:t>
      </w:r>
      <w:r w:rsidR="00F051F0" w:rsidRPr="00AE6301">
        <w:rPr>
          <w:rFonts w:ascii="Times New Roman" w:hAnsi="Times New Roman" w:cs="Times New Roman"/>
          <w:sz w:val="24"/>
          <w:szCs w:val="24"/>
        </w:rPr>
        <w:t>l</w:t>
      </w:r>
      <w:r w:rsidRPr="00AE6301">
        <w:rPr>
          <w:rFonts w:ascii="Times New Roman" w:hAnsi="Times New Roman" w:cs="Times New Roman"/>
          <w:sz w:val="24"/>
          <w:szCs w:val="24"/>
        </w:rPr>
        <w:t xml:space="preserve"> nivel de endeudamiento al sistema de alertas, estipulado en la Ley d</w:t>
      </w:r>
      <w:r w:rsidR="00F051F0" w:rsidRPr="00AE6301">
        <w:rPr>
          <w:rFonts w:ascii="Times New Roman" w:hAnsi="Times New Roman" w:cs="Times New Roman"/>
          <w:sz w:val="24"/>
          <w:szCs w:val="24"/>
        </w:rPr>
        <w:t>e Disciplina Financiera de las En</w:t>
      </w:r>
      <w:r w:rsidRPr="00AE6301">
        <w:rPr>
          <w:rFonts w:ascii="Times New Roman" w:hAnsi="Times New Roman" w:cs="Times New Roman"/>
          <w:sz w:val="24"/>
          <w:szCs w:val="24"/>
        </w:rPr>
        <w:t>tidades Federativas y Municipios, esto muestra lo que es niveles, nivel sostenible, nivel en observación o nivel elevado; solicito si pueden subir o más bien bajar, ya está nivel de endeudamiento, aquí te mostramos también un ejemplo donde s</w:t>
      </w:r>
      <w:r w:rsidR="00F051F0" w:rsidRPr="00AE6301">
        <w:rPr>
          <w:rFonts w:ascii="Times New Roman" w:hAnsi="Times New Roman" w:cs="Times New Roman"/>
          <w:sz w:val="24"/>
          <w:szCs w:val="24"/>
        </w:rPr>
        <w:t>í</w:t>
      </w:r>
      <w:r w:rsidRPr="00AE6301">
        <w:rPr>
          <w:rFonts w:ascii="Times New Roman" w:hAnsi="Times New Roman" w:cs="Times New Roman"/>
          <w:sz w:val="24"/>
          <w:szCs w:val="24"/>
        </w:rPr>
        <w:t xml:space="preserve"> podemos de Malinalco nivel de</w:t>
      </w:r>
      <w:r w:rsidR="00F051F0" w:rsidRPr="00AE6301">
        <w:rPr>
          <w:rFonts w:ascii="Times New Roman" w:hAnsi="Times New Roman" w:cs="Times New Roman"/>
          <w:sz w:val="24"/>
          <w:szCs w:val="24"/>
        </w:rPr>
        <w:t xml:space="preserve"> endeuda</w:t>
      </w:r>
      <w:r w:rsidRPr="00AE6301">
        <w:rPr>
          <w:rFonts w:ascii="Times New Roman" w:hAnsi="Times New Roman" w:cs="Times New Roman"/>
          <w:sz w:val="24"/>
          <w:szCs w:val="24"/>
        </w:rPr>
        <w:t>miento en 2017 tenía un endeudamiento elevado</w:t>
      </w:r>
      <w:r w:rsidR="00D617C9" w:rsidRPr="00AE6301">
        <w:rPr>
          <w:rFonts w:ascii="Times New Roman" w:hAnsi="Times New Roman" w:cs="Times New Roman"/>
          <w:sz w:val="24"/>
          <w:szCs w:val="24"/>
        </w:rPr>
        <w:t xml:space="preserve"> después ya en</w:t>
      </w:r>
      <w:r w:rsidRPr="00AE6301">
        <w:rPr>
          <w:rFonts w:ascii="Times New Roman" w:hAnsi="Times New Roman" w:cs="Times New Roman"/>
          <w:sz w:val="24"/>
          <w:szCs w:val="24"/>
        </w:rPr>
        <w:t xml:space="preserve"> 2018 en seguimiento ya mantuvo un endeudamiento sostenible con 2019.</w:t>
      </w:r>
    </w:p>
    <w:p w:rsidR="00B224C9" w:rsidRPr="00AE6301" w:rsidRDefault="00B224C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En Sultepec</w:t>
      </w:r>
      <w:r w:rsidR="00D617C9" w:rsidRPr="00AE6301">
        <w:rPr>
          <w:rFonts w:ascii="Times New Roman" w:hAnsi="Times New Roman" w:cs="Times New Roman"/>
          <w:sz w:val="24"/>
          <w:szCs w:val="24"/>
        </w:rPr>
        <w:t>,</w:t>
      </w:r>
      <w:r w:rsidRPr="00AE6301">
        <w:rPr>
          <w:rFonts w:ascii="Times New Roman" w:hAnsi="Times New Roman" w:cs="Times New Roman"/>
          <w:sz w:val="24"/>
          <w:szCs w:val="24"/>
        </w:rPr>
        <w:t xml:space="preserve"> aquí </w:t>
      </w:r>
      <w:r w:rsidR="00A24012" w:rsidRPr="00AE6301">
        <w:rPr>
          <w:rFonts w:ascii="Times New Roman" w:hAnsi="Times New Roman" w:cs="Times New Roman"/>
          <w:sz w:val="24"/>
          <w:szCs w:val="24"/>
        </w:rPr>
        <w:t>sí</w:t>
      </w:r>
      <w:r w:rsidRPr="00AE6301">
        <w:rPr>
          <w:rFonts w:ascii="Times New Roman" w:hAnsi="Times New Roman" w:cs="Times New Roman"/>
          <w:sz w:val="24"/>
          <w:szCs w:val="24"/>
        </w:rPr>
        <w:t xml:space="preserve"> podemos ver la evolución en un nivel elevado, solicito si son tan amables de ponernos la lámina del </w:t>
      </w:r>
      <w:r w:rsidR="00D617C9" w:rsidRPr="00AE6301">
        <w:rPr>
          <w:rFonts w:ascii="Times New Roman" w:hAnsi="Times New Roman" w:cs="Times New Roman"/>
          <w:sz w:val="24"/>
          <w:szCs w:val="24"/>
        </w:rPr>
        <w:t xml:space="preserve">Municipio </w:t>
      </w:r>
      <w:r w:rsidRPr="00AE6301">
        <w:rPr>
          <w:rFonts w:ascii="Times New Roman" w:hAnsi="Times New Roman" w:cs="Times New Roman"/>
          <w:sz w:val="24"/>
          <w:szCs w:val="24"/>
        </w:rPr>
        <w:t>del Sultepec, donde ahí podemos ver el nivel elevado en el endeudamiento</w:t>
      </w:r>
      <w:r w:rsidR="00D617C9" w:rsidRPr="00AE6301">
        <w:rPr>
          <w:rFonts w:ascii="Times New Roman" w:hAnsi="Times New Roman" w:cs="Times New Roman"/>
          <w:sz w:val="24"/>
          <w:szCs w:val="24"/>
        </w:rPr>
        <w:t>,</w:t>
      </w:r>
      <w:r w:rsidRPr="00AE6301">
        <w:rPr>
          <w:rFonts w:ascii="Times New Roman" w:hAnsi="Times New Roman" w:cs="Times New Roman"/>
          <w:sz w:val="24"/>
          <w:szCs w:val="24"/>
        </w:rPr>
        <w:t xml:space="preserve"> en 2017 tenía nivel elevado</w:t>
      </w:r>
      <w:r w:rsidR="00725888" w:rsidRPr="00AE6301">
        <w:rPr>
          <w:rFonts w:ascii="Times New Roman" w:hAnsi="Times New Roman" w:cs="Times New Roman"/>
          <w:sz w:val="24"/>
          <w:szCs w:val="24"/>
        </w:rPr>
        <w:t>,</w:t>
      </w:r>
      <w:r w:rsidRPr="00AE6301">
        <w:rPr>
          <w:rFonts w:ascii="Times New Roman" w:hAnsi="Times New Roman" w:cs="Times New Roman"/>
          <w:sz w:val="24"/>
          <w:szCs w:val="24"/>
        </w:rPr>
        <w:t xml:space="preserve"> en 2018 en observación y lo mantuvo en observación su nivel de endeudamiento en 2019.</w:t>
      </w:r>
    </w:p>
    <w:p w:rsidR="00B224C9" w:rsidRPr="00AE6301" w:rsidRDefault="00B224C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lastRenderedPageBreak/>
        <w:t>En el tercer</w:t>
      </w:r>
      <w:r w:rsidR="00725888" w:rsidRPr="00AE6301">
        <w:rPr>
          <w:rFonts w:ascii="Times New Roman" w:hAnsi="Times New Roman" w:cs="Times New Roman"/>
          <w:sz w:val="24"/>
          <w:szCs w:val="24"/>
        </w:rPr>
        <w:t xml:space="preserve"> punto que manifesté, se efectuó</w:t>
      </w:r>
      <w:r w:rsidRPr="00AE6301">
        <w:rPr>
          <w:rFonts w:ascii="Times New Roman" w:hAnsi="Times New Roman" w:cs="Times New Roman"/>
          <w:sz w:val="24"/>
          <w:szCs w:val="24"/>
        </w:rPr>
        <w:t xml:space="preserve"> la </w:t>
      </w:r>
      <w:r w:rsidR="00725888" w:rsidRPr="00AE6301">
        <w:rPr>
          <w:rFonts w:ascii="Times New Roman" w:hAnsi="Times New Roman" w:cs="Times New Roman"/>
          <w:sz w:val="24"/>
          <w:szCs w:val="24"/>
        </w:rPr>
        <w:t>ver</w:t>
      </w:r>
      <w:r w:rsidR="006B0A36" w:rsidRPr="00AE6301">
        <w:rPr>
          <w:rFonts w:ascii="Times New Roman" w:hAnsi="Times New Roman" w:cs="Times New Roman"/>
          <w:sz w:val="24"/>
          <w:szCs w:val="24"/>
        </w:rPr>
        <w:t>if</w:t>
      </w:r>
      <w:r w:rsidRPr="00AE6301">
        <w:rPr>
          <w:rFonts w:ascii="Times New Roman" w:hAnsi="Times New Roman" w:cs="Times New Roman"/>
          <w:sz w:val="24"/>
          <w:szCs w:val="24"/>
        </w:rPr>
        <w:t xml:space="preserve">icación al Registro Público Único de Financiamientos y Obligaciones de </w:t>
      </w:r>
      <w:r w:rsidR="006B0A36" w:rsidRPr="00AE6301">
        <w:rPr>
          <w:rFonts w:ascii="Times New Roman" w:hAnsi="Times New Roman" w:cs="Times New Roman"/>
          <w:sz w:val="24"/>
          <w:szCs w:val="24"/>
        </w:rPr>
        <w:t xml:space="preserve">Entidades </w:t>
      </w:r>
      <w:r w:rsidRPr="00AE6301">
        <w:rPr>
          <w:rFonts w:ascii="Times New Roman" w:hAnsi="Times New Roman" w:cs="Times New Roman"/>
          <w:sz w:val="24"/>
          <w:szCs w:val="24"/>
        </w:rPr>
        <w:t>Federativas y Municipio</w:t>
      </w:r>
      <w:r w:rsidR="006B0A36" w:rsidRPr="00AE6301">
        <w:rPr>
          <w:rFonts w:ascii="Times New Roman" w:hAnsi="Times New Roman" w:cs="Times New Roman"/>
          <w:sz w:val="24"/>
          <w:szCs w:val="24"/>
        </w:rPr>
        <w:t>,</w:t>
      </w:r>
      <w:r w:rsidRPr="00AE6301">
        <w:rPr>
          <w:rFonts w:ascii="Times New Roman" w:hAnsi="Times New Roman" w:cs="Times New Roman"/>
          <w:sz w:val="24"/>
          <w:szCs w:val="24"/>
        </w:rPr>
        <w:t xml:space="preserve"> con la finalidad de corroborar el cumplimiento de la Ley de Disciplina Financiera de las Entidades y los Municipios.</w:t>
      </w:r>
    </w:p>
    <w:p w:rsidR="00B224C9" w:rsidRPr="00AE6301" w:rsidRDefault="00B224C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Primero que sean endeudamiento</w:t>
      </w:r>
      <w:r w:rsidR="006B0A36" w:rsidRPr="00AE6301">
        <w:rPr>
          <w:rFonts w:ascii="Times New Roman" w:hAnsi="Times New Roman" w:cs="Times New Roman"/>
          <w:sz w:val="24"/>
          <w:szCs w:val="24"/>
        </w:rPr>
        <w:t>s</w:t>
      </w:r>
      <w:r w:rsidRPr="00AE6301">
        <w:rPr>
          <w:rFonts w:ascii="Times New Roman" w:hAnsi="Times New Roman" w:cs="Times New Roman"/>
          <w:sz w:val="24"/>
          <w:szCs w:val="24"/>
        </w:rPr>
        <w:t xml:space="preserve"> acorto plazo y segundo que no excedan el 6% de los ingresos totales aprobados en su ley de ingresos sin incluir el financiamiento neto; como ejemplo vamos a observar el </w:t>
      </w:r>
      <w:r w:rsidR="00045E22" w:rsidRPr="00AE6301">
        <w:rPr>
          <w:rFonts w:ascii="Times New Roman" w:hAnsi="Times New Roman" w:cs="Times New Roman"/>
          <w:sz w:val="24"/>
          <w:szCs w:val="24"/>
        </w:rPr>
        <w:t xml:space="preserve">Municipio </w:t>
      </w:r>
      <w:r w:rsidRPr="00AE6301">
        <w:rPr>
          <w:rFonts w:ascii="Times New Roman" w:hAnsi="Times New Roman" w:cs="Times New Roman"/>
          <w:sz w:val="24"/>
          <w:szCs w:val="24"/>
        </w:rPr>
        <w:t xml:space="preserve">de Malinalco, quien muestra aquí esta si son tan amables de dirigir su mirada a las contrataciones sin autorización, son contrataciones que cuando exceden del 6% como referenciada, deben de ser con la autorización de la </w:t>
      </w:r>
      <w:r w:rsidR="00045E22" w:rsidRPr="00AE6301">
        <w:rPr>
          <w:rFonts w:ascii="Times New Roman" w:hAnsi="Times New Roman" w:cs="Times New Roman"/>
          <w:sz w:val="24"/>
          <w:szCs w:val="24"/>
        </w:rPr>
        <w:t>Legislatura</w:t>
      </w:r>
      <w:r w:rsidR="00152978" w:rsidRPr="00AE6301">
        <w:rPr>
          <w:rFonts w:ascii="Times New Roman" w:hAnsi="Times New Roman" w:cs="Times New Roman"/>
          <w:sz w:val="24"/>
          <w:szCs w:val="24"/>
        </w:rPr>
        <w:t>,</w:t>
      </w:r>
      <w:r w:rsidR="00045E22" w:rsidRPr="00AE6301">
        <w:rPr>
          <w:rFonts w:ascii="Times New Roman" w:hAnsi="Times New Roman" w:cs="Times New Roman"/>
          <w:sz w:val="24"/>
          <w:szCs w:val="24"/>
        </w:rPr>
        <w:t xml:space="preserve"> </w:t>
      </w:r>
      <w:r w:rsidRPr="00AE6301">
        <w:rPr>
          <w:rFonts w:ascii="Times New Roman" w:hAnsi="Times New Roman" w:cs="Times New Roman"/>
          <w:sz w:val="24"/>
          <w:szCs w:val="24"/>
        </w:rPr>
        <w:t xml:space="preserve">en el 2017 no </w:t>
      </w:r>
      <w:r w:rsidR="006B4D45" w:rsidRPr="00AE6301">
        <w:rPr>
          <w:rFonts w:ascii="Times New Roman" w:hAnsi="Times New Roman" w:cs="Times New Roman"/>
          <w:sz w:val="24"/>
          <w:szCs w:val="24"/>
        </w:rPr>
        <w:t>tuvo</w:t>
      </w:r>
      <w:r w:rsidRPr="00AE6301">
        <w:rPr>
          <w:rFonts w:ascii="Times New Roman" w:hAnsi="Times New Roman" w:cs="Times New Roman"/>
          <w:sz w:val="24"/>
          <w:szCs w:val="24"/>
        </w:rPr>
        <w:t xml:space="preserve"> contrataciones</w:t>
      </w:r>
      <w:r w:rsidR="00152978" w:rsidRPr="00AE6301">
        <w:rPr>
          <w:rFonts w:ascii="Times New Roman" w:hAnsi="Times New Roman" w:cs="Times New Roman"/>
          <w:sz w:val="24"/>
          <w:szCs w:val="24"/>
        </w:rPr>
        <w:t>,</w:t>
      </w:r>
      <w:r w:rsidR="007303A2" w:rsidRPr="00AE6301">
        <w:rPr>
          <w:rFonts w:ascii="Times New Roman" w:hAnsi="Times New Roman" w:cs="Times New Roman"/>
          <w:sz w:val="24"/>
          <w:szCs w:val="24"/>
        </w:rPr>
        <w:t xml:space="preserve"> en el 2018 tampoco tuv</w:t>
      </w:r>
      <w:r w:rsidRPr="00AE6301">
        <w:rPr>
          <w:rFonts w:ascii="Times New Roman" w:hAnsi="Times New Roman" w:cs="Times New Roman"/>
          <w:sz w:val="24"/>
          <w:szCs w:val="24"/>
        </w:rPr>
        <w:t>o contrataciones, la raya roja muestra el nivel máximo permitido que es el 6% que le</w:t>
      </w:r>
      <w:r w:rsidR="0057795E" w:rsidRPr="00AE6301">
        <w:rPr>
          <w:rFonts w:ascii="Times New Roman" w:hAnsi="Times New Roman" w:cs="Times New Roman"/>
          <w:sz w:val="24"/>
          <w:szCs w:val="24"/>
        </w:rPr>
        <w:t>s</w:t>
      </w:r>
      <w:r w:rsidRPr="00AE6301">
        <w:rPr>
          <w:rFonts w:ascii="Times New Roman" w:hAnsi="Times New Roman" w:cs="Times New Roman"/>
          <w:sz w:val="24"/>
          <w:szCs w:val="24"/>
        </w:rPr>
        <w:t xml:space="preserve"> comentaba</w:t>
      </w:r>
      <w:r w:rsidR="00152978" w:rsidRPr="00AE6301">
        <w:rPr>
          <w:rFonts w:ascii="Times New Roman" w:hAnsi="Times New Roman" w:cs="Times New Roman"/>
          <w:sz w:val="24"/>
          <w:szCs w:val="24"/>
        </w:rPr>
        <w:t>,</w:t>
      </w:r>
      <w:r w:rsidRPr="00AE6301">
        <w:rPr>
          <w:rFonts w:ascii="Times New Roman" w:hAnsi="Times New Roman" w:cs="Times New Roman"/>
          <w:sz w:val="24"/>
          <w:szCs w:val="24"/>
        </w:rPr>
        <w:t xml:space="preserve"> para 2019 rebasaron ese 6% y se fueron a</w:t>
      </w:r>
      <w:r w:rsidR="0057795E" w:rsidRPr="00AE6301">
        <w:rPr>
          <w:rFonts w:ascii="Times New Roman" w:hAnsi="Times New Roman" w:cs="Times New Roman"/>
          <w:sz w:val="24"/>
          <w:szCs w:val="24"/>
        </w:rPr>
        <w:t xml:space="preserve"> un</w:t>
      </w:r>
      <w:r w:rsidRPr="00AE6301">
        <w:rPr>
          <w:rFonts w:ascii="Times New Roman" w:hAnsi="Times New Roman" w:cs="Times New Roman"/>
          <w:sz w:val="24"/>
          <w:szCs w:val="24"/>
        </w:rPr>
        <w:t xml:space="preserve"> 9% de endeudamiento.</w:t>
      </w:r>
    </w:p>
    <w:p w:rsidR="00B224C9" w:rsidRPr="00AE6301" w:rsidRDefault="00B224C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Para el punto 4 que les comentaba, se verificaron los adeudos de los ejercicios fiscales anteriores</w:t>
      </w:r>
      <w:r w:rsidR="00E96FC4" w:rsidRPr="00AE6301">
        <w:rPr>
          <w:rFonts w:ascii="Times New Roman" w:hAnsi="Times New Roman" w:cs="Times New Roman"/>
          <w:sz w:val="24"/>
          <w:szCs w:val="24"/>
        </w:rPr>
        <w:t>,</w:t>
      </w:r>
      <w:r w:rsidRPr="00AE6301">
        <w:rPr>
          <w:rFonts w:ascii="Times New Roman" w:hAnsi="Times New Roman" w:cs="Times New Roman"/>
          <w:sz w:val="24"/>
          <w:szCs w:val="24"/>
        </w:rPr>
        <w:t xml:space="preserve"> los denominados </w:t>
      </w:r>
      <w:r w:rsidR="00354818" w:rsidRPr="00AE6301">
        <w:rPr>
          <w:rFonts w:ascii="Times New Roman" w:hAnsi="Times New Roman" w:cs="Times New Roman"/>
          <w:sz w:val="24"/>
          <w:szCs w:val="24"/>
        </w:rPr>
        <w:t>ADEFAS</w:t>
      </w:r>
      <w:r w:rsidR="00E96FC4" w:rsidRPr="00AE6301">
        <w:rPr>
          <w:rFonts w:ascii="Times New Roman" w:hAnsi="Times New Roman" w:cs="Times New Roman"/>
          <w:sz w:val="24"/>
          <w:szCs w:val="24"/>
        </w:rPr>
        <w:t>;</w:t>
      </w:r>
      <w:r w:rsidRPr="00AE6301">
        <w:rPr>
          <w:rFonts w:ascii="Times New Roman" w:hAnsi="Times New Roman" w:cs="Times New Roman"/>
          <w:sz w:val="24"/>
          <w:szCs w:val="24"/>
        </w:rPr>
        <w:t xml:space="preserve">, los </w:t>
      </w:r>
      <w:r w:rsidR="00354818" w:rsidRPr="00AE6301">
        <w:rPr>
          <w:rFonts w:ascii="Times New Roman" w:hAnsi="Times New Roman" w:cs="Times New Roman"/>
          <w:sz w:val="24"/>
          <w:szCs w:val="24"/>
        </w:rPr>
        <w:t>ADEFAS</w:t>
      </w:r>
      <w:r w:rsidRPr="00AE6301">
        <w:rPr>
          <w:rFonts w:ascii="Times New Roman" w:hAnsi="Times New Roman" w:cs="Times New Roman"/>
          <w:sz w:val="24"/>
          <w:szCs w:val="24"/>
        </w:rPr>
        <w:t xml:space="preserve"> se constituyen o se integran con los adeudos que tienen con los proveedores, contratistas, con terceros </w:t>
      </w:r>
      <w:r w:rsidR="007303A2" w:rsidRPr="00AE6301">
        <w:rPr>
          <w:rFonts w:ascii="Times New Roman" w:hAnsi="Times New Roman" w:cs="Times New Roman"/>
          <w:sz w:val="24"/>
          <w:szCs w:val="24"/>
        </w:rPr>
        <w:t xml:space="preserve">y </w:t>
      </w:r>
      <w:r w:rsidRPr="00AE6301">
        <w:rPr>
          <w:rFonts w:ascii="Times New Roman" w:hAnsi="Times New Roman" w:cs="Times New Roman"/>
          <w:sz w:val="24"/>
          <w:szCs w:val="24"/>
        </w:rPr>
        <w:t>otras cuentas por pagar</w:t>
      </w:r>
      <w:r w:rsidR="007303A2" w:rsidRPr="00AE6301">
        <w:rPr>
          <w:rFonts w:ascii="Times New Roman" w:hAnsi="Times New Roman" w:cs="Times New Roman"/>
          <w:sz w:val="24"/>
          <w:szCs w:val="24"/>
        </w:rPr>
        <w:t>,</w:t>
      </w:r>
      <w:r w:rsidRPr="00AE6301">
        <w:rPr>
          <w:rFonts w:ascii="Times New Roman" w:hAnsi="Times New Roman" w:cs="Times New Roman"/>
          <w:sz w:val="24"/>
          <w:szCs w:val="24"/>
        </w:rPr>
        <w:t xml:space="preserve"> mismos que no deben de exceder del porcentaje permitido establecido en el artículo 20 de la Ley de Disciplina Financiera</w:t>
      </w:r>
      <w:r w:rsidR="007006D8" w:rsidRPr="00AE6301">
        <w:rPr>
          <w:rFonts w:ascii="Times New Roman" w:hAnsi="Times New Roman" w:cs="Times New Roman"/>
          <w:sz w:val="24"/>
          <w:szCs w:val="24"/>
        </w:rPr>
        <w:t>,</w:t>
      </w:r>
      <w:r w:rsidRPr="00AE6301">
        <w:rPr>
          <w:rFonts w:ascii="Times New Roman" w:hAnsi="Times New Roman" w:cs="Times New Roman"/>
          <w:sz w:val="24"/>
          <w:szCs w:val="24"/>
        </w:rPr>
        <w:t xml:space="preserve"> como ejemplo si me permiten vamos a mostrarles</w:t>
      </w:r>
      <w:r w:rsidR="006B4D45" w:rsidRPr="00AE6301">
        <w:rPr>
          <w:rFonts w:ascii="Times New Roman" w:hAnsi="Times New Roman" w:cs="Times New Roman"/>
          <w:sz w:val="24"/>
          <w:szCs w:val="24"/>
        </w:rPr>
        <w:t xml:space="preserve"> la tendencia </w:t>
      </w:r>
      <w:r w:rsidR="00E96FC4" w:rsidRPr="00AE6301">
        <w:rPr>
          <w:rFonts w:ascii="Times New Roman" w:hAnsi="Times New Roman" w:cs="Times New Roman"/>
          <w:sz w:val="24"/>
          <w:szCs w:val="24"/>
        </w:rPr>
        <w:t>o</w:t>
      </w:r>
      <w:r w:rsidR="006B4D45" w:rsidRPr="00AE6301">
        <w:rPr>
          <w:rFonts w:ascii="Times New Roman" w:hAnsi="Times New Roman" w:cs="Times New Roman"/>
          <w:sz w:val="24"/>
          <w:szCs w:val="24"/>
        </w:rPr>
        <w:t xml:space="preserve"> la evolución de</w:t>
      </w:r>
      <w:r w:rsidRPr="00AE6301">
        <w:rPr>
          <w:rFonts w:ascii="Times New Roman" w:hAnsi="Times New Roman" w:cs="Times New Roman"/>
          <w:sz w:val="24"/>
          <w:szCs w:val="24"/>
        </w:rPr>
        <w:t xml:space="preserve">l Municipio de </w:t>
      </w:r>
      <w:r w:rsidR="006B4D45" w:rsidRPr="00AE6301">
        <w:rPr>
          <w:rFonts w:ascii="Times New Roman" w:hAnsi="Times New Roman" w:cs="Times New Roman"/>
          <w:sz w:val="24"/>
          <w:szCs w:val="24"/>
        </w:rPr>
        <w:t>Zumpahuacán</w:t>
      </w:r>
      <w:r w:rsidRPr="00AE6301">
        <w:rPr>
          <w:rFonts w:ascii="Times New Roman" w:hAnsi="Times New Roman" w:cs="Times New Roman"/>
          <w:sz w:val="24"/>
          <w:szCs w:val="24"/>
        </w:rPr>
        <w:t xml:space="preserve">, dirigimos la mirada a la gráfica de </w:t>
      </w:r>
      <w:r w:rsidR="00354818" w:rsidRPr="00AE6301">
        <w:rPr>
          <w:rFonts w:ascii="Times New Roman" w:hAnsi="Times New Roman" w:cs="Times New Roman"/>
          <w:sz w:val="24"/>
          <w:szCs w:val="24"/>
        </w:rPr>
        <w:t>ADEFAS</w:t>
      </w:r>
      <w:r w:rsidRPr="00AE6301">
        <w:rPr>
          <w:rFonts w:ascii="Times New Roman" w:hAnsi="Times New Roman" w:cs="Times New Roman"/>
          <w:sz w:val="24"/>
          <w:szCs w:val="24"/>
        </w:rPr>
        <w:t>, donde evolución</w:t>
      </w:r>
      <w:r w:rsidR="00E96FC4" w:rsidRPr="00AE6301">
        <w:rPr>
          <w:rFonts w:ascii="Times New Roman" w:hAnsi="Times New Roman" w:cs="Times New Roman"/>
          <w:sz w:val="24"/>
          <w:szCs w:val="24"/>
        </w:rPr>
        <w:t>,</w:t>
      </w:r>
      <w:r w:rsidRPr="00AE6301">
        <w:rPr>
          <w:rFonts w:ascii="Times New Roman" w:hAnsi="Times New Roman" w:cs="Times New Roman"/>
          <w:sz w:val="24"/>
          <w:szCs w:val="24"/>
        </w:rPr>
        <w:t xml:space="preserve"> la raya roja es el </w:t>
      </w:r>
      <w:r w:rsidR="001649AA" w:rsidRPr="00AE6301">
        <w:rPr>
          <w:rFonts w:ascii="Times New Roman" w:hAnsi="Times New Roman" w:cs="Times New Roman"/>
          <w:sz w:val="24"/>
          <w:szCs w:val="24"/>
        </w:rPr>
        <w:t>nivel</w:t>
      </w:r>
      <w:r w:rsidRPr="00AE6301">
        <w:rPr>
          <w:rFonts w:ascii="Times New Roman" w:hAnsi="Times New Roman" w:cs="Times New Roman"/>
          <w:sz w:val="24"/>
          <w:szCs w:val="24"/>
        </w:rPr>
        <w:t xml:space="preserve"> máximo permitido, cabe señalar que aquí la propia Ley de Disciplina Financiera ha señalado los porcentajes que han venido cambiando.</w:t>
      </w:r>
    </w:p>
    <w:p w:rsidR="00B224C9" w:rsidRPr="00AE6301" w:rsidRDefault="00B224C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En la línea roja para 2017 el porcentaje máximo era de 2.5</w:t>
      </w:r>
      <w:r w:rsidR="004F3E75" w:rsidRPr="00AE6301">
        <w:rPr>
          <w:rFonts w:ascii="Times New Roman" w:hAnsi="Times New Roman" w:cs="Times New Roman"/>
          <w:sz w:val="24"/>
          <w:szCs w:val="24"/>
        </w:rPr>
        <w:t>, para</w:t>
      </w:r>
      <w:r w:rsidRPr="00AE6301">
        <w:rPr>
          <w:rFonts w:ascii="Times New Roman" w:hAnsi="Times New Roman" w:cs="Times New Roman"/>
          <w:sz w:val="24"/>
          <w:szCs w:val="24"/>
        </w:rPr>
        <w:t xml:space="preserve"> 2018 del 5.5 y para 2019 4.5 del ejercicio que estamos fiscalizando, las </w:t>
      </w:r>
      <w:r w:rsidR="00354818" w:rsidRPr="00AE6301">
        <w:rPr>
          <w:rFonts w:ascii="Times New Roman" w:hAnsi="Times New Roman" w:cs="Times New Roman"/>
          <w:sz w:val="24"/>
          <w:szCs w:val="24"/>
        </w:rPr>
        <w:t>ADEFAS</w:t>
      </w:r>
      <w:r w:rsidRPr="00AE6301">
        <w:rPr>
          <w:rFonts w:ascii="Times New Roman" w:hAnsi="Times New Roman" w:cs="Times New Roman"/>
          <w:sz w:val="24"/>
          <w:szCs w:val="24"/>
        </w:rPr>
        <w:t xml:space="preserve"> para el 2017 lo</w:t>
      </w:r>
      <w:r w:rsidR="00521A2F" w:rsidRPr="00AE6301">
        <w:rPr>
          <w:rFonts w:ascii="Times New Roman" w:hAnsi="Times New Roman" w:cs="Times New Roman"/>
          <w:sz w:val="24"/>
          <w:szCs w:val="24"/>
        </w:rPr>
        <w:t xml:space="preserve"> tenía en cero, para 2018 rebasó</w:t>
      </w:r>
      <w:r w:rsidRPr="00AE6301">
        <w:rPr>
          <w:rFonts w:ascii="Times New Roman" w:hAnsi="Times New Roman" w:cs="Times New Roman"/>
          <w:sz w:val="24"/>
          <w:szCs w:val="24"/>
        </w:rPr>
        <w:t xml:space="preserve"> el porcentaje permitido por la Ley de Disciplina y se fue a 8.2 y para 2019 volvió a rebasar el</w:t>
      </w:r>
      <w:r w:rsidR="002B49E1" w:rsidRPr="00AE6301">
        <w:rPr>
          <w:rFonts w:ascii="Times New Roman" w:hAnsi="Times New Roman" w:cs="Times New Roman"/>
          <w:sz w:val="24"/>
          <w:szCs w:val="24"/>
        </w:rPr>
        <w:t xml:space="preserve"> 4.5 para ubicarse en 8.9%; estos</w:t>
      </w:r>
      <w:r w:rsidRPr="00AE6301">
        <w:rPr>
          <w:rFonts w:ascii="Times New Roman" w:hAnsi="Times New Roman" w:cs="Times New Roman"/>
          <w:sz w:val="24"/>
          <w:szCs w:val="24"/>
        </w:rPr>
        <w:t xml:space="preserve"> </w:t>
      </w:r>
      <w:r w:rsidR="002B49E1" w:rsidRPr="00AE6301">
        <w:rPr>
          <w:rFonts w:ascii="Times New Roman" w:hAnsi="Times New Roman" w:cs="Times New Roman"/>
          <w:sz w:val="24"/>
          <w:szCs w:val="24"/>
        </w:rPr>
        <w:t>serían</w:t>
      </w:r>
      <w:r w:rsidRPr="00AE6301">
        <w:rPr>
          <w:rFonts w:ascii="Times New Roman" w:hAnsi="Times New Roman" w:cs="Times New Roman"/>
          <w:sz w:val="24"/>
          <w:szCs w:val="24"/>
        </w:rPr>
        <w:t xml:space="preserve"> </w:t>
      </w:r>
      <w:r w:rsidR="000C2FD1" w:rsidRPr="00AE6301">
        <w:rPr>
          <w:rFonts w:ascii="Times New Roman" w:hAnsi="Times New Roman" w:cs="Times New Roman"/>
          <w:sz w:val="24"/>
          <w:szCs w:val="24"/>
        </w:rPr>
        <w:t>los ejemplos</w:t>
      </w:r>
      <w:r w:rsidRPr="00AE6301">
        <w:rPr>
          <w:rFonts w:ascii="Times New Roman" w:hAnsi="Times New Roman" w:cs="Times New Roman"/>
          <w:sz w:val="24"/>
          <w:szCs w:val="24"/>
        </w:rPr>
        <w:t>.</w:t>
      </w:r>
    </w:p>
    <w:p w:rsidR="002B49E1" w:rsidRPr="00AE6301" w:rsidRDefault="00B224C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Estos 4 elementos que les comente permite</w:t>
      </w:r>
      <w:r w:rsidR="00705E07" w:rsidRPr="00AE6301">
        <w:rPr>
          <w:rFonts w:ascii="Times New Roman" w:hAnsi="Times New Roman" w:cs="Times New Roman"/>
          <w:sz w:val="24"/>
          <w:szCs w:val="24"/>
        </w:rPr>
        <w:t xml:space="preserve">n conocer el estado que guarda </w:t>
      </w:r>
      <w:r w:rsidR="0077058E" w:rsidRPr="00AE6301">
        <w:rPr>
          <w:rFonts w:ascii="Times New Roman" w:hAnsi="Times New Roman" w:cs="Times New Roman"/>
          <w:sz w:val="24"/>
          <w:szCs w:val="24"/>
        </w:rPr>
        <w:t>la deuda de las entidades municipales y al ser de carácter público, se identifica que dicha información puede o resulta útil y necesaria para los funcionarios municipales al momento de la toma de sus decisiones en materia de deuda pública y eviten endeudarse más allá de lo permitido, para eso está nuestra Ley de Disciplina Financiera, tener esa disciplina también en este renglón de endeudamiento.</w:t>
      </w:r>
    </w:p>
    <w:p w:rsidR="00513DEF" w:rsidRPr="00AE6301" w:rsidRDefault="0077058E"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También nos cuestiona aquí el diputado Edgar Armando Higuera donde nos dice que qué medidas está realizando el OSFEM, la voy a dividir en 2 partes; primero, las medidas que ya realizó y las medidas que efectuará, las medidas que está ya realizando para evitar el endeudamiento de los municipios a partir del 2021, tenemos que se implementó el acuerdo 008/2021, publicado en el </w:t>
      </w:r>
      <w:r w:rsidR="00755E8D" w:rsidRPr="00AE6301">
        <w:rPr>
          <w:rFonts w:ascii="Times New Roman" w:hAnsi="Times New Roman" w:cs="Times New Roman"/>
          <w:sz w:val="24"/>
          <w:szCs w:val="24"/>
        </w:rPr>
        <w:t>periódico oficial “</w:t>
      </w:r>
      <w:r w:rsidRPr="00AE6301">
        <w:rPr>
          <w:rFonts w:ascii="Times New Roman" w:hAnsi="Times New Roman" w:cs="Times New Roman"/>
          <w:sz w:val="24"/>
          <w:szCs w:val="24"/>
        </w:rPr>
        <w:t>Gaceta del Gobierno</w:t>
      </w:r>
      <w:r w:rsidR="00755E8D" w:rsidRPr="00AE6301">
        <w:rPr>
          <w:rFonts w:ascii="Times New Roman" w:hAnsi="Times New Roman" w:cs="Times New Roman"/>
          <w:sz w:val="24"/>
          <w:szCs w:val="24"/>
        </w:rPr>
        <w:t>” de</w:t>
      </w:r>
      <w:r w:rsidRPr="00AE6301">
        <w:rPr>
          <w:rFonts w:ascii="Times New Roman" w:hAnsi="Times New Roman" w:cs="Times New Roman"/>
          <w:sz w:val="24"/>
          <w:szCs w:val="24"/>
        </w:rPr>
        <w:t xml:space="preserve"> fecha 12 de marzo del 2021, en el que se emiten las políticas para la integración del informe trimestral de los sujetos de fiscalización municipal para el </w:t>
      </w:r>
      <w:r w:rsidR="002C7848" w:rsidRPr="00AE6301">
        <w:rPr>
          <w:rFonts w:ascii="Times New Roman" w:hAnsi="Times New Roman" w:cs="Times New Roman"/>
          <w:sz w:val="24"/>
          <w:szCs w:val="24"/>
        </w:rPr>
        <w:t xml:space="preserve">ejercicio </w:t>
      </w:r>
      <w:r w:rsidRPr="00AE6301">
        <w:rPr>
          <w:rFonts w:ascii="Times New Roman" w:hAnsi="Times New Roman" w:cs="Times New Roman"/>
          <w:sz w:val="24"/>
          <w:szCs w:val="24"/>
        </w:rPr>
        <w:t xml:space="preserve">2021, dándose una modificación consideramos en el OSFEM importante para que </w:t>
      </w:r>
      <w:r w:rsidR="00513DEF" w:rsidRPr="00AE6301">
        <w:rPr>
          <w:rFonts w:ascii="Times New Roman" w:hAnsi="Times New Roman" w:cs="Times New Roman"/>
          <w:sz w:val="24"/>
          <w:szCs w:val="24"/>
        </w:rPr>
        <w:t xml:space="preserve">en </w:t>
      </w:r>
      <w:r w:rsidRPr="00AE6301">
        <w:rPr>
          <w:rFonts w:ascii="Times New Roman" w:hAnsi="Times New Roman" w:cs="Times New Roman"/>
          <w:sz w:val="24"/>
          <w:szCs w:val="24"/>
        </w:rPr>
        <w:t>los formatos de los principales estados financieros, los Titulares de los Órganos Internos de Control</w:t>
      </w:r>
      <w:r w:rsidR="00513DEF" w:rsidRPr="00AE6301">
        <w:rPr>
          <w:rFonts w:ascii="Times New Roman" w:hAnsi="Times New Roman" w:cs="Times New Roman"/>
          <w:sz w:val="24"/>
          <w:szCs w:val="24"/>
        </w:rPr>
        <w:t>,</w:t>
      </w:r>
      <w:r w:rsidRPr="00AE6301">
        <w:rPr>
          <w:rFonts w:ascii="Times New Roman" w:hAnsi="Times New Roman" w:cs="Times New Roman"/>
          <w:sz w:val="24"/>
          <w:szCs w:val="24"/>
        </w:rPr>
        <w:t xml:space="preserve"> firmen de enterados los estados financieros</w:t>
      </w:r>
      <w:r w:rsidR="00513DEF" w:rsidRPr="00AE6301">
        <w:rPr>
          <w:rFonts w:ascii="Times New Roman" w:hAnsi="Times New Roman" w:cs="Times New Roman"/>
          <w:sz w:val="24"/>
          <w:szCs w:val="24"/>
        </w:rPr>
        <w:t>.</w:t>
      </w:r>
    </w:p>
    <w:p w:rsidR="0077058E" w:rsidRPr="00AE6301" w:rsidRDefault="00513DEF"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Es </w:t>
      </w:r>
      <w:r w:rsidR="0077058E" w:rsidRPr="00AE6301">
        <w:rPr>
          <w:rFonts w:ascii="Times New Roman" w:hAnsi="Times New Roman" w:cs="Times New Roman"/>
          <w:sz w:val="24"/>
          <w:szCs w:val="24"/>
        </w:rPr>
        <w:t>importante que los Titulares de los Órganos de Control, los Contralores Internos estén plenamente enterados y cómo pueden estar enterados, firmando los estados financieros básicos, donde vienen los temas de endeudamiento y con ello, estar dando el seguimiento a la d</w:t>
      </w:r>
      <w:r w:rsidRPr="00AE6301">
        <w:rPr>
          <w:rFonts w:ascii="Times New Roman" w:hAnsi="Times New Roman" w:cs="Times New Roman"/>
          <w:sz w:val="24"/>
          <w:szCs w:val="24"/>
        </w:rPr>
        <w:t xml:space="preserve">euda, esto </w:t>
      </w:r>
      <w:r w:rsidR="0077058E" w:rsidRPr="00AE6301">
        <w:rPr>
          <w:rFonts w:ascii="Times New Roman" w:hAnsi="Times New Roman" w:cs="Times New Roman"/>
          <w:sz w:val="24"/>
          <w:szCs w:val="24"/>
        </w:rPr>
        <w:t>trimestre a trimestre, ya con la nueva forma de presentación de los informes mensuales, trimestrales, los contralores internos estarán en posibilidades de también estar al pendiente en el ejercicio de sus atribuciones</w:t>
      </w:r>
      <w:r w:rsidR="00B54467" w:rsidRPr="00AE6301">
        <w:rPr>
          <w:rFonts w:ascii="Times New Roman" w:hAnsi="Times New Roman" w:cs="Times New Roman"/>
          <w:sz w:val="24"/>
          <w:szCs w:val="24"/>
        </w:rPr>
        <w:t>,</w:t>
      </w:r>
      <w:r w:rsidR="0077058E" w:rsidRPr="00AE6301">
        <w:rPr>
          <w:rFonts w:ascii="Times New Roman" w:hAnsi="Times New Roman" w:cs="Times New Roman"/>
          <w:sz w:val="24"/>
          <w:szCs w:val="24"/>
        </w:rPr>
        <w:t xml:space="preserve"> para que se ejecuten las acciones que consideren pertinentes y preventivas para vigilar y monitorear el comportamiento de la deuda de los entes.</w:t>
      </w:r>
    </w:p>
    <w:p w:rsidR="00A24515" w:rsidRPr="00AE6301" w:rsidRDefault="0077058E"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 xml:space="preserve">Otro punto que vamos a desarrollar y va a desarrollar el OSFEM, es que en atención al artículo 30 de la Ley de Disciplina Financiera de las Entidades Federativas y los Municipios, este OSFEM advertirá a las </w:t>
      </w:r>
      <w:r w:rsidR="00466969" w:rsidRPr="00AE6301">
        <w:rPr>
          <w:rFonts w:ascii="Times New Roman" w:hAnsi="Times New Roman" w:cs="Times New Roman"/>
          <w:sz w:val="24"/>
          <w:szCs w:val="24"/>
        </w:rPr>
        <w:t xml:space="preserve">entidades municipales </w:t>
      </w:r>
      <w:r w:rsidRPr="00AE6301">
        <w:rPr>
          <w:rFonts w:ascii="Times New Roman" w:hAnsi="Times New Roman" w:cs="Times New Roman"/>
          <w:sz w:val="24"/>
          <w:szCs w:val="24"/>
        </w:rPr>
        <w:t>que sus obligaciones a corto plazo vigente</w:t>
      </w:r>
      <w:r w:rsidR="00466969" w:rsidRPr="00AE6301">
        <w:rPr>
          <w:rFonts w:ascii="Times New Roman" w:hAnsi="Times New Roman" w:cs="Times New Roman"/>
          <w:sz w:val="24"/>
          <w:szCs w:val="24"/>
        </w:rPr>
        <w:t>s</w:t>
      </w:r>
      <w:r w:rsidRPr="00AE6301">
        <w:rPr>
          <w:rFonts w:ascii="Times New Roman" w:hAnsi="Times New Roman" w:cs="Times New Roman"/>
          <w:sz w:val="24"/>
          <w:szCs w:val="24"/>
        </w:rPr>
        <w:t xml:space="preserve">, deberán quedar totalmente pagadas a más tardar 3 meses antes de que concluya el </w:t>
      </w:r>
      <w:r w:rsidR="00466969" w:rsidRPr="00AE6301">
        <w:rPr>
          <w:rFonts w:ascii="Times New Roman" w:hAnsi="Times New Roman" w:cs="Times New Roman"/>
          <w:sz w:val="24"/>
          <w:szCs w:val="24"/>
        </w:rPr>
        <w:t xml:space="preserve">período de </w:t>
      </w:r>
      <w:r w:rsidR="00A24515" w:rsidRPr="00AE6301">
        <w:rPr>
          <w:rFonts w:ascii="Times New Roman" w:hAnsi="Times New Roman" w:cs="Times New Roman"/>
          <w:sz w:val="24"/>
          <w:szCs w:val="24"/>
        </w:rPr>
        <w:lastRenderedPageBreak/>
        <w:t xml:space="preserve">gobierno de la administración municipal </w:t>
      </w:r>
      <w:r w:rsidRPr="00AE6301">
        <w:rPr>
          <w:rFonts w:ascii="Times New Roman" w:hAnsi="Times New Roman" w:cs="Times New Roman"/>
          <w:sz w:val="24"/>
          <w:szCs w:val="24"/>
        </w:rPr>
        <w:t>y que no podrán contratar nuevas obligaciones a corto plazo durante estos 3 meses, estas son las acciones que realizó el</w:t>
      </w:r>
      <w:r w:rsidR="00A24515" w:rsidRPr="00AE6301">
        <w:rPr>
          <w:rFonts w:ascii="Times New Roman" w:hAnsi="Times New Roman" w:cs="Times New Roman"/>
          <w:sz w:val="24"/>
          <w:szCs w:val="24"/>
        </w:rPr>
        <w:t xml:space="preserve"> OSFEM y </w:t>
      </w:r>
      <w:r w:rsidR="005C1F37" w:rsidRPr="00AE6301">
        <w:rPr>
          <w:rFonts w:ascii="Times New Roman" w:hAnsi="Times New Roman" w:cs="Times New Roman"/>
          <w:sz w:val="24"/>
          <w:szCs w:val="24"/>
        </w:rPr>
        <w:t xml:space="preserve">las </w:t>
      </w:r>
      <w:r w:rsidR="00A24515" w:rsidRPr="00AE6301">
        <w:rPr>
          <w:rFonts w:ascii="Times New Roman" w:hAnsi="Times New Roman" w:cs="Times New Roman"/>
          <w:sz w:val="24"/>
          <w:szCs w:val="24"/>
        </w:rPr>
        <w:t>que está por realizar.</w:t>
      </w:r>
    </w:p>
    <w:p w:rsidR="0077058E" w:rsidRPr="00AE6301" w:rsidRDefault="0077058E" w:rsidP="00A24515">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Con esto estaría dando respuesta a la pregunta formulada.</w:t>
      </w:r>
    </w:p>
    <w:p w:rsidR="0077058E" w:rsidRPr="00AE6301" w:rsidRDefault="0077058E"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Muchas gracias.</w:t>
      </w:r>
    </w:p>
    <w:p w:rsidR="00352E29" w:rsidRPr="00AE6301" w:rsidRDefault="0077058E"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DRA. MIROSLAVA CARRILLO MARTÍNEZ. Gracias Tere</w:t>
      </w:r>
      <w:r w:rsidR="00352E29" w:rsidRPr="00AE6301">
        <w:rPr>
          <w:rFonts w:ascii="Times New Roman" w:hAnsi="Times New Roman" w:cs="Times New Roman"/>
          <w:sz w:val="24"/>
          <w:szCs w:val="24"/>
          <w:lang w:eastAsia="es-MX"/>
        </w:rPr>
        <w:t>.</w:t>
      </w:r>
    </w:p>
    <w:p w:rsidR="00352E29" w:rsidRPr="00AE6301" w:rsidRDefault="00352E29" w:rsidP="00352E29">
      <w:pPr>
        <w:pStyle w:val="Sinespaciado"/>
        <w:ind w:firstLine="709"/>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Para </w:t>
      </w:r>
      <w:r w:rsidR="0077058E" w:rsidRPr="00AE6301">
        <w:rPr>
          <w:rFonts w:ascii="Times New Roman" w:hAnsi="Times New Roman" w:cs="Times New Roman"/>
          <w:sz w:val="24"/>
          <w:szCs w:val="24"/>
          <w:lang w:eastAsia="es-MX"/>
        </w:rPr>
        <w:t>continuar diputado, nos pregunta también el diputado Edgar Armando Olvera, el Órgano Superior qué acciones ha tomado para mejorar la no devolución de expedientes del Tribunal, con respecto a la Administración anterior, entregar cuadro de resumen, cuántos expedientes ha turnado al Tribunal, qué municipios son</w:t>
      </w:r>
      <w:r w:rsidRPr="00AE6301">
        <w:rPr>
          <w:rFonts w:ascii="Times New Roman" w:hAnsi="Times New Roman" w:cs="Times New Roman"/>
          <w:sz w:val="24"/>
          <w:szCs w:val="24"/>
          <w:lang w:eastAsia="es-MX"/>
        </w:rPr>
        <w:t>.</w:t>
      </w:r>
    </w:p>
    <w:p w:rsidR="0070275D" w:rsidRPr="00AE6301" w:rsidRDefault="00352E29" w:rsidP="00352E29">
      <w:pPr>
        <w:pStyle w:val="Sinespaciado"/>
        <w:ind w:firstLine="709"/>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Antes </w:t>
      </w:r>
      <w:r w:rsidR="0077058E" w:rsidRPr="00AE6301">
        <w:rPr>
          <w:rFonts w:ascii="Times New Roman" w:hAnsi="Times New Roman" w:cs="Times New Roman"/>
          <w:sz w:val="24"/>
          <w:szCs w:val="24"/>
          <w:lang w:eastAsia="es-MX"/>
        </w:rPr>
        <w:t>de cederle el uso de la palabra a Jorge Bernáldez</w:t>
      </w:r>
      <w:r w:rsidRPr="00AE6301">
        <w:rPr>
          <w:rFonts w:ascii="Times New Roman" w:hAnsi="Times New Roman" w:cs="Times New Roman"/>
          <w:sz w:val="24"/>
          <w:szCs w:val="24"/>
          <w:lang w:eastAsia="es-MX"/>
        </w:rPr>
        <w:t>,</w:t>
      </w:r>
      <w:r w:rsidR="0077058E" w:rsidRPr="00AE6301">
        <w:rPr>
          <w:rFonts w:ascii="Times New Roman" w:hAnsi="Times New Roman" w:cs="Times New Roman"/>
          <w:sz w:val="24"/>
          <w:szCs w:val="24"/>
          <w:lang w:eastAsia="es-MX"/>
        </w:rPr>
        <w:t xml:space="preserve"> quien es nuestro Titular de Asuntos Jurídicos, sí me gustaría destacar que sólo por ilustrar, obviamente del </w:t>
      </w:r>
      <w:r w:rsidR="00D53259" w:rsidRPr="00AE6301">
        <w:rPr>
          <w:rFonts w:ascii="Times New Roman" w:hAnsi="Times New Roman" w:cs="Times New Roman"/>
          <w:sz w:val="24"/>
          <w:szCs w:val="24"/>
          <w:lang w:eastAsia="es-MX"/>
        </w:rPr>
        <w:t xml:space="preserve">ejercicio </w:t>
      </w:r>
      <w:r w:rsidR="0077058E" w:rsidRPr="00AE6301">
        <w:rPr>
          <w:rFonts w:ascii="Times New Roman" w:hAnsi="Times New Roman" w:cs="Times New Roman"/>
          <w:sz w:val="24"/>
          <w:szCs w:val="24"/>
          <w:lang w:eastAsia="es-MX"/>
        </w:rPr>
        <w:t xml:space="preserve">2019, todavía no se enviado ningún expediente al </w:t>
      </w:r>
      <w:r w:rsidR="009A5691" w:rsidRPr="00AE6301">
        <w:rPr>
          <w:rFonts w:ascii="Times New Roman" w:hAnsi="Times New Roman" w:cs="Times New Roman"/>
          <w:sz w:val="24"/>
          <w:szCs w:val="24"/>
          <w:lang w:eastAsia="es-MX"/>
        </w:rPr>
        <w:t xml:space="preserve">Tribunal </w:t>
      </w:r>
      <w:r w:rsidR="0077058E" w:rsidRPr="00AE6301">
        <w:rPr>
          <w:rFonts w:ascii="Times New Roman" w:hAnsi="Times New Roman" w:cs="Times New Roman"/>
          <w:sz w:val="24"/>
          <w:szCs w:val="24"/>
          <w:lang w:eastAsia="es-MX"/>
        </w:rPr>
        <w:t>por los tiempos que comenté desde un principio, que justamente estamos esperando que todas las entidades nos entreguen su información que se</w:t>
      </w:r>
      <w:r w:rsidR="00D53259" w:rsidRPr="00AE6301">
        <w:rPr>
          <w:rFonts w:ascii="Times New Roman" w:hAnsi="Times New Roman" w:cs="Times New Roman"/>
          <w:sz w:val="24"/>
          <w:szCs w:val="24"/>
          <w:lang w:eastAsia="es-MX"/>
        </w:rPr>
        <w:t xml:space="preserve"> h</w:t>
      </w:r>
      <w:r w:rsidR="0077058E" w:rsidRPr="00AE6301">
        <w:rPr>
          <w:rFonts w:ascii="Times New Roman" w:hAnsi="Times New Roman" w:cs="Times New Roman"/>
          <w:sz w:val="24"/>
          <w:szCs w:val="24"/>
          <w:lang w:eastAsia="es-MX"/>
        </w:rPr>
        <w:t>a</w:t>
      </w:r>
      <w:r w:rsidR="00D53259" w:rsidRPr="00AE6301">
        <w:rPr>
          <w:rFonts w:ascii="Times New Roman" w:hAnsi="Times New Roman" w:cs="Times New Roman"/>
          <w:sz w:val="24"/>
          <w:szCs w:val="24"/>
          <w:lang w:eastAsia="es-MX"/>
        </w:rPr>
        <w:t>ga</w:t>
      </w:r>
      <w:r w:rsidR="0077058E" w:rsidRPr="00AE6301">
        <w:rPr>
          <w:rFonts w:ascii="Times New Roman" w:hAnsi="Times New Roman" w:cs="Times New Roman"/>
          <w:sz w:val="24"/>
          <w:szCs w:val="24"/>
          <w:lang w:eastAsia="es-MX"/>
        </w:rPr>
        <w:t xml:space="preserve"> del análisis; sin embargo, en un principio de máxima publicidad, el maestro Jorge Bernáldez les va a dar cuenta de lo que tenemos hasta este momento en el </w:t>
      </w:r>
      <w:r w:rsidR="009A5691" w:rsidRPr="00AE6301">
        <w:rPr>
          <w:rFonts w:ascii="Times New Roman" w:hAnsi="Times New Roman" w:cs="Times New Roman"/>
          <w:sz w:val="24"/>
          <w:szCs w:val="24"/>
          <w:lang w:eastAsia="es-MX"/>
        </w:rPr>
        <w:t xml:space="preserve">Órgano </w:t>
      </w:r>
      <w:r w:rsidR="0077058E" w:rsidRPr="00AE6301">
        <w:rPr>
          <w:rFonts w:ascii="Times New Roman" w:hAnsi="Times New Roman" w:cs="Times New Roman"/>
          <w:sz w:val="24"/>
          <w:szCs w:val="24"/>
          <w:lang w:eastAsia="es-MX"/>
        </w:rPr>
        <w:t>con respecto a su inquietud.</w:t>
      </w:r>
    </w:p>
    <w:p w:rsidR="0077058E" w:rsidRPr="00AE6301" w:rsidRDefault="0077058E" w:rsidP="00352E29">
      <w:pPr>
        <w:pStyle w:val="Sinespaciado"/>
        <w:ind w:firstLine="709"/>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Jorge por favor.</w:t>
      </w:r>
    </w:p>
    <w:p w:rsidR="0077058E" w:rsidRPr="00AE6301" w:rsidRDefault="00CF0A73" w:rsidP="00CF0A73">
      <w:pPr>
        <w:spacing w:after="0" w:line="240" w:lineRule="auto"/>
        <w:rPr>
          <w:rFonts w:ascii="Times New Roman" w:hAnsi="Times New Roman" w:cs="Times New Roman"/>
          <w:sz w:val="24"/>
          <w:szCs w:val="24"/>
          <w:lang w:eastAsia="es-MX"/>
        </w:rPr>
      </w:pPr>
      <w:r w:rsidRPr="00AE6301">
        <w:rPr>
          <w:rFonts w:ascii="Times New Roman" w:hAnsi="Times New Roman" w:cs="Times New Roman"/>
          <w:bCs/>
          <w:sz w:val="24"/>
          <w:szCs w:val="24"/>
          <w:shd w:val="clear" w:color="auto" w:fill="FFFFFF"/>
        </w:rPr>
        <w:t xml:space="preserve">M. EN D. JORGE BERNÁLDEZ AGUILAR. </w:t>
      </w:r>
      <w:r w:rsidR="00254106" w:rsidRPr="00AE6301">
        <w:rPr>
          <w:rFonts w:ascii="Times New Roman" w:hAnsi="Times New Roman" w:cs="Times New Roman"/>
          <w:sz w:val="24"/>
          <w:szCs w:val="24"/>
          <w:lang w:eastAsia="es-MX"/>
        </w:rPr>
        <w:t>Gracias doctora.</w:t>
      </w:r>
    </w:p>
    <w:p w:rsidR="00560724" w:rsidRPr="00AE6301" w:rsidRDefault="0077058E"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Buenos días tengan todos ustedes, todas y todos ustedes, con la autorización de la doctora Miroslava Carrillo, Auditora Superior del Órgano Superior de Fiscalización del Estado de México.</w:t>
      </w:r>
    </w:p>
    <w:p w:rsidR="002F04F9" w:rsidRPr="00AE6301" w:rsidRDefault="00560724" w:rsidP="00560724">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En </w:t>
      </w:r>
      <w:r w:rsidR="0077058E" w:rsidRPr="00AE6301">
        <w:rPr>
          <w:rFonts w:ascii="Times New Roman" w:hAnsi="Times New Roman" w:cs="Times New Roman"/>
          <w:sz w:val="24"/>
          <w:szCs w:val="24"/>
          <w:lang w:eastAsia="es-MX"/>
        </w:rPr>
        <w:t>efecto, el Órgano Superior de Fiscalización ha implementado medidas para eficientar el turno de los expedientes al Tribunal de Justicia Administrativa</w:t>
      </w:r>
      <w:r w:rsidRPr="00AE6301">
        <w:rPr>
          <w:rFonts w:ascii="Times New Roman" w:hAnsi="Times New Roman" w:cs="Times New Roman"/>
          <w:sz w:val="24"/>
          <w:szCs w:val="24"/>
          <w:lang w:eastAsia="es-MX"/>
        </w:rPr>
        <w:t>,</w:t>
      </w:r>
      <w:r w:rsidR="0077058E" w:rsidRPr="00AE6301">
        <w:rPr>
          <w:rFonts w:ascii="Times New Roman" w:hAnsi="Times New Roman" w:cs="Times New Roman"/>
          <w:sz w:val="24"/>
          <w:szCs w:val="24"/>
          <w:lang w:eastAsia="es-MX"/>
        </w:rPr>
        <w:t xml:space="preserve"> para tal </w:t>
      </w:r>
      <w:r w:rsidR="002B5374" w:rsidRPr="00AE6301">
        <w:rPr>
          <w:rFonts w:ascii="Times New Roman" w:hAnsi="Times New Roman" w:cs="Times New Roman"/>
          <w:sz w:val="24"/>
          <w:szCs w:val="24"/>
          <w:lang w:eastAsia="es-MX"/>
        </w:rPr>
        <w:t>efecto ha sido más exhaustiv</w:t>
      </w:r>
      <w:r w:rsidR="00655D6A" w:rsidRPr="00AE6301">
        <w:rPr>
          <w:rFonts w:ascii="Times New Roman" w:hAnsi="Times New Roman" w:cs="Times New Roman"/>
          <w:sz w:val="24"/>
          <w:szCs w:val="24"/>
          <w:lang w:eastAsia="es-MX"/>
        </w:rPr>
        <w:t>o</w:t>
      </w:r>
      <w:r w:rsidR="002B5374" w:rsidRPr="00AE6301">
        <w:rPr>
          <w:rFonts w:ascii="Times New Roman" w:hAnsi="Times New Roman" w:cs="Times New Roman"/>
          <w:sz w:val="24"/>
          <w:szCs w:val="24"/>
          <w:lang w:eastAsia="es-MX"/>
        </w:rPr>
        <w:t xml:space="preserve"> </w:t>
      </w:r>
      <w:r w:rsidR="002F04F9" w:rsidRPr="00AE6301">
        <w:rPr>
          <w:rFonts w:ascii="Times New Roman" w:hAnsi="Times New Roman" w:cs="Times New Roman"/>
          <w:sz w:val="24"/>
          <w:szCs w:val="24"/>
        </w:rPr>
        <w:t>en la revisión de los requisitos que establece el artículo 194 de la Ley General de Responsabilidades Administrativas y el 180 de la Ley de Responsabilidades Administrativas del Estado de México y Municipios, esto en cuanto</w:t>
      </w:r>
      <w:r w:rsidRPr="00AE6301">
        <w:rPr>
          <w:rFonts w:ascii="Times New Roman" w:hAnsi="Times New Roman" w:cs="Times New Roman"/>
          <w:sz w:val="24"/>
          <w:szCs w:val="24"/>
        </w:rPr>
        <w:t xml:space="preserve"> a</w:t>
      </w:r>
      <w:r w:rsidR="002F04F9" w:rsidRPr="00AE6301">
        <w:rPr>
          <w:rFonts w:ascii="Times New Roman" w:hAnsi="Times New Roman" w:cs="Times New Roman"/>
          <w:sz w:val="24"/>
          <w:szCs w:val="24"/>
        </w:rPr>
        <w:t xml:space="preserve"> los requisitos de forma y fondo</w:t>
      </w:r>
      <w:r w:rsidRPr="00AE6301">
        <w:rPr>
          <w:rFonts w:ascii="Times New Roman" w:hAnsi="Times New Roman" w:cs="Times New Roman"/>
          <w:sz w:val="24"/>
          <w:szCs w:val="24"/>
        </w:rPr>
        <w:t>,</w:t>
      </w:r>
      <w:r w:rsidR="002F04F9" w:rsidRPr="00AE6301">
        <w:rPr>
          <w:rFonts w:ascii="Times New Roman" w:hAnsi="Times New Roman" w:cs="Times New Roman"/>
          <w:sz w:val="24"/>
          <w:szCs w:val="24"/>
        </w:rPr>
        <w:t xml:space="preserve"> en específico la descripción lógica y cronológica de los hechos, de la falta administrativa y también la adecuación del tipo administrativo para que exista congruencia entre los hechos y la descripción que hace la ley de la falta administrativa.</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Asimismo, se ha tenido cuidado en que esté determinada con precisión la fuente obligacional del servidor público, una descripción precisa de las circunstancias de tiempo, modo y lugar en que se suscitó la falta administrativa.</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En cuanto a la </w:t>
      </w:r>
      <w:r w:rsidR="00560724" w:rsidRPr="00AE6301">
        <w:rPr>
          <w:rFonts w:ascii="Times New Roman" w:hAnsi="Times New Roman" w:cs="Times New Roman"/>
          <w:sz w:val="24"/>
          <w:szCs w:val="24"/>
        </w:rPr>
        <w:t>numeraria</w:t>
      </w:r>
      <w:r w:rsidRPr="00AE6301">
        <w:rPr>
          <w:rFonts w:ascii="Times New Roman" w:hAnsi="Times New Roman" w:cs="Times New Roman"/>
          <w:sz w:val="24"/>
          <w:szCs w:val="24"/>
        </w:rPr>
        <w:t xml:space="preserve"> tenemos que a la fecha han sido remitidos 97 expedientes de falta administrativa grave al Tribunal de Justicia Administrativa del Estado de México, de los cuales en 10 expedientes, en 10 asuntos el Tribunal determinó que no eran faltas administrativas graves y en tal virtud</w:t>
      </w:r>
      <w:r w:rsidR="00560724" w:rsidRPr="00AE6301">
        <w:rPr>
          <w:rFonts w:ascii="Times New Roman" w:hAnsi="Times New Roman" w:cs="Times New Roman"/>
          <w:sz w:val="24"/>
          <w:szCs w:val="24"/>
        </w:rPr>
        <w:t>,</w:t>
      </w:r>
      <w:r w:rsidRPr="00AE6301">
        <w:rPr>
          <w:rFonts w:ascii="Times New Roman" w:hAnsi="Times New Roman" w:cs="Times New Roman"/>
          <w:sz w:val="24"/>
          <w:szCs w:val="24"/>
        </w:rPr>
        <w:t xml:space="preserve"> se ordenó su revisión al órgano interno de control correspondiente.</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 xml:space="preserve">De estos 97, 14 fueron resueltos con sanción por parte del Tribunal de Justicia Administrativa, en 29 supuestos fueron devueltos para reclasificación o subsanar algunos errores que determinó el </w:t>
      </w:r>
      <w:r w:rsidR="00560724" w:rsidRPr="00AE6301">
        <w:rPr>
          <w:rFonts w:ascii="Times New Roman" w:hAnsi="Times New Roman" w:cs="Times New Roman"/>
          <w:sz w:val="24"/>
          <w:szCs w:val="24"/>
        </w:rPr>
        <w:t xml:space="preserve">Tribunal </w:t>
      </w:r>
      <w:r w:rsidRPr="00AE6301">
        <w:rPr>
          <w:rFonts w:ascii="Times New Roman" w:hAnsi="Times New Roman" w:cs="Times New Roman"/>
          <w:sz w:val="24"/>
          <w:szCs w:val="24"/>
        </w:rPr>
        <w:t>y actualmente se encuentran en trámite 44 expedientes.</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En cua</w:t>
      </w:r>
      <w:r w:rsidR="00CC3712" w:rsidRPr="00AE6301">
        <w:rPr>
          <w:rFonts w:ascii="Times New Roman" w:hAnsi="Times New Roman" w:cs="Times New Roman"/>
          <w:sz w:val="24"/>
          <w:szCs w:val="24"/>
        </w:rPr>
        <w:t>nto a la relación fue remitida</w:t>
      </w:r>
      <w:r w:rsidRPr="00AE6301">
        <w:rPr>
          <w:rFonts w:ascii="Times New Roman" w:hAnsi="Times New Roman" w:cs="Times New Roman"/>
          <w:sz w:val="24"/>
          <w:szCs w:val="24"/>
        </w:rPr>
        <w:t xml:space="preserve"> la relación de los ayuntamientos que están involucrados en cada uno de estos rubros y para su debido conocimiento por parte de los diputados que integran la comisión.</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Básicamente podemos concluir que fueron 97 los expedientes turnados de los diferentes ámbitos de gobiern</w:t>
      </w:r>
      <w:r w:rsidR="00CC3712" w:rsidRPr="00AE6301">
        <w:rPr>
          <w:rFonts w:ascii="Times New Roman" w:hAnsi="Times New Roman" w:cs="Times New Roman"/>
          <w:sz w:val="24"/>
          <w:szCs w:val="24"/>
        </w:rPr>
        <w:t>o tanto estatal, municipal</w:t>
      </w:r>
      <w:r w:rsidRPr="00AE6301">
        <w:rPr>
          <w:rFonts w:ascii="Times New Roman" w:hAnsi="Times New Roman" w:cs="Times New Roman"/>
          <w:sz w:val="24"/>
          <w:szCs w:val="24"/>
        </w:rPr>
        <w:t xml:space="preserve"> y organismos descentralizados de carácter municipal.</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Es cuanto, muchas gracias por su atención.</w:t>
      </w:r>
    </w:p>
    <w:p w:rsidR="002F04F9" w:rsidRPr="00AE6301" w:rsidRDefault="002F04F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DRA. MIROSLAVA CARRILLO MARTÍNEZ. Gracias Jorge.</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lastRenderedPageBreak/>
        <w:t>La cuarta pregunta del diputado Edgar en referencia a qué municipios deben al ISSEMYM, la contadora Tere si es tan gentil en responder el cuestionamiento.</w:t>
      </w:r>
    </w:p>
    <w:p w:rsidR="002F04F9" w:rsidRPr="00AE6301" w:rsidRDefault="002F04F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 xml:space="preserve">C.P. MARÍA TERESA SÁNCHEZ MUCIÑO. Con mucho gusto </w:t>
      </w:r>
      <w:r w:rsidR="000A058C" w:rsidRPr="00AE6301">
        <w:rPr>
          <w:rFonts w:ascii="Times New Roman" w:hAnsi="Times New Roman" w:cs="Times New Roman"/>
          <w:sz w:val="24"/>
          <w:szCs w:val="24"/>
        </w:rPr>
        <w:t>auditora</w:t>
      </w:r>
      <w:r w:rsidRPr="00AE6301">
        <w:rPr>
          <w:rFonts w:ascii="Times New Roman" w:hAnsi="Times New Roman" w:cs="Times New Roman"/>
          <w:sz w:val="24"/>
          <w:szCs w:val="24"/>
        </w:rPr>
        <w:t>.</w:t>
      </w:r>
    </w:p>
    <w:p w:rsidR="002F04F9" w:rsidRPr="00AE6301" w:rsidRDefault="002F04F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ab/>
        <w:t>De esta pregunta nos permitimos ya hacer entrega a sus correos electrónicos la relación de los municipios que deben al ISSEMYM, cabe señalar que estas relaciones se encuentra</w:t>
      </w:r>
      <w:r w:rsidR="00264329" w:rsidRPr="00AE6301">
        <w:rPr>
          <w:rFonts w:ascii="Times New Roman" w:hAnsi="Times New Roman" w:cs="Times New Roman"/>
          <w:sz w:val="24"/>
          <w:szCs w:val="24"/>
        </w:rPr>
        <w:t>n</w:t>
      </w:r>
      <w:r w:rsidRPr="00AE6301">
        <w:rPr>
          <w:rFonts w:ascii="Times New Roman" w:hAnsi="Times New Roman" w:cs="Times New Roman"/>
          <w:sz w:val="24"/>
          <w:szCs w:val="24"/>
        </w:rPr>
        <w:t xml:space="preserve"> ordenadas en orden alfabético </w:t>
      </w:r>
      <w:r w:rsidR="00264329" w:rsidRPr="00AE6301">
        <w:rPr>
          <w:rFonts w:ascii="Times New Roman" w:hAnsi="Times New Roman" w:cs="Times New Roman"/>
          <w:sz w:val="24"/>
          <w:szCs w:val="24"/>
        </w:rPr>
        <w:t>y</w:t>
      </w:r>
      <w:r w:rsidRPr="00AE6301">
        <w:rPr>
          <w:rFonts w:ascii="Times New Roman" w:hAnsi="Times New Roman" w:cs="Times New Roman"/>
          <w:sz w:val="24"/>
          <w:szCs w:val="24"/>
        </w:rPr>
        <w:t xml:space="preserve"> donde se establecen o se tienen los </w:t>
      </w:r>
      <w:r w:rsidR="00A65F03" w:rsidRPr="00AE6301">
        <w:rPr>
          <w:rFonts w:ascii="Times New Roman" w:hAnsi="Times New Roman" w:cs="Times New Roman"/>
          <w:sz w:val="24"/>
          <w:szCs w:val="24"/>
        </w:rPr>
        <w:t>1</w:t>
      </w:r>
      <w:r w:rsidRPr="00AE6301">
        <w:rPr>
          <w:rFonts w:ascii="Times New Roman" w:hAnsi="Times New Roman" w:cs="Times New Roman"/>
          <w:sz w:val="24"/>
          <w:szCs w:val="24"/>
        </w:rPr>
        <w:t>25 municipios, se enumeran</w:t>
      </w:r>
      <w:r w:rsidR="00A65F03" w:rsidRPr="00AE6301">
        <w:rPr>
          <w:rFonts w:ascii="Times New Roman" w:hAnsi="Times New Roman" w:cs="Times New Roman"/>
          <w:sz w:val="24"/>
          <w:szCs w:val="24"/>
        </w:rPr>
        <w:t>,</w:t>
      </w:r>
      <w:r w:rsidRPr="00AE6301">
        <w:rPr>
          <w:rFonts w:ascii="Times New Roman" w:hAnsi="Times New Roman" w:cs="Times New Roman"/>
          <w:sz w:val="24"/>
          <w:szCs w:val="24"/>
        </w:rPr>
        <w:t xml:space="preserve"> así como también es importante conocer y debido a la transparencia que s</w:t>
      </w:r>
      <w:r w:rsidR="003355FC" w:rsidRPr="00AE6301">
        <w:rPr>
          <w:rFonts w:ascii="Times New Roman" w:hAnsi="Times New Roman" w:cs="Times New Roman"/>
          <w:sz w:val="24"/>
          <w:szCs w:val="24"/>
        </w:rPr>
        <w:t>e tiene y conocer las cifras</w:t>
      </w:r>
      <w:r w:rsidRPr="00AE6301">
        <w:rPr>
          <w:rFonts w:ascii="Times New Roman" w:hAnsi="Times New Roman" w:cs="Times New Roman"/>
          <w:sz w:val="24"/>
          <w:szCs w:val="24"/>
        </w:rPr>
        <w:t xml:space="preserve"> por los organismos au</w:t>
      </w:r>
      <w:r w:rsidR="00A65F03" w:rsidRPr="00AE6301">
        <w:rPr>
          <w:rFonts w:ascii="Times New Roman" w:hAnsi="Times New Roman" w:cs="Times New Roman"/>
          <w:sz w:val="24"/>
          <w:szCs w:val="24"/>
        </w:rPr>
        <w:t>xiliares, Sistemas DIF, ODAS, INCUFIDE´s</w:t>
      </w:r>
      <w:r w:rsidRPr="00AE6301">
        <w:rPr>
          <w:rFonts w:ascii="Times New Roman" w:hAnsi="Times New Roman" w:cs="Times New Roman"/>
          <w:sz w:val="24"/>
          <w:szCs w:val="24"/>
        </w:rPr>
        <w:t>, MAVICI.</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En esta relación ustedes</w:t>
      </w:r>
      <w:r w:rsidR="00A65F03" w:rsidRPr="00AE6301">
        <w:rPr>
          <w:rFonts w:ascii="Times New Roman" w:hAnsi="Times New Roman" w:cs="Times New Roman"/>
          <w:sz w:val="24"/>
          <w:szCs w:val="24"/>
        </w:rPr>
        <w:t xml:space="preserve"> ya</w:t>
      </w:r>
      <w:r w:rsidRPr="00AE6301">
        <w:rPr>
          <w:rFonts w:ascii="Times New Roman" w:hAnsi="Times New Roman" w:cs="Times New Roman"/>
          <w:sz w:val="24"/>
          <w:szCs w:val="24"/>
        </w:rPr>
        <w:t xml:space="preserve"> podrán encontrar lo que </w:t>
      </w:r>
      <w:r w:rsidR="003355FC" w:rsidRPr="00AE6301">
        <w:rPr>
          <w:rFonts w:ascii="Times New Roman" w:hAnsi="Times New Roman" w:cs="Times New Roman"/>
          <w:sz w:val="24"/>
          <w:szCs w:val="24"/>
        </w:rPr>
        <w:t>son</w:t>
      </w:r>
      <w:r w:rsidRPr="00AE6301">
        <w:rPr>
          <w:rFonts w:ascii="Times New Roman" w:hAnsi="Times New Roman" w:cs="Times New Roman"/>
          <w:sz w:val="24"/>
          <w:szCs w:val="24"/>
        </w:rPr>
        <w:t xml:space="preserve"> la institución pública, la contribución corriente, el saldo al convenio, hay algunos entes que están o celebraron convenio de pago con el ISSEMYM y el total del adeudo.</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Esta información la tenemos avalada que es información oficial del propio Instituto de Seguridad Social del Estado de México y Municipios.</w:t>
      </w:r>
    </w:p>
    <w:p w:rsidR="002F04F9" w:rsidRPr="00AE6301" w:rsidRDefault="002F04F9" w:rsidP="0098634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Sería cuanto señores diputados.</w:t>
      </w:r>
    </w:p>
    <w:p w:rsidR="00A36D99" w:rsidRPr="00AE6301" w:rsidRDefault="002F04F9" w:rsidP="0098634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DRA.</w:t>
      </w:r>
      <w:r w:rsidR="00072C7E" w:rsidRPr="00AE6301">
        <w:rPr>
          <w:rFonts w:ascii="Times New Roman" w:hAnsi="Times New Roman" w:cs="Times New Roman"/>
          <w:sz w:val="24"/>
          <w:szCs w:val="24"/>
        </w:rPr>
        <w:t xml:space="preserve"> MIROSLAVA CARRILLO MARTÍNEZ. Y si </w:t>
      </w:r>
      <w:r w:rsidRPr="00AE6301">
        <w:rPr>
          <w:rFonts w:ascii="Times New Roman" w:hAnsi="Times New Roman" w:cs="Times New Roman"/>
          <w:sz w:val="24"/>
          <w:szCs w:val="24"/>
        </w:rPr>
        <w:t xml:space="preserve">ahora me </w:t>
      </w:r>
      <w:r w:rsidR="00072C7E" w:rsidRPr="00AE6301">
        <w:rPr>
          <w:rFonts w:ascii="Times New Roman" w:hAnsi="Times New Roman" w:cs="Times New Roman"/>
          <w:sz w:val="24"/>
          <w:szCs w:val="24"/>
        </w:rPr>
        <w:t xml:space="preserve">lo </w:t>
      </w:r>
      <w:r w:rsidRPr="00AE6301">
        <w:rPr>
          <w:rFonts w:ascii="Times New Roman" w:hAnsi="Times New Roman" w:cs="Times New Roman"/>
          <w:sz w:val="24"/>
          <w:szCs w:val="24"/>
        </w:rPr>
        <w:t>permite Presidente daríamos paso a los cuestionamientos de la diputada Araceli Casasola Salazar y donde hace referencia a el objetivo de realizar una auditoría financiera</w:t>
      </w:r>
      <w:r w:rsidR="00BF32A0" w:rsidRPr="00AE6301">
        <w:rPr>
          <w:rFonts w:ascii="Times New Roman" w:hAnsi="Times New Roman" w:cs="Times New Roman"/>
          <w:sz w:val="24"/>
          <w:szCs w:val="24"/>
        </w:rPr>
        <w:t>,</w:t>
      </w:r>
      <w:r w:rsidRPr="00AE6301">
        <w:rPr>
          <w:rFonts w:ascii="Times New Roman" w:hAnsi="Times New Roman" w:cs="Times New Roman"/>
          <w:sz w:val="24"/>
          <w:szCs w:val="24"/>
        </w:rPr>
        <w:t xml:space="preserve"> es para analizar y revisar la correcta aplicación de los recursos públicos de cada municipio fiscalizable</w:t>
      </w:r>
      <w:r w:rsidR="00525308" w:rsidRPr="00AE6301">
        <w:rPr>
          <w:rFonts w:ascii="Times New Roman" w:hAnsi="Times New Roman" w:cs="Times New Roman"/>
          <w:sz w:val="24"/>
          <w:szCs w:val="24"/>
        </w:rPr>
        <w:t>,</w:t>
      </w:r>
      <w:r w:rsidRPr="00AE6301">
        <w:rPr>
          <w:rFonts w:ascii="Times New Roman" w:hAnsi="Times New Roman" w:cs="Times New Roman"/>
          <w:sz w:val="24"/>
          <w:szCs w:val="24"/>
        </w:rPr>
        <w:t xml:space="preserve"> conforme al Presupuesto </w:t>
      </w:r>
      <w:r w:rsidR="00BF32A0" w:rsidRPr="00AE6301">
        <w:rPr>
          <w:rFonts w:ascii="Times New Roman" w:hAnsi="Times New Roman" w:cs="Times New Roman"/>
          <w:sz w:val="24"/>
          <w:szCs w:val="24"/>
        </w:rPr>
        <w:t>de Ingresos y Egresos de un perí</w:t>
      </w:r>
      <w:r w:rsidRPr="00AE6301">
        <w:rPr>
          <w:rFonts w:ascii="Times New Roman" w:hAnsi="Times New Roman" w:cs="Times New Roman"/>
          <w:sz w:val="24"/>
          <w:szCs w:val="24"/>
        </w:rPr>
        <w:t>odo y en ba</w:t>
      </w:r>
      <w:r w:rsidR="00521BFE" w:rsidRPr="00AE6301">
        <w:rPr>
          <w:rFonts w:ascii="Times New Roman" w:hAnsi="Times New Roman" w:cs="Times New Roman"/>
          <w:sz w:val="24"/>
          <w:szCs w:val="24"/>
        </w:rPr>
        <w:t xml:space="preserve">se a su política </w:t>
      </w:r>
      <w:r w:rsidRPr="00AE6301">
        <w:rPr>
          <w:rFonts w:ascii="Times New Roman" w:hAnsi="Times New Roman" w:cs="Times New Roman"/>
          <w:sz w:val="24"/>
          <w:szCs w:val="24"/>
        </w:rPr>
        <w:t>de programación del tipo de auditorías que lleva a cabo el OSFEM le pregunto a usted, porque no consideró aplicar una audito</w:t>
      </w:r>
      <w:r w:rsidR="00521BFE" w:rsidRPr="00AE6301">
        <w:rPr>
          <w:rFonts w:ascii="Times New Roman" w:hAnsi="Times New Roman" w:cs="Times New Roman"/>
          <w:sz w:val="24"/>
          <w:szCs w:val="24"/>
        </w:rPr>
        <w:t>ría financiera a alguno</w:t>
      </w:r>
      <w:r w:rsidR="00BF32A0" w:rsidRPr="00AE6301">
        <w:rPr>
          <w:rFonts w:ascii="Times New Roman" w:hAnsi="Times New Roman" w:cs="Times New Roman"/>
          <w:sz w:val="24"/>
          <w:szCs w:val="24"/>
        </w:rPr>
        <w:t>s</w:t>
      </w:r>
      <w:r w:rsidR="00521BFE" w:rsidRPr="00AE6301">
        <w:rPr>
          <w:rFonts w:ascii="Times New Roman" w:hAnsi="Times New Roman" w:cs="Times New Roman"/>
          <w:sz w:val="24"/>
          <w:szCs w:val="24"/>
        </w:rPr>
        <w:t xml:space="preserve"> de los </w:t>
      </w:r>
      <w:r w:rsidR="00A36D99" w:rsidRPr="00AE6301">
        <w:rPr>
          <w:rFonts w:ascii="Times New Roman" w:hAnsi="Times New Roman" w:cs="Times New Roman"/>
          <w:sz w:val="24"/>
          <w:szCs w:val="24"/>
          <w:lang w:eastAsia="es-MX"/>
        </w:rPr>
        <w:t>municipios de mayor presupuesto</w:t>
      </w:r>
      <w:r w:rsidR="00BF32A0" w:rsidRPr="00AE6301">
        <w:rPr>
          <w:rFonts w:ascii="Times New Roman" w:hAnsi="Times New Roman" w:cs="Times New Roman"/>
          <w:sz w:val="24"/>
          <w:szCs w:val="24"/>
          <w:lang w:eastAsia="es-MX"/>
        </w:rPr>
        <w:t>,</w:t>
      </w:r>
      <w:r w:rsidR="00A36D99" w:rsidRPr="00AE6301">
        <w:rPr>
          <w:rFonts w:ascii="Times New Roman" w:hAnsi="Times New Roman" w:cs="Times New Roman"/>
          <w:sz w:val="24"/>
          <w:szCs w:val="24"/>
          <w:lang w:eastAsia="es-MX"/>
        </w:rPr>
        <w:t xml:space="preserve"> toda vez que el nivel de recursos públicos es considerable en comparación con los municipios pequeños, que sí aplicó este tipo de auditoría.</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 xml:space="preserve">Bueno, al inicio comenté cómo es que se integra el </w:t>
      </w:r>
      <w:r w:rsidR="00525308" w:rsidRPr="00AE6301">
        <w:rPr>
          <w:rFonts w:ascii="Times New Roman" w:hAnsi="Times New Roman" w:cs="Times New Roman"/>
          <w:sz w:val="24"/>
          <w:szCs w:val="24"/>
          <w:lang w:eastAsia="es-MX"/>
        </w:rPr>
        <w:t xml:space="preserve">Programa Anual </w:t>
      </w:r>
      <w:r w:rsidRPr="00AE6301">
        <w:rPr>
          <w:rFonts w:ascii="Times New Roman" w:hAnsi="Times New Roman" w:cs="Times New Roman"/>
          <w:sz w:val="24"/>
          <w:szCs w:val="24"/>
          <w:lang w:eastAsia="es-MX"/>
        </w:rPr>
        <w:t xml:space="preserve">de </w:t>
      </w:r>
      <w:r w:rsidR="00525308" w:rsidRPr="00AE6301">
        <w:rPr>
          <w:rFonts w:ascii="Times New Roman" w:hAnsi="Times New Roman" w:cs="Times New Roman"/>
          <w:sz w:val="24"/>
          <w:szCs w:val="24"/>
          <w:lang w:eastAsia="es-MX"/>
        </w:rPr>
        <w:t>Auditoría</w:t>
      </w:r>
      <w:r w:rsidRPr="00AE6301">
        <w:rPr>
          <w:rFonts w:ascii="Times New Roman" w:hAnsi="Times New Roman" w:cs="Times New Roman"/>
          <w:sz w:val="24"/>
          <w:szCs w:val="24"/>
          <w:lang w:eastAsia="es-MX"/>
        </w:rPr>
        <w:t xml:space="preserve">, es por relevancia y si no sé a cuáles se refiera o cuáles tenga interés en concreto la diputada; pero sí comentar que aparentemente quien tiene mayor presupuesto posiblemente la auditoría superior lo tenía contemplado, por eso para ver esta colaboración y coordinación de no invadir esferas y que aún aquí en la misma </w:t>
      </w:r>
      <w:r w:rsidR="00F626D9" w:rsidRPr="00AE6301">
        <w:rPr>
          <w:rFonts w:ascii="Times New Roman" w:hAnsi="Times New Roman" w:cs="Times New Roman"/>
          <w:sz w:val="24"/>
          <w:szCs w:val="24"/>
          <w:lang w:eastAsia="es-MX"/>
        </w:rPr>
        <w:t xml:space="preserve">Entidad </w:t>
      </w:r>
      <w:r w:rsidRPr="00AE6301">
        <w:rPr>
          <w:rFonts w:ascii="Times New Roman" w:hAnsi="Times New Roman" w:cs="Times New Roman"/>
          <w:sz w:val="24"/>
          <w:szCs w:val="24"/>
          <w:lang w:eastAsia="es-MX"/>
        </w:rPr>
        <w:t>lleguemos tanto la Auditoría Superior de la Federación, como la del Estado a hacer auditoría</w:t>
      </w:r>
      <w:r w:rsidR="00F626D9" w:rsidRPr="00AE6301">
        <w:rPr>
          <w:rFonts w:ascii="Times New Roman" w:hAnsi="Times New Roman" w:cs="Times New Roman"/>
          <w:sz w:val="24"/>
          <w:szCs w:val="24"/>
          <w:lang w:eastAsia="es-MX"/>
        </w:rPr>
        <w:t>,</w:t>
      </w:r>
      <w:r w:rsidRPr="00AE6301">
        <w:rPr>
          <w:rFonts w:ascii="Times New Roman" w:hAnsi="Times New Roman" w:cs="Times New Roman"/>
          <w:sz w:val="24"/>
          <w:szCs w:val="24"/>
          <w:lang w:eastAsia="es-MX"/>
        </w:rPr>
        <w:t xml:space="preserve"> es por eso que en un momento determinado no se considera un municipio en específico.</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 xml:space="preserve">Por ejemplo, Ecatepec no se consideró para el ejercicio 2019 porque lo traíamos en el ejercicio 2018 y también siendo sensibles que la auditoría superior sí lo traía para el ejercicio 2019, pero para mayor abundamiento yo le pediría al </w:t>
      </w:r>
      <w:r w:rsidR="00F626D9" w:rsidRPr="00AE6301">
        <w:rPr>
          <w:rFonts w:ascii="Times New Roman" w:hAnsi="Times New Roman" w:cs="Times New Roman"/>
          <w:sz w:val="24"/>
          <w:szCs w:val="24"/>
          <w:lang w:eastAsia="es-MX"/>
        </w:rPr>
        <w:t>Auditor Especial</w:t>
      </w:r>
      <w:r w:rsidRPr="00AE6301">
        <w:rPr>
          <w:rFonts w:ascii="Times New Roman" w:hAnsi="Times New Roman" w:cs="Times New Roman"/>
          <w:sz w:val="24"/>
          <w:szCs w:val="24"/>
          <w:lang w:eastAsia="es-MX"/>
        </w:rPr>
        <w:t>, Jaime Perdigón que haga referencia un poco más a este tema.</w:t>
      </w:r>
    </w:p>
    <w:p w:rsidR="00A36D99" w:rsidRPr="00AE6301" w:rsidRDefault="00977BA4" w:rsidP="00977BA4">
      <w:pPr>
        <w:spacing w:after="0" w:line="240" w:lineRule="auto"/>
        <w:rPr>
          <w:rFonts w:ascii="Times New Roman" w:hAnsi="Times New Roman" w:cs="Times New Roman"/>
          <w:sz w:val="24"/>
          <w:szCs w:val="24"/>
          <w:lang w:eastAsia="es-MX"/>
        </w:rPr>
      </w:pPr>
      <w:r w:rsidRPr="00AE6301">
        <w:rPr>
          <w:rFonts w:ascii="Times New Roman" w:hAnsi="Times New Roman" w:cs="Times New Roman"/>
          <w:sz w:val="24"/>
          <w:szCs w:val="24"/>
        </w:rPr>
        <w:t xml:space="preserve">L.D. JAIME ENRIQUE PERDIGÓN NIETO. </w:t>
      </w:r>
      <w:r w:rsidR="00A36D99" w:rsidRPr="00AE6301">
        <w:rPr>
          <w:rFonts w:ascii="Times New Roman" w:hAnsi="Times New Roman" w:cs="Times New Roman"/>
          <w:sz w:val="24"/>
          <w:szCs w:val="24"/>
          <w:lang w:eastAsia="es-MX"/>
        </w:rPr>
        <w:t xml:space="preserve">Gracias </w:t>
      </w:r>
      <w:r w:rsidR="00264329" w:rsidRPr="00AE6301">
        <w:rPr>
          <w:rFonts w:ascii="Times New Roman" w:hAnsi="Times New Roman" w:cs="Times New Roman"/>
          <w:sz w:val="24"/>
          <w:szCs w:val="24"/>
          <w:lang w:eastAsia="es-MX"/>
        </w:rPr>
        <w:t>auditora</w:t>
      </w:r>
      <w:r w:rsidR="00A36D99" w:rsidRPr="00AE6301">
        <w:rPr>
          <w:rFonts w:ascii="Times New Roman" w:hAnsi="Times New Roman" w:cs="Times New Roman"/>
          <w:sz w:val="24"/>
          <w:szCs w:val="24"/>
          <w:lang w:eastAsia="es-MX"/>
        </w:rPr>
        <w:t>, con su venia.</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 xml:space="preserve">Es importante mencionar y como ya bien lo describió la </w:t>
      </w:r>
      <w:r w:rsidR="00AF77A8" w:rsidRPr="00AE6301">
        <w:rPr>
          <w:rFonts w:ascii="Times New Roman" w:hAnsi="Times New Roman" w:cs="Times New Roman"/>
          <w:sz w:val="24"/>
          <w:szCs w:val="24"/>
          <w:lang w:eastAsia="es-MX"/>
        </w:rPr>
        <w:t>doctora</w:t>
      </w:r>
      <w:r w:rsidRPr="00AE6301">
        <w:rPr>
          <w:rFonts w:ascii="Times New Roman" w:hAnsi="Times New Roman" w:cs="Times New Roman"/>
          <w:sz w:val="24"/>
          <w:szCs w:val="24"/>
          <w:lang w:eastAsia="es-MX"/>
        </w:rPr>
        <w:t>, la selección de las entidades fiscalizadas y como ya hemos mencionado es un</w:t>
      </w:r>
      <w:r w:rsidR="00AF77A8" w:rsidRPr="00AE6301">
        <w:rPr>
          <w:rFonts w:ascii="Times New Roman" w:hAnsi="Times New Roman" w:cs="Times New Roman"/>
          <w:sz w:val="24"/>
          <w:szCs w:val="24"/>
          <w:lang w:eastAsia="es-MX"/>
        </w:rPr>
        <w:t>..</w:t>
      </w:r>
      <w:r w:rsidRPr="00AE6301">
        <w:rPr>
          <w:rFonts w:ascii="Times New Roman" w:hAnsi="Times New Roman" w:cs="Times New Roman"/>
          <w:sz w:val="24"/>
          <w:szCs w:val="24"/>
          <w:lang w:eastAsia="es-MX"/>
        </w:rPr>
        <w:t xml:space="preserve">. ¿Me escuchan? </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PRESIDENTE DIP. TANECH SÁNCHEZ ÁNGELES. Sí adelante, sí se escucha.</w:t>
      </w:r>
    </w:p>
    <w:p w:rsidR="00A36D99" w:rsidRPr="00AE6301" w:rsidRDefault="00977BA4" w:rsidP="00977BA4">
      <w:pPr>
        <w:spacing w:after="0" w:line="240" w:lineRule="auto"/>
        <w:rPr>
          <w:rFonts w:ascii="Times New Roman" w:hAnsi="Times New Roman" w:cs="Times New Roman"/>
          <w:sz w:val="24"/>
          <w:szCs w:val="24"/>
          <w:lang w:eastAsia="es-MX"/>
        </w:rPr>
      </w:pPr>
      <w:r w:rsidRPr="00AE6301">
        <w:rPr>
          <w:rFonts w:ascii="Times New Roman" w:hAnsi="Times New Roman" w:cs="Times New Roman"/>
          <w:sz w:val="24"/>
          <w:szCs w:val="24"/>
        </w:rPr>
        <w:t xml:space="preserve">L.D. JAIME ENRIQUE PERDIGÓN NIETO. </w:t>
      </w:r>
      <w:r w:rsidR="00473F44" w:rsidRPr="00AE6301">
        <w:rPr>
          <w:rFonts w:ascii="Times New Roman" w:hAnsi="Times New Roman" w:cs="Times New Roman"/>
          <w:sz w:val="24"/>
          <w:szCs w:val="24"/>
          <w:lang w:eastAsia="es-MX"/>
        </w:rPr>
        <w:t>Gracias.</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Bueno, como comentaba y como bien hizo mención la doctora Miroslava en un principio, cuáles son los métodos</w:t>
      </w:r>
      <w:r w:rsidR="00AF77A8" w:rsidRPr="00AE6301">
        <w:rPr>
          <w:rFonts w:ascii="Times New Roman" w:hAnsi="Times New Roman" w:cs="Times New Roman"/>
          <w:sz w:val="24"/>
          <w:szCs w:val="24"/>
          <w:lang w:eastAsia="es-MX"/>
        </w:rPr>
        <w:t xml:space="preserve"> o</w:t>
      </w:r>
      <w:r w:rsidRPr="00AE6301">
        <w:rPr>
          <w:rFonts w:ascii="Times New Roman" w:hAnsi="Times New Roman" w:cs="Times New Roman"/>
          <w:sz w:val="24"/>
          <w:szCs w:val="24"/>
          <w:lang w:eastAsia="es-MX"/>
        </w:rPr>
        <w:t xml:space="preserve"> la metodología que realizamos en el Órgano Superior de Fiscalización para la selección de las entidades, esto es en base a una metodología en base a riesgos</w:t>
      </w:r>
      <w:r w:rsidR="00AF77A8" w:rsidRPr="00AE6301">
        <w:rPr>
          <w:rFonts w:ascii="Times New Roman" w:hAnsi="Times New Roman" w:cs="Times New Roman"/>
          <w:sz w:val="24"/>
          <w:szCs w:val="24"/>
          <w:lang w:eastAsia="es-MX"/>
        </w:rPr>
        <w:t xml:space="preserve"> en</w:t>
      </w:r>
      <w:r w:rsidRPr="00AE6301">
        <w:rPr>
          <w:rFonts w:ascii="Times New Roman" w:hAnsi="Times New Roman" w:cs="Times New Roman"/>
          <w:sz w:val="24"/>
          <w:szCs w:val="24"/>
          <w:lang w:eastAsia="es-MX"/>
        </w:rPr>
        <w:t xml:space="preserve"> l</w:t>
      </w:r>
      <w:r w:rsidR="00473F44" w:rsidRPr="00AE6301">
        <w:rPr>
          <w:rFonts w:ascii="Times New Roman" w:hAnsi="Times New Roman" w:cs="Times New Roman"/>
          <w:sz w:val="24"/>
          <w:szCs w:val="24"/>
          <w:lang w:eastAsia="es-MX"/>
        </w:rPr>
        <w:t>a</w:t>
      </w:r>
      <w:r w:rsidRPr="00AE6301">
        <w:rPr>
          <w:rFonts w:ascii="Times New Roman" w:hAnsi="Times New Roman" w:cs="Times New Roman"/>
          <w:sz w:val="24"/>
          <w:szCs w:val="24"/>
          <w:lang w:eastAsia="es-MX"/>
        </w:rPr>
        <w:t xml:space="preserve"> cual se incorporan diferentes variables con diferentes factores, los cuales son analizados y son determinadas las entidades a fiscalizar; ya que como hemos dicho el universo de entidades a fiscalizar es un número importante que con el cual pues obviamente no podríamos atender en su totalidad, realizando auditorías financieras a todas las entidades de manera presencial o en campo.</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Por lo tanto, es importa</w:t>
      </w:r>
      <w:r w:rsidR="00DB4A35" w:rsidRPr="00AE6301">
        <w:rPr>
          <w:rFonts w:ascii="Times New Roman" w:hAnsi="Times New Roman" w:cs="Times New Roman"/>
          <w:sz w:val="24"/>
          <w:szCs w:val="24"/>
          <w:lang w:eastAsia="es-MX"/>
        </w:rPr>
        <w:t>nte como menciona la diputada qu</w:t>
      </w:r>
      <w:r w:rsidRPr="00AE6301">
        <w:rPr>
          <w:rFonts w:ascii="Times New Roman" w:hAnsi="Times New Roman" w:cs="Times New Roman"/>
          <w:sz w:val="24"/>
          <w:szCs w:val="24"/>
          <w:lang w:eastAsia="es-MX"/>
        </w:rPr>
        <w:t xml:space="preserve">e por qué no se seleccionó a algunas entidades con un </w:t>
      </w:r>
      <w:r w:rsidR="004334FB" w:rsidRPr="00AE6301">
        <w:rPr>
          <w:rFonts w:ascii="Times New Roman" w:hAnsi="Times New Roman" w:cs="Times New Roman"/>
          <w:sz w:val="24"/>
          <w:szCs w:val="24"/>
          <w:lang w:eastAsia="es-MX"/>
        </w:rPr>
        <w:t xml:space="preserve">presupuesto mayor a </w:t>
      </w:r>
      <w:r w:rsidR="00A51BA1" w:rsidRPr="00AE6301">
        <w:rPr>
          <w:rFonts w:ascii="Times New Roman" w:hAnsi="Times New Roman" w:cs="Times New Roman"/>
          <w:sz w:val="24"/>
          <w:szCs w:val="24"/>
          <w:lang w:eastAsia="es-MX"/>
        </w:rPr>
        <w:t>entidades con un</w:t>
      </w:r>
      <w:r w:rsidR="004334FB" w:rsidRPr="00AE6301">
        <w:rPr>
          <w:rFonts w:ascii="Times New Roman" w:hAnsi="Times New Roman" w:cs="Times New Roman"/>
          <w:sz w:val="24"/>
          <w:szCs w:val="24"/>
          <w:lang w:eastAsia="es-MX"/>
        </w:rPr>
        <w:t xml:space="preserve"> </w:t>
      </w:r>
      <w:r w:rsidRPr="00AE6301">
        <w:rPr>
          <w:rFonts w:ascii="Times New Roman" w:hAnsi="Times New Roman" w:cs="Times New Roman"/>
          <w:sz w:val="24"/>
          <w:szCs w:val="24"/>
          <w:lang w:eastAsia="es-MX"/>
        </w:rPr>
        <w:t>menor presupuesto, uno de los factores o de las variables que se considera en estas metodologías de riesgo</w:t>
      </w:r>
      <w:r w:rsidR="004C3B93" w:rsidRPr="00AE6301">
        <w:rPr>
          <w:rFonts w:ascii="Times New Roman" w:hAnsi="Times New Roman" w:cs="Times New Roman"/>
          <w:sz w:val="24"/>
          <w:szCs w:val="24"/>
          <w:lang w:eastAsia="es-MX"/>
        </w:rPr>
        <w:t>s</w:t>
      </w:r>
      <w:r w:rsidRPr="00AE6301">
        <w:rPr>
          <w:rFonts w:ascii="Times New Roman" w:hAnsi="Times New Roman" w:cs="Times New Roman"/>
          <w:sz w:val="24"/>
          <w:szCs w:val="24"/>
          <w:lang w:eastAsia="es-MX"/>
        </w:rPr>
        <w:t xml:space="preserve">, es efectivamente </w:t>
      </w:r>
      <w:r w:rsidRPr="00AE6301">
        <w:rPr>
          <w:rFonts w:ascii="Times New Roman" w:hAnsi="Times New Roman" w:cs="Times New Roman"/>
          <w:sz w:val="24"/>
          <w:szCs w:val="24"/>
          <w:lang w:eastAsia="es-MX"/>
        </w:rPr>
        <w:lastRenderedPageBreak/>
        <w:t>eso, que hayan otras entidades fiscalizando a esas entidades y también hay otros factores como la desviación del presupuesto, el presupuesto ejercido, el cumplimiento de metas, objetivos</w:t>
      </w:r>
      <w:r w:rsidR="004C3B93" w:rsidRPr="00AE6301">
        <w:rPr>
          <w:rFonts w:ascii="Times New Roman" w:hAnsi="Times New Roman" w:cs="Times New Roman"/>
          <w:sz w:val="24"/>
          <w:szCs w:val="24"/>
          <w:lang w:eastAsia="es-MX"/>
        </w:rPr>
        <w:t>,</w:t>
      </w:r>
      <w:r w:rsidRPr="00AE6301">
        <w:rPr>
          <w:rFonts w:ascii="Times New Roman" w:hAnsi="Times New Roman" w:cs="Times New Roman"/>
          <w:sz w:val="24"/>
          <w:szCs w:val="24"/>
          <w:lang w:eastAsia="es-MX"/>
        </w:rPr>
        <w:t xml:space="preserve"> como lo mencionó mi compañera la Auditora Especial de Informes, el cumplimiento a las disposiciones en la Ley de Disciplina Financiera.</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Entonces, todas estas variables son consideradas a efecto de poder determinar a las entidades que se puedan fiscalizar, es por ello que no se hace de manera general y que obviamente se hace a través de valores específicos.</w:t>
      </w:r>
    </w:p>
    <w:p w:rsidR="0004135D"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Si no hay algo</w:t>
      </w:r>
      <w:r w:rsidR="0004135D" w:rsidRPr="00AE6301">
        <w:rPr>
          <w:rFonts w:ascii="Times New Roman" w:hAnsi="Times New Roman" w:cs="Times New Roman"/>
          <w:sz w:val="24"/>
          <w:szCs w:val="24"/>
          <w:lang w:eastAsia="es-MX"/>
        </w:rPr>
        <w:t xml:space="preserve"> más</w:t>
      </w:r>
      <w:r w:rsidRPr="00AE6301">
        <w:rPr>
          <w:rFonts w:ascii="Times New Roman" w:hAnsi="Times New Roman" w:cs="Times New Roman"/>
          <w:sz w:val="24"/>
          <w:szCs w:val="24"/>
          <w:lang w:eastAsia="es-MX"/>
        </w:rPr>
        <w:t xml:space="preserve"> que se</w:t>
      </w:r>
      <w:r w:rsidR="0004135D" w:rsidRPr="00AE6301">
        <w:rPr>
          <w:rFonts w:ascii="Times New Roman" w:hAnsi="Times New Roman" w:cs="Times New Roman"/>
          <w:sz w:val="24"/>
          <w:szCs w:val="24"/>
          <w:lang w:eastAsia="es-MX"/>
        </w:rPr>
        <w:t xml:space="preserve"> requiera agregar, </w:t>
      </w:r>
      <w:r w:rsidR="004C3B93" w:rsidRPr="00AE6301">
        <w:rPr>
          <w:rFonts w:ascii="Times New Roman" w:hAnsi="Times New Roman" w:cs="Times New Roman"/>
          <w:sz w:val="24"/>
          <w:szCs w:val="24"/>
          <w:lang w:eastAsia="es-MX"/>
        </w:rPr>
        <w:t>sería por</w:t>
      </w:r>
      <w:r w:rsidRPr="00AE6301">
        <w:rPr>
          <w:rFonts w:ascii="Times New Roman" w:hAnsi="Times New Roman" w:cs="Times New Roman"/>
          <w:sz w:val="24"/>
          <w:szCs w:val="24"/>
          <w:lang w:eastAsia="es-MX"/>
        </w:rPr>
        <w:t xml:space="preserve"> mi parte.</w:t>
      </w:r>
    </w:p>
    <w:p w:rsidR="00A36D99" w:rsidRPr="00AE6301" w:rsidRDefault="00A36D99" w:rsidP="0004135D">
      <w:pPr>
        <w:pStyle w:val="Sinespaciado"/>
        <w:ind w:firstLine="709"/>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Es cuanto doctora.</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PRESIDENTE DIP. TANECH SÁNCHEZ ÁNGELES. Adelante doctora.</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DRA. MIROSLAVA CARRILLO MARTÍNEZ. Gracias Jaime.</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r>
      <w:r w:rsidR="00BF2ED6" w:rsidRPr="00AE6301">
        <w:rPr>
          <w:rFonts w:ascii="Times New Roman" w:hAnsi="Times New Roman" w:cs="Times New Roman"/>
          <w:sz w:val="24"/>
          <w:szCs w:val="24"/>
          <w:lang w:eastAsia="es-MX"/>
        </w:rPr>
        <w:t>La o</w:t>
      </w:r>
      <w:r w:rsidRPr="00AE6301">
        <w:rPr>
          <w:rFonts w:ascii="Times New Roman" w:hAnsi="Times New Roman" w:cs="Times New Roman"/>
          <w:sz w:val="24"/>
          <w:szCs w:val="24"/>
          <w:lang w:eastAsia="es-MX"/>
        </w:rPr>
        <w:t>tra pregunta que hace referencia la diputada de acuerdo a las revisiones de toda la información que llevo a cabo en cada una de las auditorías y revisiones en la cuenta pública 2019, derivando las observaciones res</w:t>
      </w:r>
      <w:r w:rsidR="00107DA5" w:rsidRPr="00AE6301">
        <w:rPr>
          <w:rFonts w:ascii="Times New Roman" w:hAnsi="Times New Roman" w:cs="Times New Roman"/>
          <w:sz w:val="24"/>
          <w:szCs w:val="24"/>
          <w:lang w:eastAsia="es-MX"/>
        </w:rPr>
        <w:t>pectivas, preguntándole a usted ¿c</w:t>
      </w:r>
      <w:r w:rsidRPr="00AE6301">
        <w:rPr>
          <w:rFonts w:ascii="Times New Roman" w:hAnsi="Times New Roman" w:cs="Times New Roman"/>
          <w:sz w:val="24"/>
          <w:szCs w:val="24"/>
          <w:lang w:eastAsia="es-MX"/>
        </w:rPr>
        <w:t xml:space="preserve">uál es el total de observaciones y el monto cuantificable por cada municipio y si a </w:t>
      </w:r>
      <w:r w:rsidR="00107DA5" w:rsidRPr="00AE6301">
        <w:rPr>
          <w:rFonts w:ascii="Times New Roman" w:hAnsi="Times New Roman" w:cs="Times New Roman"/>
          <w:sz w:val="24"/>
          <w:szCs w:val="24"/>
          <w:lang w:eastAsia="es-MX"/>
        </w:rPr>
        <w:t>la fecha el monto ha disminuido?</w:t>
      </w:r>
    </w:p>
    <w:p w:rsidR="00A36D99"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ab/>
        <w:t>Le pediría de favor a Tere Sánchez si es tan amable en darnos respuesta a este cuestionamiento de la diputada.</w:t>
      </w:r>
    </w:p>
    <w:p w:rsidR="00BF2ED6" w:rsidRPr="00AE6301" w:rsidRDefault="00A36D99"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C.P. MARÍA TERESA SÁNCHEZ MUCIÑO. Con mucho gusto para d</w:t>
      </w:r>
      <w:r w:rsidR="00BF2ED6" w:rsidRPr="00AE6301">
        <w:rPr>
          <w:rFonts w:ascii="Times New Roman" w:hAnsi="Times New Roman" w:cs="Times New Roman"/>
          <w:sz w:val="24"/>
          <w:szCs w:val="24"/>
          <w:lang w:eastAsia="es-MX"/>
        </w:rPr>
        <w:t>arle respuesta a esta pregunta.</w:t>
      </w:r>
    </w:p>
    <w:p w:rsidR="00E80B8F" w:rsidRPr="00AE6301" w:rsidRDefault="00E80B8F" w:rsidP="00BF2ED6">
      <w:pPr>
        <w:pStyle w:val="Sinespaciado"/>
        <w:ind w:firstLine="709"/>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Lo </w:t>
      </w:r>
      <w:r w:rsidR="00A36D99" w:rsidRPr="00AE6301">
        <w:rPr>
          <w:rFonts w:ascii="Times New Roman" w:hAnsi="Times New Roman" w:cs="Times New Roman"/>
          <w:sz w:val="24"/>
          <w:szCs w:val="24"/>
          <w:lang w:eastAsia="es-MX"/>
        </w:rPr>
        <w:t>vamos a hacer a través de este resumen numérico de observaciones monto cuantificable y resultados por tipo de auditoría y revisión de la cuenta pública</w:t>
      </w:r>
      <w:r w:rsidR="00BF2ED6" w:rsidRPr="00AE6301">
        <w:rPr>
          <w:rFonts w:ascii="Times New Roman" w:hAnsi="Times New Roman" w:cs="Times New Roman"/>
          <w:sz w:val="24"/>
          <w:szCs w:val="24"/>
          <w:lang w:eastAsia="es-MX"/>
        </w:rPr>
        <w:t>, a</w:t>
      </w:r>
      <w:r w:rsidR="00A36D99" w:rsidRPr="00AE6301">
        <w:rPr>
          <w:rFonts w:ascii="Times New Roman" w:hAnsi="Times New Roman" w:cs="Times New Roman"/>
          <w:sz w:val="24"/>
          <w:szCs w:val="24"/>
          <w:lang w:eastAsia="es-MX"/>
        </w:rPr>
        <w:t>quí podemos observar que en el tipo de auditoría financiera se observó un total de 2 millon</w:t>
      </w:r>
      <w:r w:rsidR="00BF2ED6" w:rsidRPr="00AE6301">
        <w:rPr>
          <w:rFonts w:ascii="Times New Roman" w:hAnsi="Times New Roman" w:cs="Times New Roman"/>
          <w:sz w:val="24"/>
          <w:szCs w:val="24"/>
          <w:lang w:eastAsia="es-MX"/>
        </w:rPr>
        <w:t>es 136 mil 203.9 miles de pesos, c</w:t>
      </w:r>
      <w:r w:rsidR="00FA33C9" w:rsidRPr="00AE6301">
        <w:rPr>
          <w:rFonts w:ascii="Times New Roman" w:hAnsi="Times New Roman" w:cs="Times New Roman"/>
          <w:sz w:val="24"/>
          <w:szCs w:val="24"/>
          <w:lang w:eastAsia="es-MX"/>
        </w:rPr>
        <w:t xml:space="preserve">on un total </w:t>
      </w:r>
      <w:r w:rsidR="00070E7B" w:rsidRPr="00AE6301">
        <w:rPr>
          <w:rFonts w:ascii="Times New Roman" w:hAnsi="Times New Roman" w:cs="Times New Roman"/>
          <w:sz w:val="24"/>
          <w:szCs w:val="24"/>
          <w:lang w:eastAsia="es-MX"/>
        </w:rPr>
        <w:t>de 573 observaciones</w:t>
      </w:r>
      <w:r w:rsidRPr="00AE6301">
        <w:rPr>
          <w:rFonts w:ascii="Times New Roman" w:hAnsi="Times New Roman" w:cs="Times New Roman"/>
          <w:sz w:val="24"/>
          <w:szCs w:val="24"/>
          <w:lang w:eastAsia="es-MX"/>
        </w:rPr>
        <w:t>.</w:t>
      </w:r>
    </w:p>
    <w:p w:rsidR="00070E7B" w:rsidRPr="00AE6301" w:rsidRDefault="00E80B8F" w:rsidP="00BF2ED6">
      <w:pPr>
        <w:pStyle w:val="Sinespaciado"/>
        <w:ind w:firstLine="709"/>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En </w:t>
      </w:r>
      <w:r w:rsidR="00070E7B" w:rsidRPr="00AE6301">
        <w:rPr>
          <w:rFonts w:ascii="Times New Roman" w:hAnsi="Times New Roman" w:cs="Times New Roman"/>
          <w:sz w:val="24"/>
          <w:szCs w:val="24"/>
          <w:lang w:eastAsia="es-MX"/>
        </w:rPr>
        <w:t>el tipo de auditoría, auditoría de obra se observó un total de 23 mil 720.7 miles de pesos, con un total de 237 observaciones</w:t>
      </w:r>
      <w:r w:rsidR="005C34DB" w:rsidRPr="00AE6301">
        <w:rPr>
          <w:rFonts w:ascii="Times New Roman" w:hAnsi="Times New Roman" w:cs="Times New Roman"/>
          <w:sz w:val="24"/>
          <w:szCs w:val="24"/>
          <w:lang w:eastAsia="es-MX"/>
        </w:rPr>
        <w:t>;</w:t>
      </w:r>
      <w:r w:rsidR="00070E7B" w:rsidRPr="00AE6301">
        <w:rPr>
          <w:rFonts w:ascii="Times New Roman" w:hAnsi="Times New Roman" w:cs="Times New Roman"/>
          <w:sz w:val="24"/>
          <w:szCs w:val="24"/>
          <w:lang w:eastAsia="es-MX"/>
        </w:rPr>
        <w:t xml:space="preserve"> en la auditoria patrimonial se observaron 40 mil 695.1 miles de pesos con 114 observaciones</w:t>
      </w:r>
      <w:r w:rsidR="005C34DB" w:rsidRPr="00AE6301">
        <w:rPr>
          <w:rFonts w:ascii="Times New Roman" w:hAnsi="Times New Roman" w:cs="Times New Roman"/>
          <w:sz w:val="24"/>
          <w:szCs w:val="24"/>
          <w:lang w:eastAsia="es-MX"/>
        </w:rPr>
        <w:t>,</w:t>
      </w:r>
      <w:r w:rsidR="00070E7B" w:rsidRPr="00AE6301">
        <w:rPr>
          <w:rFonts w:ascii="Times New Roman" w:hAnsi="Times New Roman" w:cs="Times New Roman"/>
          <w:sz w:val="24"/>
          <w:szCs w:val="24"/>
          <w:lang w:eastAsia="es-MX"/>
        </w:rPr>
        <w:t xml:space="preserve"> en estos tres tipos de auditoría no</w:t>
      </w:r>
      <w:r w:rsidR="005C34DB" w:rsidRPr="00AE6301">
        <w:rPr>
          <w:rFonts w:ascii="Times New Roman" w:hAnsi="Times New Roman" w:cs="Times New Roman"/>
          <w:sz w:val="24"/>
          <w:szCs w:val="24"/>
          <w:lang w:eastAsia="es-MX"/>
        </w:rPr>
        <w:t>s</w:t>
      </w:r>
      <w:r w:rsidR="00070E7B" w:rsidRPr="00AE6301">
        <w:rPr>
          <w:rFonts w:ascii="Times New Roman" w:hAnsi="Times New Roman" w:cs="Times New Roman"/>
          <w:sz w:val="24"/>
          <w:szCs w:val="24"/>
          <w:lang w:eastAsia="es-MX"/>
        </w:rPr>
        <w:t xml:space="preserve"> suman 2 millones 200 mil 619.7 miles de pesos con un total de 924 observaciones.</w:t>
      </w:r>
    </w:p>
    <w:p w:rsidR="005C34DB" w:rsidRPr="00AE6301" w:rsidRDefault="00070E7B"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En el siguiente cuadro, si son tan amables, vamos a observar los resultados que nos piden que señalemos, en auditoría de desempeño se tuvieron un total de 197 observaciones y 282 recomendaciones, me permito aclarar que las observaciones de auditoría de desempeño no presentan una cantidad líquida, únicamente es el número de observaciones y número de recomendaciones</w:t>
      </w:r>
      <w:r w:rsidR="005C34DB" w:rsidRPr="00AE6301">
        <w:rPr>
          <w:rFonts w:ascii="Times New Roman" w:hAnsi="Times New Roman" w:cs="Times New Roman"/>
          <w:sz w:val="24"/>
          <w:szCs w:val="24"/>
          <w:lang w:eastAsia="es-MX"/>
        </w:rPr>
        <w:t>.</w:t>
      </w:r>
    </w:p>
    <w:p w:rsidR="00070E7B" w:rsidRPr="00AE6301" w:rsidRDefault="00AC010B"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E</w:t>
      </w:r>
      <w:r w:rsidR="00070E7B" w:rsidRPr="00AE6301">
        <w:rPr>
          <w:rFonts w:ascii="Times New Roman" w:hAnsi="Times New Roman" w:cs="Times New Roman"/>
          <w:sz w:val="24"/>
          <w:szCs w:val="24"/>
          <w:lang w:eastAsia="es-MX"/>
        </w:rPr>
        <w:t>n relación a la revisión de la Cuenta Pública, esto es revisión de gabinete</w:t>
      </w:r>
      <w:r w:rsidRPr="00AE6301">
        <w:rPr>
          <w:rFonts w:ascii="Times New Roman" w:hAnsi="Times New Roman" w:cs="Times New Roman"/>
          <w:sz w:val="24"/>
          <w:szCs w:val="24"/>
          <w:lang w:eastAsia="es-MX"/>
        </w:rPr>
        <w:t>,</w:t>
      </w:r>
      <w:r w:rsidR="00070E7B" w:rsidRPr="00AE6301">
        <w:rPr>
          <w:rFonts w:ascii="Times New Roman" w:hAnsi="Times New Roman" w:cs="Times New Roman"/>
          <w:sz w:val="24"/>
          <w:szCs w:val="24"/>
          <w:lang w:eastAsia="es-MX"/>
        </w:rPr>
        <w:t xml:space="preserve"> en materia de información financiera se obtuvieron mil 947 resultados y en información de supuesto bienes muebles e inmuebles mil 993 resultados que arrojan un total de 3 mil 940 resultados, los cuales se pueden consultar y están expresados en el libro del informe de resultados de esta </w:t>
      </w:r>
      <w:r w:rsidR="005F7317" w:rsidRPr="00AE6301">
        <w:rPr>
          <w:rFonts w:ascii="Times New Roman" w:hAnsi="Times New Roman" w:cs="Times New Roman"/>
          <w:sz w:val="24"/>
          <w:szCs w:val="24"/>
          <w:lang w:eastAsia="es-MX"/>
        </w:rPr>
        <w:t>cuenta pública</w:t>
      </w:r>
      <w:r w:rsidR="00070E7B" w:rsidRPr="00AE6301">
        <w:rPr>
          <w:rFonts w:ascii="Times New Roman" w:hAnsi="Times New Roman" w:cs="Times New Roman"/>
          <w:sz w:val="24"/>
          <w:szCs w:val="24"/>
          <w:lang w:eastAsia="es-MX"/>
        </w:rPr>
        <w:t xml:space="preserve">, igualmente los resultados de la revisión de la </w:t>
      </w:r>
      <w:r w:rsidR="005F7317" w:rsidRPr="00AE6301">
        <w:rPr>
          <w:rFonts w:ascii="Times New Roman" w:hAnsi="Times New Roman" w:cs="Times New Roman"/>
          <w:sz w:val="24"/>
          <w:szCs w:val="24"/>
          <w:lang w:eastAsia="es-MX"/>
        </w:rPr>
        <w:t>cuenta pública no presentan cantidad líquida.</w:t>
      </w:r>
    </w:p>
    <w:p w:rsidR="00070E7B" w:rsidRPr="00AE6301" w:rsidRDefault="00070E7B"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Sería cuanto en relación a este punto.</w:t>
      </w:r>
    </w:p>
    <w:p w:rsidR="00070E7B" w:rsidRPr="00AE6301" w:rsidRDefault="00977BA4"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DRA. MIROSLAVA CARRILLO MARTÍNEZ. </w:t>
      </w:r>
      <w:r w:rsidR="005F7317" w:rsidRPr="00AE6301">
        <w:rPr>
          <w:rFonts w:ascii="Times New Roman" w:hAnsi="Times New Roman" w:cs="Times New Roman"/>
          <w:sz w:val="24"/>
          <w:szCs w:val="24"/>
          <w:lang w:eastAsia="es-MX"/>
        </w:rPr>
        <w:t>Gracias Tere.</w:t>
      </w:r>
    </w:p>
    <w:p w:rsidR="005F7317" w:rsidRPr="00AE6301" w:rsidRDefault="00070E7B"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PRESIDENTE DIP. TANECH SÁNCHEZ ÁNGELES. No se escucha doctora.</w:t>
      </w:r>
    </w:p>
    <w:p w:rsidR="00070E7B" w:rsidRPr="00AE6301" w:rsidRDefault="005F7317" w:rsidP="00986342">
      <w:pPr>
        <w:pStyle w:val="Sinespaciado"/>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DRA.</w:t>
      </w:r>
      <w:r w:rsidR="00290924" w:rsidRPr="00AE6301">
        <w:rPr>
          <w:rFonts w:ascii="Times New Roman" w:hAnsi="Times New Roman" w:cs="Times New Roman"/>
          <w:sz w:val="24"/>
          <w:szCs w:val="24"/>
          <w:lang w:eastAsia="es-MX"/>
        </w:rPr>
        <w:t xml:space="preserve"> MIROSLAVA CARRILLO MARTÍNEZ. </w:t>
      </w:r>
      <w:r w:rsidR="00AF3F95" w:rsidRPr="00AE6301">
        <w:rPr>
          <w:rFonts w:ascii="Times New Roman" w:hAnsi="Times New Roman" w:cs="Times New Roman"/>
          <w:sz w:val="24"/>
          <w:szCs w:val="24"/>
          <w:lang w:eastAsia="es-MX"/>
        </w:rPr>
        <w:t>Gracias, listo diputado.</w:t>
      </w:r>
    </w:p>
    <w:p w:rsidR="00070E7B" w:rsidRPr="00AE6301" w:rsidRDefault="00070E7B"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El último cuestionamiento de la diputada refería que si hasta la fecha el monto ha disminuido, es importante comentarle a la diputada que se está haciendo obviamente el análisis de la información que entregaron, recuerden estos momentos que cuando entregamos el informe resultados fue en marzo y el término para muchos los de las Entidades fiscalizables fue hasta el mes de mayo, entonces este mes de junio se está revisando, se está llevando a cabo el análisis, yo les pediría un poco de tolerancia porque puede derivar hasta en tres meses el análisis dependiendo el cúmulo de información, yo les quiero decir que de un ente hemos recibido 8 mil fojas, </w:t>
      </w:r>
      <w:r w:rsidRPr="00AE6301">
        <w:rPr>
          <w:rFonts w:ascii="Times New Roman" w:hAnsi="Times New Roman" w:cs="Times New Roman"/>
          <w:sz w:val="24"/>
          <w:szCs w:val="24"/>
          <w:lang w:eastAsia="es-MX"/>
        </w:rPr>
        <w:lastRenderedPageBreak/>
        <w:t>entonces, obviamente la revisión no es tan pronta como uno pudiera imaginarse se está llevando a cabo el análisis nada más para que lo co</w:t>
      </w:r>
      <w:r w:rsidR="00F7777A" w:rsidRPr="00AE6301">
        <w:rPr>
          <w:rFonts w:ascii="Times New Roman" w:hAnsi="Times New Roman" w:cs="Times New Roman"/>
          <w:sz w:val="24"/>
          <w:szCs w:val="24"/>
          <w:lang w:eastAsia="es-MX"/>
        </w:rPr>
        <w:t>nsidere en tiempos la diputada.</w:t>
      </w:r>
    </w:p>
    <w:p w:rsidR="00070E7B" w:rsidRPr="00AE6301" w:rsidRDefault="00070E7B"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Con respecto al siguiente cuestionamiento también de la diputada Casasola, el último y refiere que derivado de las revisiones que llevó a cabo el Órgano de las </w:t>
      </w:r>
      <w:r w:rsidR="00F7777A" w:rsidRPr="00AE6301">
        <w:rPr>
          <w:rFonts w:ascii="Times New Roman" w:hAnsi="Times New Roman" w:cs="Times New Roman"/>
          <w:sz w:val="24"/>
          <w:szCs w:val="24"/>
          <w:lang w:eastAsia="es-MX"/>
        </w:rPr>
        <w:t xml:space="preserve">cuentas públicas </w:t>
      </w:r>
      <w:r w:rsidRPr="00AE6301">
        <w:rPr>
          <w:rFonts w:ascii="Times New Roman" w:hAnsi="Times New Roman" w:cs="Times New Roman"/>
          <w:sz w:val="24"/>
          <w:szCs w:val="24"/>
          <w:lang w:eastAsia="es-MX"/>
        </w:rPr>
        <w:t>2019 a los municipios dando como resultado observaciones, las cuales han notificado a las diversas instancias, preguntándole a usted, cuál es el total de notificaciones que ha realizado las Contralorías Municipales de cada Municipio, cuál ha sido la respuesta y si alguna de sus áreas le da seguimiento o al notificar ahí termina el procedimiento.</w:t>
      </w:r>
    </w:p>
    <w:p w:rsidR="00070E7B" w:rsidRPr="00AE6301" w:rsidRDefault="00070E7B"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lang w:eastAsia="es-MX"/>
        </w:rPr>
        <w:t xml:space="preserve">Le voy a pedir de favor al </w:t>
      </w:r>
      <w:r w:rsidR="00F7777A" w:rsidRPr="00AE6301">
        <w:rPr>
          <w:rFonts w:ascii="Times New Roman" w:hAnsi="Times New Roman" w:cs="Times New Roman"/>
          <w:sz w:val="24"/>
          <w:szCs w:val="24"/>
          <w:lang w:eastAsia="es-MX"/>
        </w:rPr>
        <w:t xml:space="preserve">Auditor Especial </w:t>
      </w:r>
      <w:r w:rsidRPr="00AE6301">
        <w:rPr>
          <w:rFonts w:ascii="Times New Roman" w:hAnsi="Times New Roman" w:cs="Times New Roman"/>
          <w:sz w:val="24"/>
          <w:szCs w:val="24"/>
          <w:lang w:eastAsia="es-MX"/>
        </w:rPr>
        <w:t>Jaime Perdigón, que le conteste a la diputada este cuestionamiento.</w:t>
      </w:r>
    </w:p>
    <w:p w:rsidR="00070E7B" w:rsidRPr="00AE6301" w:rsidRDefault="00290924" w:rsidP="00290924">
      <w:pPr>
        <w:spacing w:after="0" w:line="240" w:lineRule="auto"/>
        <w:rPr>
          <w:rFonts w:ascii="Times New Roman" w:hAnsi="Times New Roman" w:cs="Times New Roman"/>
          <w:sz w:val="24"/>
          <w:szCs w:val="24"/>
          <w:lang w:eastAsia="es-MX"/>
        </w:rPr>
      </w:pPr>
      <w:r w:rsidRPr="00AE6301">
        <w:rPr>
          <w:rFonts w:ascii="Times New Roman" w:hAnsi="Times New Roman" w:cs="Times New Roman"/>
          <w:sz w:val="24"/>
          <w:szCs w:val="24"/>
        </w:rPr>
        <w:t xml:space="preserve">L.D. JAIME ENRIQUE PERDIGÓN NIETO. </w:t>
      </w:r>
      <w:r w:rsidR="00070E7B" w:rsidRPr="00AE6301">
        <w:rPr>
          <w:rFonts w:ascii="Times New Roman" w:hAnsi="Times New Roman" w:cs="Times New Roman"/>
          <w:sz w:val="24"/>
          <w:szCs w:val="24"/>
          <w:lang w:eastAsia="es-MX"/>
        </w:rPr>
        <w:t xml:space="preserve">Gracias doctora nuevamente. </w:t>
      </w:r>
    </w:p>
    <w:p w:rsidR="005707BA" w:rsidRPr="00AE6301" w:rsidRDefault="00070E7B"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lang w:eastAsia="es-MX"/>
        </w:rPr>
        <w:t xml:space="preserve">Bueno, tenemos un total de 72 </w:t>
      </w:r>
      <w:r w:rsidR="00290924" w:rsidRPr="00AE6301">
        <w:rPr>
          <w:rFonts w:ascii="Times New Roman" w:hAnsi="Times New Roman" w:cs="Times New Roman"/>
          <w:sz w:val="24"/>
          <w:szCs w:val="24"/>
          <w:lang w:eastAsia="es-MX"/>
        </w:rPr>
        <w:t xml:space="preserve">entidades </w:t>
      </w:r>
      <w:r w:rsidRPr="00AE6301">
        <w:rPr>
          <w:rFonts w:ascii="Times New Roman" w:hAnsi="Times New Roman" w:cs="Times New Roman"/>
          <w:sz w:val="24"/>
          <w:szCs w:val="24"/>
          <w:lang w:eastAsia="es-MX"/>
        </w:rPr>
        <w:t>notificadas, respecto de las promociones de responsabilidad</w:t>
      </w:r>
      <w:r w:rsidR="00106E02" w:rsidRPr="00AE6301">
        <w:rPr>
          <w:rFonts w:ascii="Times New Roman" w:hAnsi="Times New Roman" w:cs="Times New Roman"/>
          <w:sz w:val="24"/>
          <w:szCs w:val="24"/>
          <w:lang w:eastAsia="es-MX"/>
        </w:rPr>
        <w:t>es</w:t>
      </w:r>
      <w:r w:rsidRPr="00AE6301">
        <w:rPr>
          <w:rFonts w:ascii="Times New Roman" w:hAnsi="Times New Roman" w:cs="Times New Roman"/>
          <w:sz w:val="24"/>
          <w:szCs w:val="24"/>
          <w:lang w:eastAsia="es-MX"/>
        </w:rPr>
        <w:t xml:space="preserve"> administrativas con un total de las 503 que mencionó la Auditoría Superior las promociones, estas ya fueron remitidas a los órganos internos de control y que con base en nuestras propias disposiciones el seguimiento de las mis</w:t>
      </w:r>
      <w:r w:rsidR="00B708D0" w:rsidRPr="00AE6301">
        <w:rPr>
          <w:rFonts w:ascii="Times New Roman" w:hAnsi="Times New Roman" w:cs="Times New Roman"/>
          <w:sz w:val="24"/>
          <w:szCs w:val="24"/>
          <w:lang w:eastAsia="es-MX"/>
        </w:rPr>
        <w:t>mas será llevado a cabo por la U</w:t>
      </w:r>
      <w:r w:rsidRPr="00AE6301">
        <w:rPr>
          <w:rFonts w:ascii="Times New Roman" w:hAnsi="Times New Roman" w:cs="Times New Roman"/>
          <w:sz w:val="24"/>
          <w:szCs w:val="24"/>
          <w:lang w:eastAsia="es-MX"/>
        </w:rPr>
        <w:t xml:space="preserve">nidad de Solventaciones, tomando en consideración también los tiempos </w:t>
      </w:r>
      <w:r w:rsidR="000F24DE" w:rsidRPr="00AE6301">
        <w:rPr>
          <w:rFonts w:ascii="Times New Roman" w:hAnsi="Times New Roman" w:cs="Times New Roman"/>
          <w:sz w:val="24"/>
          <w:szCs w:val="24"/>
          <w:lang w:eastAsia="es-MX"/>
        </w:rPr>
        <w:t>de los propios órganos internos</w:t>
      </w:r>
      <w:r w:rsidR="00B708D0" w:rsidRPr="00AE6301">
        <w:rPr>
          <w:rFonts w:ascii="Times New Roman" w:hAnsi="Times New Roman" w:cs="Times New Roman"/>
          <w:sz w:val="24"/>
          <w:szCs w:val="24"/>
          <w:lang w:eastAsia="es-MX"/>
        </w:rPr>
        <w:t xml:space="preserve"> </w:t>
      </w:r>
      <w:r w:rsidR="00B708D0" w:rsidRPr="00AE6301">
        <w:rPr>
          <w:rFonts w:ascii="Times New Roman" w:hAnsi="Times New Roman" w:cs="Times New Roman"/>
          <w:sz w:val="24"/>
          <w:szCs w:val="24"/>
        </w:rPr>
        <w:t>d</w:t>
      </w:r>
      <w:r w:rsidR="009D56E9" w:rsidRPr="00AE6301">
        <w:rPr>
          <w:rFonts w:ascii="Times New Roman" w:hAnsi="Times New Roman" w:cs="Times New Roman"/>
          <w:sz w:val="24"/>
          <w:szCs w:val="24"/>
        </w:rPr>
        <w:t>e control</w:t>
      </w:r>
      <w:r w:rsidR="00106E02" w:rsidRPr="00AE6301">
        <w:rPr>
          <w:rFonts w:ascii="Times New Roman" w:hAnsi="Times New Roman" w:cs="Times New Roman"/>
          <w:sz w:val="24"/>
          <w:szCs w:val="24"/>
        </w:rPr>
        <w:t>,</w:t>
      </w:r>
      <w:r w:rsidR="009D56E9" w:rsidRPr="00AE6301">
        <w:rPr>
          <w:rFonts w:ascii="Times New Roman" w:hAnsi="Times New Roman" w:cs="Times New Roman"/>
          <w:sz w:val="24"/>
          <w:szCs w:val="24"/>
        </w:rPr>
        <w:t xml:space="preserve"> que a su vez tienen para realizar las acciones de la información remitida y que posteriormente a ellos se les solicite, informen cuál es el </w:t>
      </w:r>
      <w:r w:rsidR="00106E02" w:rsidRPr="00AE6301">
        <w:rPr>
          <w:rFonts w:ascii="Times New Roman" w:hAnsi="Times New Roman" w:cs="Times New Roman"/>
          <w:sz w:val="24"/>
          <w:szCs w:val="24"/>
        </w:rPr>
        <w:t xml:space="preserve">estado </w:t>
      </w:r>
      <w:r w:rsidR="009D56E9" w:rsidRPr="00AE6301">
        <w:rPr>
          <w:rFonts w:ascii="Times New Roman" w:hAnsi="Times New Roman" w:cs="Times New Roman"/>
          <w:sz w:val="24"/>
          <w:szCs w:val="24"/>
        </w:rPr>
        <w:t>que guarda estas promociones de responsabilidades</w:t>
      </w:r>
      <w:r w:rsidR="005707BA" w:rsidRPr="00AE6301">
        <w:rPr>
          <w:rFonts w:ascii="Times New Roman" w:hAnsi="Times New Roman" w:cs="Times New Roman"/>
          <w:sz w:val="24"/>
          <w:szCs w:val="24"/>
        </w:rPr>
        <w:t>.</w:t>
      </w:r>
    </w:p>
    <w:p w:rsidR="005707BA" w:rsidRPr="00AE6301" w:rsidRDefault="00A67E29" w:rsidP="00986342">
      <w:pPr>
        <w:pStyle w:val="Sinespaciado"/>
        <w:ind w:firstLine="708"/>
        <w:jc w:val="both"/>
        <w:rPr>
          <w:rFonts w:ascii="Times New Roman" w:hAnsi="Times New Roman" w:cs="Times New Roman"/>
          <w:sz w:val="24"/>
          <w:szCs w:val="24"/>
        </w:rPr>
      </w:pPr>
      <w:r w:rsidRPr="00AE6301">
        <w:rPr>
          <w:rFonts w:ascii="Times New Roman" w:hAnsi="Times New Roman" w:cs="Times New Roman"/>
          <w:sz w:val="24"/>
          <w:szCs w:val="24"/>
        </w:rPr>
        <w:t>Es</w:t>
      </w:r>
      <w:r w:rsidR="005554AF" w:rsidRPr="00AE6301">
        <w:rPr>
          <w:rFonts w:ascii="Times New Roman" w:hAnsi="Times New Roman" w:cs="Times New Roman"/>
          <w:sz w:val="24"/>
          <w:szCs w:val="24"/>
        </w:rPr>
        <w:t>o</w:t>
      </w:r>
      <w:r w:rsidR="005707BA" w:rsidRPr="00AE6301">
        <w:rPr>
          <w:rFonts w:ascii="Times New Roman" w:hAnsi="Times New Roman" w:cs="Times New Roman"/>
          <w:sz w:val="24"/>
          <w:szCs w:val="24"/>
        </w:rPr>
        <w:t xml:space="preserve"> </w:t>
      </w:r>
      <w:r w:rsidR="009D56E9" w:rsidRPr="00AE6301">
        <w:rPr>
          <w:rFonts w:ascii="Times New Roman" w:hAnsi="Times New Roman" w:cs="Times New Roman"/>
          <w:sz w:val="24"/>
          <w:szCs w:val="24"/>
        </w:rPr>
        <w:t>sería de manera concreta la atención a la el cuestionamiento de la diputada</w:t>
      </w:r>
      <w:r w:rsidR="005707BA" w:rsidRPr="00AE6301">
        <w:rPr>
          <w:rFonts w:ascii="Times New Roman" w:hAnsi="Times New Roman" w:cs="Times New Roman"/>
          <w:sz w:val="24"/>
          <w:szCs w:val="24"/>
        </w:rPr>
        <w:t>.</w:t>
      </w:r>
    </w:p>
    <w:p w:rsidR="009D56E9" w:rsidRPr="00AE6301" w:rsidRDefault="005707BA" w:rsidP="00986342">
      <w:pPr>
        <w:pStyle w:val="Sinespaciado"/>
        <w:ind w:firstLine="708"/>
        <w:jc w:val="both"/>
        <w:rPr>
          <w:rFonts w:ascii="Times New Roman" w:hAnsi="Times New Roman" w:cs="Times New Roman"/>
          <w:sz w:val="24"/>
          <w:szCs w:val="24"/>
          <w:lang w:eastAsia="es-MX"/>
        </w:rPr>
      </w:pPr>
      <w:r w:rsidRPr="00AE6301">
        <w:rPr>
          <w:rFonts w:ascii="Times New Roman" w:hAnsi="Times New Roman" w:cs="Times New Roman"/>
          <w:sz w:val="24"/>
          <w:szCs w:val="24"/>
        </w:rPr>
        <w:t>Es cuanto doctora</w:t>
      </w:r>
      <w:r w:rsidR="009D56E9" w:rsidRPr="00AE6301">
        <w:rPr>
          <w:rFonts w:ascii="Times New Roman" w:hAnsi="Times New Roman" w:cs="Times New Roman"/>
          <w:sz w:val="24"/>
          <w:szCs w:val="24"/>
        </w:rPr>
        <w:t>.</w:t>
      </w:r>
    </w:p>
    <w:p w:rsidR="00AA56CB" w:rsidRPr="00AE6301" w:rsidRDefault="009D56E9"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DR. MIROSLAVA</w:t>
      </w:r>
      <w:r w:rsidR="00CD543D" w:rsidRPr="00AE6301">
        <w:rPr>
          <w:rFonts w:ascii="Times New Roman" w:hAnsi="Times New Roman" w:cs="Times New Roman"/>
          <w:sz w:val="24"/>
          <w:szCs w:val="24"/>
        </w:rPr>
        <w:t xml:space="preserve"> </w:t>
      </w:r>
      <w:r w:rsidR="00AA56CB" w:rsidRPr="00AE6301">
        <w:rPr>
          <w:rFonts w:ascii="Times New Roman" w:hAnsi="Times New Roman" w:cs="Times New Roman"/>
          <w:sz w:val="24"/>
          <w:szCs w:val="24"/>
        </w:rPr>
        <w:t>CARRILLO MARTÍNEZ. Gracias</w:t>
      </w:r>
      <w:r w:rsidRPr="00AE6301">
        <w:rPr>
          <w:rFonts w:ascii="Times New Roman" w:hAnsi="Times New Roman" w:cs="Times New Roman"/>
          <w:sz w:val="24"/>
          <w:szCs w:val="24"/>
        </w:rPr>
        <w:t xml:space="preserve"> Jaime</w:t>
      </w:r>
      <w:r w:rsidR="00AA56CB" w:rsidRPr="00AE6301">
        <w:rPr>
          <w:rFonts w:ascii="Times New Roman" w:hAnsi="Times New Roman" w:cs="Times New Roman"/>
          <w:sz w:val="24"/>
          <w:szCs w:val="24"/>
        </w:rPr>
        <w:t>.</w:t>
      </w:r>
    </w:p>
    <w:p w:rsidR="008247C6" w:rsidRPr="00AE6301" w:rsidRDefault="009D56E9" w:rsidP="00AA56CB">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Presidente, </w:t>
      </w:r>
      <w:r w:rsidR="00B2652F" w:rsidRPr="00AE6301">
        <w:rPr>
          <w:rFonts w:ascii="Times New Roman" w:hAnsi="Times New Roman" w:cs="Times New Roman"/>
          <w:sz w:val="24"/>
          <w:szCs w:val="24"/>
        </w:rPr>
        <w:t>h</w:t>
      </w:r>
      <w:r w:rsidRPr="00AE6301">
        <w:rPr>
          <w:rFonts w:ascii="Times New Roman" w:hAnsi="Times New Roman" w:cs="Times New Roman"/>
          <w:sz w:val="24"/>
          <w:szCs w:val="24"/>
        </w:rPr>
        <w:t>asta aquí, no sé si demos continuidad</w:t>
      </w:r>
      <w:r w:rsidR="00B2652F" w:rsidRPr="00AE6301">
        <w:rPr>
          <w:rFonts w:ascii="Times New Roman" w:hAnsi="Times New Roman" w:cs="Times New Roman"/>
          <w:sz w:val="24"/>
          <w:szCs w:val="24"/>
        </w:rPr>
        <w:t xml:space="preserve"> a</w:t>
      </w:r>
      <w:r w:rsidRPr="00AE6301">
        <w:rPr>
          <w:rFonts w:ascii="Times New Roman" w:hAnsi="Times New Roman" w:cs="Times New Roman"/>
          <w:sz w:val="24"/>
          <w:szCs w:val="24"/>
        </w:rPr>
        <w:t xml:space="preserve"> algún cuestionamiento, alguna inquietud de un diputado en específico, hemos </w:t>
      </w:r>
      <w:r w:rsidR="00B2652F" w:rsidRPr="00AE6301">
        <w:rPr>
          <w:rFonts w:ascii="Times New Roman" w:hAnsi="Times New Roman" w:cs="Times New Roman"/>
          <w:sz w:val="24"/>
          <w:szCs w:val="24"/>
        </w:rPr>
        <w:t>desaho</w:t>
      </w:r>
      <w:r w:rsidRPr="00AE6301">
        <w:rPr>
          <w:rFonts w:ascii="Times New Roman" w:hAnsi="Times New Roman" w:cs="Times New Roman"/>
          <w:sz w:val="24"/>
          <w:szCs w:val="24"/>
        </w:rPr>
        <w:t>gado hasta este momento las preguntas que nos fueron en un primer momento enviados.</w:t>
      </w:r>
    </w:p>
    <w:p w:rsidR="009D56E9" w:rsidRPr="00AE6301" w:rsidRDefault="009D56E9" w:rsidP="00AA56CB">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Así es qu</w:t>
      </w:r>
      <w:r w:rsidR="0074633D" w:rsidRPr="00AE6301">
        <w:rPr>
          <w:rFonts w:ascii="Times New Roman" w:hAnsi="Times New Roman" w:cs="Times New Roman"/>
          <w:sz w:val="24"/>
          <w:szCs w:val="24"/>
        </w:rPr>
        <w:t>e estoy a sus órdenes. Estamos.</w:t>
      </w:r>
    </w:p>
    <w:p w:rsidR="0074633D" w:rsidRPr="00AE6301" w:rsidRDefault="009D56E9"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PRESIDENTE DIP. TANECH</w:t>
      </w:r>
      <w:r w:rsidR="00CD543D" w:rsidRPr="00AE6301">
        <w:rPr>
          <w:rFonts w:ascii="Times New Roman" w:hAnsi="Times New Roman" w:cs="Times New Roman"/>
          <w:sz w:val="24"/>
          <w:szCs w:val="24"/>
        </w:rPr>
        <w:t xml:space="preserve"> SÁNCHEZ ÁNGELES</w:t>
      </w:r>
      <w:r w:rsidRPr="00AE6301">
        <w:rPr>
          <w:rFonts w:ascii="Times New Roman" w:hAnsi="Times New Roman" w:cs="Times New Roman"/>
          <w:sz w:val="24"/>
          <w:szCs w:val="24"/>
        </w:rPr>
        <w:t xml:space="preserve">. Muchísimas gracias </w:t>
      </w:r>
      <w:r w:rsidR="0074633D" w:rsidRPr="00AE6301">
        <w:rPr>
          <w:rFonts w:ascii="Times New Roman" w:hAnsi="Times New Roman" w:cs="Times New Roman"/>
          <w:sz w:val="24"/>
          <w:szCs w:val="24"/>
        </w:rPr>
        <w:t>doctora.</w:t>
      </w:r>
    </w:p>
    <w:p w:rsidR="009D56E9" w:rsidRPr="00AE6301" w:rsidRDefault="0074633D" w:rsidP="0074633D">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 xml:space="preserve">Quiero </w:t>
      </w:r>
      <w:r w:rsidR="009D56E9" w:rsidRPr="00AE6301">
        <w:rPr>
          <w:rFonts w:ascii="Times New Roman" w:hAnsi="Times New Roman" w:cs="Times New Roman"/>
          <w:sz w:val="24"/>
          <w:szCs w:val="24"/>
        </w:rPr>
        <w:t>preguntar a las diputadas y diputados que se encuentran conectados si tienen alguna duda sobre alguna pregunta que ya de las que se plantearon sobre la respuesta que s</w:t>
      </w:r>
      <w:r w:rsidR="002E3792" w:rsidRPr="00AE6301">
        <w:rPr>
          <w:rFonts w:ascii="Times New Roman" w:hAnsi="Times New Roman" w:cs="Times New Roman"/>
          <w:sz w:val="24"/>
          <w:szCs w:val="24"/>
        </w:rPr>
        <w:t>e dio</w:t>
      </w:r>
      <w:r w:rsidR="009D56E9" w:rsidRPr="00AE6301">
        <w:rPr>
          <w:rFonts w:ascii="Times New Roman" w:hAnsi="Times New Roman" w:cs="Times New Roman"/>
          <w:sz w:val="24"/>
          <w:szCs w:val="24"/>
        </w:rPr>
        <w:t xml:space="preserve"> de las preguntas que se hicieron o si hay un planteamiento nuevo, quiero decirles que independientemente que se planteen hoy o no la totalidad de las preguntas, aún tenemos una sesión más en nuestro calendario de reuniones para desahogar los resultados de la cuenta municipal y que </w:t>
      </w:r>
      <w:r w:rsidR="005260F1" w:rsidRPr="00AE6301">
        <w:rPr>
          <w:rFonts w:ascii="Times New Roman" w:hAnsi="Times New Roman" w:cs="Times New Roman"/>
          <w:sz w:val="24"/>
          <w:szCs w:val="24"/>
        </w:rPr>
        <w:t xml:space="preserve">si </w:t>
      </w:r>
      <w:r w:rsidR="009D56E9" w:rsidRPr="00AE6301">
        <w:rPr>
          <w:rFonts w:ascii="Times New Roman" w:hAnsi="Times New Roman" w:cs="Times New Roman"/>
          <w:sz w:val="24"/>
          <w:szCs w:val="24"/>
        </w:rPr>
        <w:t>en este momento no se realizan</w:t>
      </w:r>
      <w:r w:rsidR="005260F1" w:rsidRPr="00AE6301">
        <w:rPr>
          <w:rFonts w:ascii="Times New Roman" w:hAnsi="Times New Roman" w:cs="Times New Roman"/>
          <w:sz w:val="24"/>
          <w:szCs w:val="24"/>
        </w:rPr>
        <w:t xml:space="preserve">, </w:t>
      </w:r>
      <w:r w:rsidR="009D56E9" w:rsidRPr="00AE6301">
        <w:rPr>
          <w:rFonts w:ascii="Times New Roman" w:hAnsi="Times New Roman" w:cs="Times New Roman"/>
          <w:sz w:val="24"/>
          <w:szCs w:val="24"/>
        </w:rPr>
        <w:t>habrá oportunidad de que se puedan enviar o que se puedan presentar la reunión siguiente</w:t>
      </w:r>
      <w:r w:rsidR="005260F1" w:rsidRPr="00AE6301">
        <w:rPr>
          <w:rFonts w:ascii="Times New Roman" w:hAnsi="Times New Roman" w:cs="Times New Roman"/>
          <w:sz w:val="24"/>
          <w:szCs w:val="24"/>
        </w:rPr>
        <w:t>,</w:t>
      </w:r>
      <w:r w:rsidR="009D56E9" w:rsidRPr="00AE6301">
        <w:rPr>
          <w:rFonts w:ascii="Times New Roman" w:hAnsi="Times New Roman" w:cs="Times New Roman"/>
          <w:sz w:val="24"/>
          <w:szCs w:val="24"/>
        </w:rPr>
        <w:t xml:space="preserve"> pero de cualquier manera pregunto, consulto a las diputadas y </w:t>
      </w:r>
      <w:r w:rsidR="005260F1" w:rsidRPr="00AE6301">
        <w:rPr>
          <w:rFonts w:ascii="Times New Roman" w:hAnsi="Times New Roman" w:cs="Times New Roman"/>
          <w:sz w:val="24"/>
          <w:szCs w:val="24"/>
        </w:rPr>
        <w:t xml:space="preserve">diputados </w:t>
      </w:r>
      <w:r w:rsidR="009D56E9" w:rsidRPr="00AE6301">
        <w:rPr>
          <w:rFonts w:ascii="Times New Roman" w:hAnsi="Times New Roman" w:cs="Times New Roman"/>
          <w:sz w:val="24"/>
          <w:szCs w:val="24"/>
        </w:rPr>
        <w:t>si en este momento, alguna o alguno desea ampliar alguna respuesta que se ha</w:t>
      </w:r>
      <w:r w:rsidR="00AA4491" w:rsidRPr="00AE6301">
        <w:rPr>
          <w:rFonts w:ascii="Times New Roman" w:hAnsi="Times New Roman" w:cs="Times New Roman"/>
          <w:sz w:val="24"/>
          <w:szCs w:val="24"/>
        </w:rPr>
        <w:t>ya</w:t>
      </w:r>
      <w:r w:rsidR="009D56E9" w:rsidRPr="00AE6301">
        <w:rPr>
          <w:rFonts w:ascii="Times New Roman" w:hAnsi="Times New Roman" w:cs="Times New Roman"/>
          <w:sz w:val="24"/>
          <w:szCs w:val="24"/>
        </w:rPr>
        <w:t xml:space="preserve"> dado en la contestación de las preguntas enviadas con antelación o desea realizar un planteamiento nuevo.</w:t>
      </w:r>
    </w:p>
    <w:p w:rsidR="009D56E9" w:rsidRPr="00AE6301" w:rsidRDefault="009D56E9"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Muy bien</w:t>
      </w:r>
      <w:r w:rsidR="00AA4491" w:rsidRPr="00AE6301">
        <w:rPr>
          <w:rFonts w:ascii="Times New Roman" w:hAnsi="Times New Roman" w:cs="Times New Roman"/>
          <w:sz w:val="24"/>
          <w:szCs w:val="24"/>
        </w:rPr>
        <w:t>,</w:t>
      </w:r>
      <w:r w:rsidRPr="00AE6301">
        <w:rPr>
          <w:rFonts w:ascii="Times New Roman" w:hAnsi="Times New Roman" w:cs="Times New Roman"/>
          <w:sz w:val="24"/>
          <w:szCs w:val="24"/>
        </w:rPr>
        <w:t xml:space="preserve"> este pues siendo el caso, entonces vamos </w:t>
      </w:r>
      <w:r w:rsidR="00130B92" w:rsidRPr="00AE6301">
        <w:rPr>
          <w:rFonts w:ascii="Times New Roman" w:hAnsi="Times New Roman" w:cs="Times New Roman"/>
          <w:sz w:val="24"/>
          <w:szCs w:val="24"/>
        </w:rPr>
        <w:t xml:space="preserve">a </w:t>
      </w:r>
      <w:r w:rsidRPr="00AE6301">
        <w:rPr>
          <w:rFonts w:ascii="Times New Roman" w:hAnsi="Times New Roman" w:cs="Times New Roman"/>
          <w:sz w:val="24"/>
          <w:szCs w:val="24"/>
        </w:rPr>
        <w:t xml:space="preserve">concluir por hoy la exposición de la </w:t>
      </w:r>
      <w:r w:rsidR="00130B92" w:rsidRPr="00AE6301">
        <w:rPr>
          <w:rFonts w:ascii="Times New Roman" w:hAnsi="Times New Roman" w:cs="Times New Roman"/>
          <w:sz w:val="24"/>
          <w:szCs w:val="24"/>
        </w:rPr>
        <w:t xml:space="preserve">doctora </w:t>
      </w:r>
      <w:r w:rsidRPr="00AE6301">
        <w:rPr>
          <w:rFonts w:ascii="Times New Roman" w:hAnsi="Times New Roman" w:cs="Times New Roman"/>
          <w:sz w:val="24"/>
          <w:szCs w:val="24"/>
        </w:rPr>
        <w:t>Miroslava y de las funcionaria</w:t>
      </w:r>
      <w:r w:rsidR="00E9693C" w:rsidRPr="00AE6301">
        <w:rPr>
          <w:rFonts w:ascii="Times New Roman" w:hAnsi="Times New Roman" w:cs="Times New Roman"/>
          <w:sz w:val="24"/>
          <w:szCs w:val="24"/>
        </w:rPr>
        <w:t>s y funcionarios que le acompaña</w:t>
      </w:r>
      <w:r w:rsidRPr="00AE6301">
        <w:rPr>
          <w:rFonts w:ascii="Times New Roman" w:hAnsi="Times New Roman" w:cs="Times New Roman"/>
          <w:sz w:val="24"/>
          <w:szCs w:val="24"/>
        </w:rPr>
        <w:t>n del Órgano Superior de Fiscalización, daremos continuación a este esquema de contestación, de dudas, de cuestionamientos o para ampliar cualquier información la siguiente reunión de trabajo</w:t>
      </w:r>
      <w:r w:rsidR="00E9693C" w:rsidRPr="00AE6301">
        <w:rPr>
          <w:rFonts w:ascii="Times New Roman" w:hAnsi="Times New Roman" w:cs="Times New Roman"/>
          <w:sz w:val="24"/>
          <w:szCs w:val="24"/>
        </w:rPr>
        <w:t>;</w:t>
      </w:r>
      <w:r w:rsidRPr="00AE6301">
        <w:rPr>
          <w:rFonts w:ascii="Times New Roman" w:hAnsi="Times New Roman" w:cs="Times New Roman"/>
          <w:sz w:val="24"/>
          <w:szCs w:val="24"/>
        </w:rPr>
        <w:t xml:space="preserve"> </w:t>
      </w:r>
      <w:r w:rsidR="00E9693C" w:rsidRPr="00AE6301">
        <w:rPr>
          <w:rFonts w:ascii="Times New Roman" w:hAnsi="Times New Roman" w:cs="Times New Roman"/>
          <w:sz w:val="24"/>
          <w:szCs w:val="24"/>
        </w:rPr>
        <w:t xml:space="preserve">en </w:t>
      </w:r>
      <w:r w:rsidRPr="00AE6301">
        <w:rPr>
          <w:rFonts w:ascii="Times New Roman" w:hAnsi="Times New Roman" w:cs="Times New Roman"/>
          <w:sz w:val="24"/>
          <w:szCs w:val="24"/>
        </w:rPr>
        <w:t>ese sentido, la “LX” Legislatura a través de esta Comisión Legislativa agradece la participación de la Auditora Superior</w:t>
      </w:r>
      <w:r w:rsidR="00E9693C" w:rsidRPr="00AE6301">
        <w:rPr>
          <w:rFonts w:ascii="Times New Roman" w:hAnsi="Times New Roman" w:cs="Times New Roman"/>
          <w:sz w:val="24"/>
          <w:szCs w:val="24"/>
        </w:rPr>
        <w:t>,</w:t>
      </w:r>
      <w:r w:rsidRPr="00AE6301">
        <w:rPr>
          <w:rFonts w:ascii="Times New Roman" w:hAnsi="Times New Roman" w:cs="Times New Roman"/>
          <w:sz w:val="24"/>
          <w:szCs w:val="24"/>
        </w:rPr>
        <w:t xml:space="preserve"> </w:t>
      </w:r>
      <w:r w:rsidR="00E9693C" w:rsidRPr="00AE6301">
        <w:rPr>
          <w:rFonts w:ascii="Times New Roman" w:hAnsi="Times New Roman" w:cs="Times New Roman"/>
          <w:sz w:val="24"/>
          <w:szCs w:val="24"/>
        </w:rPr>
        <w:t xml:space="preserve">doctora </w:t>
      </w:r>
      <w:r w:rsidRPr="00AE6301">
        <w:rPr>
          <w:rFonts w:ascii="Times New Roman" w:hAnsi="Times New Roman" w:cs="Times New Roman"/>
          <w:sz w:val="24"/>
          <w:szCs w:val="24"/>
        </w:rPr>
        <w:t>Miroslava Carrillo y de los servidores y servidor</w:t>
      </w:r>
      <w:r w:rsidR="005513A8" w:rsidRPr="00AE6301">
        <w:rPr>
          <w:rFonts w:ascii="Times New Roman" w:hAnsi="Times New Roman" w:cs="Times New Roman"/>
          <w:sz w:val="24"/>
          <w:szCs w:val="24"/>
        </w:rPr>
        <w:t>a</w:t>
      </w:r>
      <w:r w:rsidRPr="00AE6301">
        <w:rPr>
          <w:rFonts w:ascii="Times New Roman" w:hAnsi="Times New Roman" w:cs="Times New Roman"/>
          <w:sz w:val="24"/>
          <w:szCs w:val="24"/>
        </w:rPr>
        <w:t xml:space="preserve">s públicos que le acompañan. </w:t>
      </w:r>
    </w:p>
    <w:p w:rsidR="009D56E9" w:rsidRPr="00AE6301" w:rsidRDefault="009D56E9"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Muchas gracias por su disposición y solicito a la Secretaría pueda registrar la asistencia a la reunión.</w:t>
      </w:r>
    </w:p>
    <w:p w:rsidR="009D56E9" w:rsidRPr="00AE6301" w:rsidRDefault="00290924"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 xml:space="preserve">SECRETARIO </w:t>
      </w:r>
      <w:r w:rsidR="009D56E9" w:rsidRPr="00AE6301">
        <w:rPr>
          <w:rFonts w:ascii="Times New Roman" w:hAnsi="Times New Roman" w:cs="Times New Roman"/>
          <w:sz w:val="24"/>
          <w:szCs w:val="24"/>
        </w:rPr>
        <w:t>DIP. FRANCISCO RODOLFO SOLORZA LUNA. Ha sido registrada la asistencia a la reunión, Presidente.</w:t>
      </w:r>
    </w:p>
    <w:p w:rsidR="009D56E9" w:rsidRPr="00AE6301" w:rsidRDefault="009D56E9"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lastRenderedPageBreak/>
        <w:t>PRESIDENTE DIP. TANECH</w:t>
      </w:r>
      <w:r w:rsidR="00CD543D" w:rsidRPr="00AE6301">
        <w:rPr>
          <w:rFonts w:ascii="Times New Roman" w:hAnsi="Times New Roman" w:cs="Times New Roman"/>
          <w:sz w:val="24"/>
          <w:szCs w:val="24"/>
        </w:rPr>
        <w:t xml:space="preserve"> </w:t>
      </w:r>
      <w:r w:rsidRPr="00AE6301">
        <w:rPr>
          <w:rFonts w:ascii="Times New Roman" w:hAnsi="Times New Roman" w:cs="Times New Roman"/>
          <w:sz w:val="24"/>
          <w:szCs w:val="24"/>
        </w:rPr>
        <w:t>S</w:t>
      </w:r>
      <w:r w:rsidR="00CD543D" w:rsidRPr="00AE6301">
        <w:rPr>
          <w:rFonts w:ascii="Times New Roman" w:hAnsi="Times New Roman" w:cs="Times New Roman"/>
          <w:sz w:val="24"/>
          <w:szCs w:val="24"/>
        </w:rPr>
        <w:t>Á</w:t>
      </w:r>
      <w:r w:rsidRPr="00AE6301">
        <w:rPr>
          <w:rFonts w:ascii="Times New Roman" w:hAnsi="Times New Roman" w:cs="Times New Roman"/>
          <w:sz w:val="24"/>
          <w:szCs w:val="24"/>
        </w:rPr>
        <w:t>NCHEZ</w:t>
      </w:r>
      <w:r w:rsidR="00CD543D" w:rsidRPr="00AE6301">
        <w:rPr>
          <w:rFonts w:ascii="Times New Roman" w:hAnsi="Times New Roman" w:cs="Times New Roman"/>
          <w:sz w:val="24"/>
          <w:szCs w:val="24"/>
        </w:rPr>
        <w:t xml:space="preserve"> </w:t>
      </w:r>
      <w:r w:rsidR="006F62B4" w:rsidRPr="00AE6301">
        <w:rPr>
          <w:rFonts w:ascii="Times New Roman" w:hAnsi="Times New Roman" w:cs="Times New Roman"/>
          <w:sz w:val="24"/>
          <w:szCs w:val="24"/>
        </w:rPr>
        <w:t>Á</w:t>
      </w:r>
      <w:r w:rsidRPr="00AE6301">
        <w:rPr>
          <w:rFonts w:ascii="Times New Roman" w:hAnsi="Times New Roman" w:cs="Times New Roman"/>
          <w:sz w:val="24"/>
          <w:szCs w:val="24"/>
        </w:rPr>
        <w:t xml:space="preserve">NGELES. En consideración a que aún existen cuestionamientos pendientes por desahogar y que pudiera haber algunos nuevos, y para facilitar la marcha de los trabajos que realiza esta </w:t>
      </w:r>
      <w:r w:rsidR="005513A8" w:rsidRPr="00AE6301">
        <w:rPr>
          <w:rFonts w:ascii="Times New Roman" w:hAnsi="Times New Roman" w:cs="Times New Roman"/>
          <w:sz w:val="24"/>
          <w:szCs w:val="24"/>
        </w:rPr>
        <w:t xml:space="preserve">Comisión Legislativa </w:t>
      </w:r>
      <w:r w:rsidRPr="00AE6301">
        <w:rPr>
          <w:rFonts w:ascii="Times New Roman" w:hAnsi="Times New Roman" w:cs="Times New Roman"/>
          <w:sz w:val="24"/>
          <w:szCs w:val="24"/>
        </w:rPr>
        <w:t xml:space="preserve">sobre el resultado, sobre los resultados generales del Informe de Resultados de Fiscalización de las Cuentas Públicas 2019, en el apartado </w:t>
      </w:r>
      <w:r w:rsidR="005513A8" w:rsidRPr="00AE6301">
        <w:rPr>
          <w:rFonts w:ascii="Times New Roman" w:hAnsi="Times New Roman" w:cs="Times New Roman"/>
          <w:sz w:val="24"/>
          <w:szCs w:val="24"/>
        </w:rPr>
        <w:t xml:space="preserve">municipal </w:t>
      </w:r>
      <w:r w:rsidRPr="00AE6301">
        <w:rPr>
          <w:rFonts w:ascii="Times New Roman" w:hAnsi="Times New Roman" w:cs="Times New Roman"/>
          <w:sz w:val="24"/>
          <w:szCs w:val="24"/>
        </w:rPr>
        <w:t xml:space="preserve">la Comisión Legislativa continúa en reunión permanente y en </w:t>
      </w:r>
      <w:r w:rsidR="00ED724F" w:rsidRPr="00AE6301">
        <w:rPr>
          <w:rFonts w:ascii="Times New Roman" w:hAnsi="Times New Roman" w:cs="Times New Roman"/>
          <w:sz w:val="24"/>
          <w:szCs w:val="24"/>
        </w:rPr>
        <w:t>consecuencia, declaro un receso</w:t>
      </w:r>
      <w:r w:rsidRPr="00AE6301">
        <w:rPr>
          <w:rFonts w:ascii="Times New Roman" w:hAnsi="Times New Roman" w:cs="Times New Roman"/>
          <w:sz w:val="24"/>
          <w:szCs w:val="24"/>
        </w:rPr>
        <w:t xml:space="preserve"> siendo las once horas con veinticinco minutos del día miércoles siete de junio del año en curso</w:t>
      </w:r>
      <w:r w:rsidR="00ED724F" w:rsidRPr="00AE6301">
        <w:rPr>
          <w:rFonts w:ascii="Times New Roman" w:hAnsi="Times New Roman" w:cs="Times New Roman"/>
          <w:sz w:val="24"/>
          <w:szCs w:val="24"/>
        </w:rPr>
        <w:t>,</w:t>
      </w:r>
      <w:r w:rsidRPr="00AE6301">
        <w:rPr>
          <w:rFonts w:ascii="Times New Roman" w:hAnsi="Times New Roman" w:cs="Times New Roman"/>
          <w:sz w:val="24"/>
          <w:szCs w:val="24"/>
        </w:rPr>
        <w:t xml:space="preserve"> para reanudar la reunión el día miércoles 21 de julio del año en curso y se pide a sus integrantes quedar atentos a la hora.</w:t>
      </w:r>
    </w:p>
    <w:p w:rsidR="009D56E9" w:rsidRPr="00AE6301" w:rsidRDefault="009D56E9"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 xml:space="preserve"> Muchísimas gracias a todas y todos</w:t>
      </w:r>
      <w:r w:rsidR="00ED724F" w:rsidRPr="00AE6301">
        <w:rPr>
          <w:rFonts w:ascii="Times New Roman" w:hAnsi="Times New Roman" w:cs="Times New Roman"/>
          <w:sz w:val="24"/>
          <w:szCs w:val="24"/>
        </w:rPr>
        <w:t>,</w:t>
      </w:r>
      <w:r w:rsidRPr="00AE6301">
        <w:rPr>
          <w:rFonts w:ascii="Times New Roman" w:hAnsi="Times New Roman" w:cs="Times New Roman"/>
          <w:sz w:val="24"/>
          <w:szCs w:val="24"/>
        </w:rPr>
        <w:t xml:space="preserve"> y agradecemos su asistencia a esta reunión muchísimas gracias.</w:t>
      </w:r>
    </w:p>
    <w:p w:rsidR="00E84115" w:rsidRPr="00AE6301" w:rsidRDefault="009D56E9" w:rsidP="00986342">
      <w:pPr>
        <w:pStyle w:val="Sinespaciado"/>
        <w:jc w:val="both"/>
        <w:rPr>
          <w:rFonts w:ascii="Times New Roman" w:hAnsi="Times New Roman" w:cs="Times New Roman"/>
          <w:sz w:val="24"/>
          <w:szCs w:val="24"/>
        </w:rPr>
      </w:pPr>
      <w:r w:rsidRPr="00AE6301">
        <w:rPr>
          <w:rFonts w:ascii="Times New Roman" w:hAnsi="Times New Roman" w:cs="Times New Roman"/>
          <w:sz w:val="24"/>
          <w:szCs w:val="24"/>
        </w:rPr>
        <w:tab/>
        <w:t>Buena tarde.</w:t>
      </w:r>
    </w:p>
    <w:p w:rsidR="00E84115" w:rsidRPr="00AE6301" w:rsidRDefault="00E84115" w:rsidP="00E84115">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w:t>
      </w:r>
      <w:r w:rsidR="009D56E9" w:rsidRPr="00AE6301">
        <w:rPr>
          <w:rFonts w:ascii="Times New Roman" w:hAnsi="Times New Roman" w:cs="Times New Roman"/>
          <w:sz w:val="24"/>
          <w:szCs w:val="24"/>
        </w:rPr>
        <w:t xml:space="preserve">Hasta luego </w:t>
      </w:r>
      <w:r w:rsidR="00671A80" w:rsidRPr="00AE6301">
        <w:rPr>
          <w:rFonts w:ascii="Times New Roman" w:hAnsi="Times New Roman" w:cs="Times New Roman"/>
          <w:sz w:val="24"/>
          <w:szCs w:val="24"/>
        </w:rPr>
        <w:t>doctora</w:t>
      </w:r>
      <w:r w:rsidRPr="00AE6301">
        <w:rPr>
          <w:rFonts w:ascii="Times New Roman" w:hAnsi="Times New Roman" w:cs="Times New Roman"/>
          <w:sz w:val="24"/>
          <w:szCs w:val="24"/>
        </w:rPr>
        <w:t>!</w:t>
      </w:r>
    </w:p>
    <w:p w:rsidR="009D56E9" w:rsidRPr="00AE6301" w:rsidRDefault="009D56E9" w:rsidP="00E84115">
      <w:pPr>
        <w:pStyle w:val="Sinespaciado"/>
        <w:ind w:firstLine="709"/>
        <w:jc w:val="both"/>
        <w:rPr>
          <w:rFonts w:ascii="Times New Roman" w:hAnsi="Times New Roman" w:cs="Times New Roman"/>
          <w:sz w:val="24"/>
          <w:szCs w:val="24"/>
        </w:rPr>
      </w:pPr>
      <w:r w:rsidRPr="00AE6301">
        <w:rPr>
          <w:rFonts w:ascii="Times New Roman" w:hAnsi="Times New Roman" w:cs="Times New Roman"/>
          <w:sz w:val="24"/>
          <w:szCs w:val="24"/>
        </w:rPr>
        <w:t>Muchas gracias igualmente.</w:t>
      </w:r>
    </w:p>
    <w:p w:rsidR="00702868" w:rsidRPr="00AE6301" w:rsidRDefault="00A24012" w:rsidP="00A24012">
      <w:pPr>
        <w:spacing w:after="0" w:line="240" w:lineRule="auto"/>
        <w:ind w:firstLine="708"/>
        <w:jc w:val="both"/>
        <w:rPr>
          <w:rFonts w:ascii="Times New Roman" w:hAnsi="Times New Roman" w:cs="Times New Roman"/>
          <w:sz w:val="24"/>
          <w:szCs w:val="24"/>
        </w:rPr>
      </w:pPr>
      <w:r w:rsidRPr="00AE6301">
        <w:rPr>
          <w:rFonts w:ascii="Times New Roman" w:hAnsi="Times New Roman" w:cs="Times New Roman"/>
          <w:sz w:val="24"/>
          <w:szCs w:val="24"/>
        </w:rPr>
        <w:t>Nos vemos diputado Francisco.</w:t>
      </w:r>
      <w:r w:rsidR="00E84115" w:rsidRPr="00AE6301">
        <w:rPr>
          <w:rFonts w:ascii="Times New Roman" w:hAnsi="Times New Roman" w:cs="Times New Roman"/>
          <w:sz w:val="24"/>
          <w:szCs w:val="24"/>
        </w:rPr>
        <w:t xml:space="preserve"> </w:t>
      </w:r>
      <w:r w:rsidR="00702868" w:rsidRPr="00AE6301">
        <w:rPr>
          <w:rFonts w:ascii="Times New Roman" w:hAnsi="Times New Roman" w:cs="Times New Roman"/>
          <w:sz w:val="24"/>
          <w:szCs w:val="24"/>
        </w:rPr>
        <w:t>Muchas gracias.</w:t>
      </w:r>
    </w:p>
    <w:p w:rsidR="00A24012" w:rsidRPr="00AE6301" w:rsidRDefault="00702868" w:rsidP="00986342">
      <w:pPr>
        <w:spacing w:after="0" w:line="240" w:lineRule="auto"/>
        <w:ind w:firstLine="708"/>
        <w:rPr>
          <w:rFonts w:ascii="Times New Roman" w:hAnsi="Times New Roman" w:cs="Times New Roman"/>
          <w:sz w:val="24"/>
          <w:szCs w:val="24"/>
        </w:rPr>
      </w:pPr>
      <w:r w:rsidRPr="00AE6301">
        <w:rPr>
          <w:rFonts w:ascii="Times New Roman" w:hAnsi="Times New Roman" w:cs="Times New Roman"/>
          <w:sz w:val="24"/>
          <w:szCs w:val="24"/>
        </w:rPr>
        <w:t>El 20 nos vemos primero que reiniciamos per</w:t>
      </w:r>
      <w:r w:rsidR="00A24012" w:rsidRPr="00AE6301">
        <w:rPr>
          <w:rFonts w:ascii="Times New Roman" w:hAnsi="Times New Roman" w:cs="Times New Roman"/>
          <w:sz w:val="24"/>
          <w:szCs w:val="24"/>
        </w:rPr>
        <w:t>í</w:t>
      </w:r>
      <w:r w:rsidRPr="00AE6301">
        <w:rPr>
          <w:rFonts w:ascii="Times New Roman" w:hAnsi="Times New Roman" w:cs="Times New Roman"/>
          <w:sz w:val="24"/>
          <w:szCs w:val="24"/>
        </w:rPr>
        <w:t>odo.</w:t>
      </w:r>
    </w:p>
    <w:p w:rsidR="00702868" w:rsidRPr="00AE6301" w:rsidRDefault="00702868" w:rsidP="00986342">
      <w:pPr>
        <w:spacing w:after="0" w:line="240" w:lineRule="auto"/>
        <w:ind w:firstLine="708"/>
        <w:rPr>
          <w:rFonts w:ascii="Times New Roman" w:hAnsi="Times New Roman" w:cs="Times New Roman"/>
          <w:sz w:val="24"/>
          <w:szCs w:val="24"/>
        </w:rPr>
      </w:pPr>
      <w:r w:rsidRPr="00AE6301">
        <w:rPr>
          <w:rFonts w:ascii="Times New Roman" w:hAnsi="Times New Roman" w:cs="Times New Roman"/>
          <w:sz w:val="24"/>
          <w:szCs w:val="24"/>
        </w:rPr>
        <w:t>Cuídense mucho. Buena tarde.</w:t>
      </w:r>
    </w:p>
    <w:p w:rsidR="00702868" w:rsidRPr="00AE6301" w:rsidRDefault="00702868" w:rsidP="00A24012">
      <w:pPr>
        <w:spacing w:after="0" w:line="240" w:lineRule="auto"/>
        <w:jc w:val="both"/>
        <w:rPr>
          <w:rFonts w:ascii="Times New Roman" w:hAnsi="Times New Roman" w:cs="Times New Roman"/>
          <w:sz w:val="24"/>
          <w:szCs w:val="24"/>
        </w:rPr>
      </w:pPr>
      <w:r w:rsidRPr="00AE6301">
        <w:rPr>
          <w:rFonts w:ascii="Times New Roman" w:hAnsi="Times New Roman" w:cs="Times New Roman"/>
          <w:sz w:val="24"/>
          <w:szCs w:val="24"/>
        </w:rPr>
        <w:t xml:space="preserve">SECRETARIO DIP. FRANCISCO RODOLFO SOLORZA LUNA. Hasta luego diputadas y diputados, hasta luego </w:t>
      </w:r>
      <w:r w:rsidR="00476A72" w:rsidRPr="00AE6301">
        <w:rPr>
          <w:rFonts w:ascii="Times New Roman" w:hAnsi="Times New Roman" w:cs="Times New Roman"/>
          <w:sz w:val="24"/>
          <w:szCs w:val="24"/>
        </w:rPr>
        <w:t>doctora</w:t>
      </w:r>
      <w:r w:rsidRPr="00AE6301">
        <w:rPr>
          <w:rFonts w:ascii="Times New Roman" w:hAnsi="Times New Roman" w:cs="Times New Roman"/>
          <w:sz w:val="24"/>
          <w:szCs w:val="24"/>
        </w:rPr>
        <w:t>.</w:t>
      </w:r>
    </w:p>
    <w:p w:rsidR="00702868" w:rsidRPr="00AE6301" w:rsidRDefault="00702868" w:rsidP="00986342">
      <w:pPr>
        <w:spacing w:after="0" w:line="240" w:lineRule="auto"/>
        <w:rPr>
          <w:rFonts w:ascii="Times New Roman" w:hAnsi="Times New Roman" w:cs="Times New Roman"/>
          <w:sz w:val="24"/>
          <w:szCs w:val="24"/>
        </w:rPr>
      </w:pPr>
      <w:r w:rsidRPr="00AE6301">
        <w:rPr>
          <w:rFonts w:ascii="Times New Roman" w:hAnsi="Times New Roman" w:cs="Times New Roman"/>
          <w:sz w:val="24"/>
          <w:szCs w:val="24"/>
        </w:rPr>
        <w:t>PRESIDENTE DIP. TANECH SÁNCHEZ ANGELES. Muchas gracias.</w:t>
      </w:r>
    </w:p>
    <w:p w:rsidR="006A1467" w:rsidRPr="00AE6301" w:rsidRDefault="006A1467">
      <w:pPr>
        <w:spacing w:after="0" w:line="240" w:lineRule="auto"/>
        <w:rPr>
          <w:rFonts w:ascii="Times New Roman" w:hAnsi="Times New Roman" w:cs="Times New Roman"/>
          <w:sz w:val="24"/>
          <w:szCs w:val="24"/>
        </w:rPr>
      </w:pPr>
    </w:p>
    <w:sectPr w:rsidR="006A1467" w:rsidRPr="00AE6301" w:rsidSect="00986342">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D8" w:rsidRDefault="00F311D8" w:rsidP="00986342">
      <w:pPr>
        <w:spacing w:after="0" w:line="240" w:lineRule="auto"/>
      </w:pPr>
      <w:r>
        <w:separator/>
      </w:r>
    </w:p>
  </w:endnote>
  <w:endnote w:type="continuationSeparator" w:id="0">
    <w:p w:rsidR="00F311D8" w:rsidRDefault="00F311D8" w:rsidP="0098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915557"/>
      <w:docPartObj>
        <w:docPartGallery w:val="Page Numbers (Bottom of Page)"/>
        <w:docPartUnique/>
      </w:docPartObj>
    </w:sdtPr>
    <w:sdtEndPr/>
    <w:sdtContent>
      <w:p w:rsidR="00986342" w:rsidRDefault="00986342" w:rsidP="00986342">
        <w:pPr>
          <w:pStyle w:val="Piedepgina"/>
          <w:tabs>
            <w:tab w:val="clear" w:pos="4419"/>
            <w:tab w:val="clear" w:pos="8838"/>
          </w:tabs>
          <w:jc w:val="right"/>
        </w:pPr>
        <w:r>
          <w:fldChar w:fldCharType="begin"/>
        </w:r>
        <w:r>
          <w:instrText>PAGE   \* MERGEFORMAT</w:instrText>
        </w:r>
        <w:r>
          <w:fldChar w:fldCharType="separate"/>
        </w:r>
        <w:r w:rsidR="00AE6301" w:rsidRPr="00AE6301">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D8" w:rsidRDefault="00F311D8" w:rsidP="00986342">
      <w:pPr>
        <w:spacing w:after="0" w:line="240" w:lineRule="auto"/>
      </w:pPr>
      <w:r>
        <w:separator/>
      </w:r>
    </w:p>
  </w:footnote>
  <w:footnote w:type="continuationSeparator" w:id="0">
    <w:p w:rsidR="00F311D8" w:rsidRDefault="00F311D8" w:rsidP="00986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C1"/>
    <w:rsid w:val="00013578"/>
    <w:rsid w:val="00015E3F"/>
    <w:rsid w:val="00016019"/>
    <w:rsid w:val="00025075"/>
    <w:rsid w:val="0004135D"/>
    <w:rsid w:val="00045E22"/>
    <w:rsid w:val="00051B57"/>
    <w:rsid w:val="0005726C"/>
    <w:rsid w:val="00060946"/>
    <w:rsid w:val="00064F07"/>
    <w:rsid w:val="00070E7B"/>
    <w:rsid w:val="00072C7E"/>
    <w:rsid w:val="00074DFB"/>
    <w:rsid w:val="0008514F"/>
    <w:rsid w:val="000A058C"/>
    <w:rsid w:val="000B4648"/>
    <w:rsid w:val="000C2FD1"/>
    <w:rsid w:val="000E1996"/>
    <w:rsid w:val="000E231F"/>
    <w:rsid w:val="000E2527"/>
    <w:rsid w:val="000E3EFB"/>
    <w:rsid w:val="000F24DE"/>
    <w:rsid w:val="000F66FC"/>
    <w:rsid w:val="001047B9"/>
    <w:rsid w:val="00106E02"/>
    <w:rsid w:val="00107DA5"/>
    <w:rsid w:val="00110FD9"/>
    <w:rsid w:val="00130B92"/>
    <w:rsid w:val="0013135C"/>
    <w:rsid w:val="00136F03"/>
    <w:rsid w:val="00152978"/>
    <w:rsid w:val="0015639B"/>
    <w:rsid w:val="001649AA"/>
    <w:rsid w:val="00166051"/>
    <w:rsid w:val="00190015"/>
    <w:rsid w:val="001934E2"/>
    <w:rsid w:val="001B79EC"/>
    <w:rsid w:val="001B7EEE"/>
    <w:rsid w:val="001C6625"/>
    <w:rsid w:val="001D2E42"/>
    <w:rsid w:val="00200493"/>
    <w:rsid w:val="00206152"/>
    <w:rsid w:val="00207055"/>
    <w:rsid w:val="00213933"/>
    <w:rsid w:val="00224A7A"/>
    <w:rsid w:val="00231079"/>
    <w:rsid w:val="00231E9A"/>
    <w:rsid w:val="002407A8"/>
    <w:rsid w:val="00253ED6"/>
    <w:rsid w:val="00254106"/>
    <w:rsid w:val="00257843"/>
    <w:rsid w:val="00262D4D"/>
    <w:rsid w:val="00264329"/>
    <w:rsid w:val="002708D9"/>
    <w:rsid w:val="00275E13"/>
    <w:rsid w:val="002802E5"/>
    <w:rsid w:val="00290924"/>
    <w:rsid w:val="002A54D6"/>
    <w:rsid w:val="002A7B1D"/>
    <w:rsid w:val="002B49E1"/>
    <w:rsid w:val="002B5151"/>
    <w:rsid w:val="002B5374"/>
    <w:rsid w:val="002B7053"/>
    <w:rsid w:val="002C7848"/>
    <w:rsid w:val="002E3792"/>
    <w:rsid w:val="002E546D"/>
    <w:rsid w:val="002F04F9"/>
    <w:rsid w:val="0031552F"/>
    <w:rsid w:val="00334928"/>
    <w:rsid w:val="003355FC"/>
    <w:rsid w:val="003365BB"/>
    <w:rsid w:val="00352E29"/>
    <w:rsid w:val="00354818"/>
    <w:rsid w:val="00365181"/>
    <w:rsid w:val="00371D15"/>
    <w:rsid w:val="003803E6"/>
    <w:rsid w:val="00390650"/>
    <w:rsid w:val="00392425"/>
    <w:rsid w:val="003B374F"/>
    <w:rsid w:val="003B6FDD"/>
    <w:rsid w:val="003D2CCE"/>
    <w:rsid w:val="003E6FE8"/>
    <w:rsid w:val="0041142C"/>
    <w:rsid w:val="00421C17"/>
    <w:rsid w:val="004334FB"/>
    <w:rsid w:val="00445FFD"/>
    <w:rsid w:val="004654AB"/>
    <w:rsid w:val="00466969"/>
    <w:rsid w:val="004710B5"/>
    <w:rsid w:val="00473F44"/>
    <w:rsid w:val="0047542D"/>
    <w:rsid w:val="00476A72"/>
    <w:rsid w:val="0048174A"/>
    <w:rsid w:val="004A2623"/>
    <w:rsid w:val="004A35E4"/>
    <w:rsid w:val="004B295B"/>
    <w:rsid w:val="004C0C27"/>
    <w:rsid w:val="004C3B93"/>
    <w:rsid w:val="004F3E75"/>
    <w:rsid w:val="004F5C10"/>
    <w:rsid w:val="004F64EB"/>
    <w:rsid w:val="005069BD"/>
    <w:rsid w:val="00512CB4"/>
    <w:rsid w:val="00513DEF"/>
    <w:rsid w:val="005176E6"/>
    <w:rsid w:val="00517DAB"/>
    <w:rsid w:val="00521A2F"/>
    <w:rsid w:val="00521BF0"/>
    <w:rsid w:val="00521BFE"/>
    <w:rsid w:val="00521E27"/>
    <w:rsid w:val="00524A2B"/>
    <w:rsid w:val="00525308"/>
    <w:rsid w:val="005260F1"/>
    <w:rsid w:val="00526688"/>
    <w:rsid w:val="00526813"/>
    <w:rsid w:val="00534FE8"/>
    <w:rsid w:val="005431D0"/>
    <w:rsid w:val="00544D0B"/>
    <w:rsid w:val="005513A8"/>
    <w:rsid w:val="005554AF"/>
    <w:rsid w:val="00560724"/>
    <w:rsid w:val="00560873"/>
    <w:rsid w:val="005707BA"/>
    <w:rsid w:val="0057795E"/>
    <w:rsid w:val="0058294C"/>
    <w:rsid w:val="0058378B"/>
    <w:rsid w:val="00591A0A"/>
    <w:rsid w:val="005A07FF"/>
    <w:rsid w:val="005B6BC2"/>
    <w:rsid w:val="005C1F37"/>
    <w:rsid w:val="005C2A29"/>
    <w:rsid w:val="005C34DB"/>
    <w:rsid w:val="005E1FA2"/>
    <w:rsid w:val="005F1975"/>
    <w:rsid w:val="005F7317"/>
    <w:rsid w:val="00607B55"/>
    <w:rsid w:val="00610568"/>
    <w:rsid w:val="00617CA2"/>
    <w:rsid w:val="006246BD"/>
    <w:rsid w:val="00641054"/>
    <w:rsid w:val="006543E0"/>
    <w:rsid w:val="00654C20"/>
    <w:rsid w:val="00655D6A"/>
    <w:rsid w:val="00657DEF"/>
    <w:rsid w:val="00671A80"/>
    <w:rsid w:val="00675B92"/>
    <w:rsid w:val="00677108"/>
    <w:rsid w:val="006A1467"/>
    <w:rsid w:val="006B0A36"/>
    <w:rsid w:val="006B1227"/>
    <w:rsid w:val="006B4D45"/>
    <w:rsid w:val="006C3A9F"/>
    <w:rsid w:val="006C6ED4"/>
    <w:rsid w:val="006D6260"/>
    <w:rsid w:val="006F3189"/>
    <w:rsid w:val="006F62B4"/>
    <w:rsid w:val="007006D8"/>
    <w:rsid w:val="00700F49"/>
    <w:rsid w:val="0070275D"/>
    <w:rsid w:val="00702868"/>
    <w:rsid w:val="00705E07"/>
    <w:rsid w:val="00725888"/>
    <w:rsid w:val="007303A2"/>
    <w:rsid w:val="00741DC1"/>
    <w:rsid w:val="00742293"/>
    <w:rsid w:val="0074633D"/>
    <w:rsid w:val="00755E8D"/>
    <w:rsid w:val="00767883"/>
    <w:rsid w:val="00767D62"/>
    <w:rsid w:val="0077058E"/>
    <w:rsid w:val="00773928"/>
    <w:rsid w:val="00786D87"/>
    <w:rsid w:val="007B1FE3"/>
    <w:rsid w:val="007D5C7D"/>
    <w:rsid w:val="007E0440"/>
    <w:rsid w:val="007F765A"/>
    <w:rsid w:val="008247C6"/>
    <w:rsid w:val="00832DFA"/>
    <w:rsid w:val="0083739E"/>
    <w:rsid w:val="008415BC"/>
    <w:rsid w:val="00847EE2"/>
    <w:rsid w:val="00850DFC"/>
    <w:rsid w:val="00864084"/>
    <w:rsid w:val="008966E0"/>
    <w:rsid w:val="008A313A"/>
    <w:rsid w:val="008A5B0A"/>
    <w:rsid w:val="008B486A"/>
    <w:rsid w:val="008C65A9"/>
    <w:rsid w:val="008E2A76"/>
    <w:rsid w:val="008F3B2F"/>
    <w:rsid w:val="00900F24"/>
    <w:rsid w:val="0091158F"/>
    <w:rsid w:val="009134E4"/>
    <w:rsid w:val="00950F4E"/>
    <w:rsid w:val="00951AD7"/>
    <w:rsid w:val="00955B2F"/>
    <w:rsid w:val="00955DCB"/>
    <w:rsid w:val="009607EB"/>
    <w:rsid w:val="00977BA4"/>
    <w:rsid w:val="00977BE7"/>
    <w:rsid w:val="00986342"/>
    <w:rsid w:val="009901C3"/>
    <w:rsid w:val="009A5691"/>
    <w:rsid w:val="009B62B1"/>
    <w:rsid w:val="009D56E9"/>
    <w:rsid w:val="009D590B"/>
    <w:rsid w:val="009F563D"/>
    <w:rsid w:val="00A05DFD"/>
    <w:rsid w:val="00A16292"/>
    <w:rsid w:val="00A177D4"/>
    <w:rsid w:val="00A22DA7"/>
    <w:rsid w:val="00A24012"/>
    <w:rsid w:val="00A24515"/>
    <w:rsid w:val="00A32C11"/>
    <w:rsid w:val="00A36D99"/>
    <w:rsid w:val="00A51BA1"/>
    <w:rsid w:val="00A60155"/>
    <w:rsid w:val="00A63961"/>
    <w:rsid w:val="00A64FF6"/>
    <w:rsid w:val="00A65F03"/>
    <w:rsid w:val="00A67E29"/>
    <w:rsid w:val="00A74F0E"/>
    <w:rsid w:val="00AA4491"/>
    <w:rsid w:val="00AA56CB"/>
    <w:rsid w:val="00AA68ED"/>
    <w:rsid w:val="00AB2B93"/>
    <w:rsid w:val="00AB4D1A"/>
    <w:rsid w:val="00AC010B"/>
    <w:rsid w:val="00AC58DF"/>
    <w:rsid w:val="00AD2299"/>
    <w:rsid w:val="00AD62CA"/>
    <w:rsid w:val="00AE454B"/>
    <w:rsid w:val="00AE6301"/>
    <w:rsid w:val="00AF3F95"/>
    <w:rsid w:val="00AF77A8"/>
    <w:rsid w:val="00AF7BC8"/>
    <w:rsid w:val="00B03396"/>
    <w:rsid w:val="00B10E7D"/>
    <w:rsid w:val="00B20575"/>
    <w:rsid w:val="00B224C9"/>
    <w:rsid w:val="00B2652F"/>
    <w:rsid w:val="00B41ECB"/>
    <w:rsid w:val="00B533D2"/>
    <w:rsid w:val="00B53630"/>
    <w:rsid w:val="00B54467"/>
    <w:rsid w:val="00B708D0"/>
    <w:rsid w:val="00B81F14"/>
    <w:rsid w:val="00B86706"/>
    <w:rsid w:val="00B96EBF"/>
    <w:rsid w:val="00BA7365"/>
    <w:rsid w:val="00BB0E6E"/>
    <w:rsid w:val="00BB5EF1"/>
    <w:rsid w:val="00BC08F9"/>
    <w:rsid w:val="00BC495D"/>
    <w:rsid w:val="00BE0625"/>
    <w:rsid w:val="00BF032E"/>
    <w:rsid w:val="00BF2ED6"/>
    <w:rsid w:val="00BF32A0"/>
    <w:rsid w:val="00C026ED"/>
    <w:rsid w:val="00C11754"/>
    <w:rsid w:val="00C11EFC"/>
    <w:rsid w:val="00C17082"/>
    <w:rsid w:val="00C4573F"/>
    <w:rsid w:val="00C6196B"/>
    <w:rsid w:val="00C70881"/>
    <w:rsid w:val="00C81EAB"/>
    <w:rsid w:val="00C85F69"/>
    <w:rsid w:val="00C96E6D"/>
    <w:rsid w:val="00C97668"/>
    <w:rsid w:val="00CC3712"/>
    <w:rsid w:val="00CD543D"/>
    <w:rsid w:val="00CD5477"/>
    <w:rsid w:val="00CE2C04"/>
    <w:rsid w:val="00CF0A73"/>
    <w:rsid w:val="00D03BA8"/>
    <w:rsid w:val="00D12D2E"/>
    <w:rsid w:val="00D1314F"/>
    <w:rsid w:val="00D14E51"/>
    <w:rsid w:val="00D52C01"/>
    <w:rsid w:val="00D53259"/>
    <w:rsid w:val="00D61042"/>
    <w:rsid w:val="00D617C9"/>
    <w:rsid w:val="00D678B0"/>
    <w:rsid w:val="00DA37EF"/>
    <w:rsid w:val="00DA38E8"/>
    <w:rsid w:val="00DB4A35"/>
    <w:rsid w:val="00DB4A55"/>
    <w:rsid w:val="00DF0C7B"/>
    <w:rsid w:val="00DF5376"/>
    <w:rsid w:val="00DF6990"/>
    <w:rsid w:val="00DF7B28"/>
    <w:rsid w:val="00E01F76"/>
    <w:rsid w:val="00E11193"/>
    <w:rsid w:val="00E153E4"/>
    <w:rsid w:val="00E241A9"/>
    <w:rsid w:val="00E32B67"/>
    <w:rsid w:val="00E52BAD"/>
    <w:rsid w:val="00E57C80"/>
    <w:rsid w:val="00E6281C"/>
    <w:rsid w:val="00E72153"/>
    <w:rsid w:val="00E7334E"/>
    <w:rsid w:val="00E80B8F"/>
    <w:rsid w:val="00E84115"/>
    <w:rsid w:val="00E8592B"/>
    <w:rsid w:val="00E95297"/>
    <w:rsid w:val="00E952D5"/>
    <w:rsid w:val="00E95D3A"/>
    <w:rsid w:val="00E9693C"/>
    <w:rsid w:val="00E96FC4"/>
    <w:rsid w:val="00EB1DD1"/>
    <w:rsid w:val="00EC2BAB"/>
    <w:rsid w:val="00EC754D"/>
    <w:rsid w:val="00ED3BD8"/>
    <w:rsid w:val="00ED6F3D"/>
    <w:rsid w:val="00ED724F"/>
    <w:rsid w:val="00EE5B8A"/>
    <w:rsid w:val="00EF1CE5"/>
    <w:rsid w:val="00EF202B"/>
    <w:rsid w:val="00F051F0"/>
    <w:rsid w:val="00F052D1"/>
    <w:rsid w:val="00F311D8"/>
    <w:rsid w:val="00F37449"/>
    <w:rsid w:val="00F43FD5"/>
    <w:rsid w:val="00F626D9"/>
    <w:rsid w:val="00F64A0D"/>
    <w:rsid w:val="00F657CB"/>
    <w:rsid w:val="00F70C3A"/>
    <w:rsid w:val="00F74AAE"/>
    <w:rsid w:val="00F7777A"/>
    <w:rsid w:val="00F80617"/>
    <w:rsid w:val="00F84A31"/>
    <w:rsid w:val="00F91B9D"/>
    <w:rsid w:val="00F97B23"/>
    <w:rsid w:val="00FA33C9"/>
    <w:rsid w:val="00FC0052"/>
    <w:rsid w:val="00FC5A9A"/>
    <w:rsid w:val="00FD4A8D"/>
    <w:rsid w:val="00FD6A03"/>
    <w:rsid w:val="00FE5AC2"/>
    <w:rsid w:val="00FF4AC9"/>
    <w:rsid w:val="00FF5FF9"/>
    <w:rsid w:val="00FF6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2E2BB-B42F-4FFB-9964-3A28C846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5E3F"/>
    <w:pPr>
      <w:spacing w:after="0" w:line="240" w:lineRule="auto"/>
    </w:pPr>
  </w:style>
  <w:style w:type="paragraph" w:styleId="Encabezado">
    <w:name w:val="header"/>
    <w:basedOn w:val="Normal"/>
    <w:link w:val="EncabezadoCar"/>
    <w:uiPriority w:val="99"/>
    <w:unhideWhenUsed/>
    <w:rsid w:val="00986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342"/>
  </w:style>
  <w:style w:type="paragraph" w:styleId="Piedepgina">
    <w:name w:val="footer"/>
    <w:basedOn w:val="Normal"/>
    <w:link w:val="PiedepginaCar"/>
    <w:uiPriority w:val="99"/>
    <w:unhideWhenUsed/>
    <w:rsid w:val="00986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8908">
      <w:bodyDiv w:val="1"/>
      <w:marLeft w:val="0"/>
      <w:marRight w:val="0"/>
      <w:marTop w:val="0"/>
      <w:marBottom w:val="0"/>
      <w:divBdr>
        <w:top w:val="none" w:sz="0" w:space="0" w:color="auto"/>
        <w:left w:val="none" w:sz="0" w:space="0" w:color="auto"/>
        <w:bottom w:val="none" w:sz="0" w:space="0" w:color="auto"/>
        <w:right w:val="none" w:sz="0" w:space="0" w:color="auto"/>
      </w:divBdr>
    </w:div>
    <w:div w:id="140074420">
      <w:bodyDiv w:val="1"/>
      <w:marLeft w:val="0"/>
      <w:marRight w:val="0"/>
      <w:marTop w:val="0"/>
      <w:marBottom w:val="0"/>
      <w:divBdr>
        <w:top w:val="none" w:sz="0" w:space="0" w:color="auto"/>
        <w:left w:val="none" w:sz="0" w:space="0" w:color="auto"/>
        <w:bottom w:val="none" w:sz="0" w:space="0" w:color="auto"/>
        <w:right w:val="none" w:sz="0" w:space="0" w:color="auto"/>
      </w:divBdr>
    </w:div>
    <w:div w:id="240337444">
      <w:bodyDiv w:val="1"/>
      <w:marLeft w:val="0"/>
      <w:marRight w:val="0"/>
      <w:marTop w:val="0"/>
      <w:marBottom w:val="0"/>
      <w:divBdr>
        <w:top w:val="none" w:sz="0" w:space="0" w:color="auto"/>
        <w:left w:val="none" w:sz="0" w:space="0" w:color="auto"/>
        <w:bottom w:val="none" w:sz="0" w:space="0" w:color="auto"/>
        <w:right w:val="none" w:sz="0" w:space="0" w:color="auto"/>
      </w:divBdr>
    </w:div>
    <w:div w:id="493644926">
      <w:bodyDiv w:val="1"/>
      <w:marLeft w:val="0"/>
      <w:marRight w:val="0"/>
      <w:marTop w:val="0"/>
      <w:marBottom w:val="0"/>
      <w:divBdr>
        <w:top w:val="none" w:sz="0" w:space="0" w:color="auto"/>
        <w:left w:val="none" w:sz="0" w:space="0" w:color="auto"/>
        <w:bottom w:val="none" w:sz="0" w:space="0" w:color="auto"/>
        <w:right w:val="none" w:sz="0" w:space="0" w:color="auto"/>
      </w:divBdr>
    </w:div>
    <w:div w:id="504638007">
      <w:bodyDiv w:val="1"/>
      <w:marLeft w:val="0"/>
      <w:marRight w:val="0"/>
      <w:marTop w:val="0"/>
      <w:marBottom w:val="0"/>
      <w:divBdr>
        <w:top w:val="none" w:sz="0" w:space="0" w:color="auto"/>
        <w:left w:val="none" w:sz="0" w:space="0" w:color="auto"/>
        <w:bottom w:val="none" w:sz="0" w:space="0" w:color="auto"/>
        <w:right w:val="none" w:sz="0" w:space="0" w:color="auto"/>
      </w:divBdr>
    </w:div>
    <w:div w:id="812679037">
      <w:bodyDiv w:val="1"/>
      <w:marLeft w:val="0"/>
      <w:marRight w:val="0"/>
      <w:marTop w:val="0"/>
      <w:marBottom w:val="0"/>
      <w:divBdr>
        <w:top w:val="none" w:sz="0" w:space="0" w:color="auto"/>
        <w:left w:val="none" w:sz="0" w:space="0" w:color="auto"/>
        <w:bottom w:val="none" w:sz="0" w:space="0" w:color="auto"/>
        <w:right w:val="none" w:sz="0" w:space="0" w:color="auto"/>
      </w:divBdr>
    </w:div>
    <w:div w:id="1014503957">
      <w:bodyDiv w:val="1"/>
      <w:marLeft w:val="0"/>
      <w:marRight w:val="0"/>
      <w:marTop w:val="0"/>
      <w:marBottom w:val="0"/>
      <w:divBdr>
        <w:top w:val="none" w:sz="0" w:space="0" w:color="auto"/>
        <w:left w:val="none" w:sz="0" w:space="0" w:color="auto"/>
        <w:bottom w:val="none" w:sz="0" w:space="0" w:color="auto"/>
        <w:right w:val="none" w:sz="0" w:space="0" w:color="auto"/>
      </w:divBdr>
    </w:div>
    <w:div w:id="1300108167">
      <w:bodyDiv w:val="1"/>
      <w:marLeft w:val="0"/>
      <w:marRight w:val="0"/>
      <w:marTop w:val="0"/>
      <w:marBottom w:val="0"/>
      <w:divBdr>
        <w:top w:val="none" w:sz="0" w:space="0" w:color="auto"/>
        <w:left w:val="none" w:sz="0" w:space="0" w:color="auto"/>
        <w:bottom w:val="none" w:sz="0" w:space="0" w:color="auto"/>
        <w:right w:val="none" w:sz="0" w:space="0" w:color="auto"/>
      </w:divBdr>
    </w:div>
    <w:div w:id="1445343031">
      <w:bodyDiv w:val="1"/>
      <w:marLeft w:val="0"/>
      <w:marRight w:val="0"/>
      <w:marTop w:val="0"/>
      <w:marBottom w:val="0"/>
      <w:divBdr>
        <w:top w:val="none" w:sz="0" w:space="0" w:color="auto"/>
        <w:left w:val="none" w:sz="0" w:space="0" w:color="auto"/>
        <w:bottom w:val="none" w:sz="0" w:space="0" w:color="auto"/>
        <w:right w:val="none" w:sz="0" w:space="0" w:color="auto"/>
      </w:divBdr>
    </w:div>
    <w:div w:id="1738818557">
      <w:bodyDiv w:val="1"/>
      <w:marLeft w:val="0"/>
      <w:marRight w:val="0"/>
      <w:marTop w:val="0"/>
      <w:marBottom w:val="0"/>
      <w:divBdr>
        <w:top w:val="none" w:sz="0" w:space="0" w:color="auto"/>
        <w:left w:val="none" w:sz="0" w:space="0" w:color="auto"/>
        <w:bottom w:val="none" w:sz="0" w:space="0" w:color="auto"/>
        <w:right w:val="none" w:sz="0" w:space="0" w:color="auto"/>
      </w:divBdr>
    </w:div>
    <w:div w:id="1817450820">
      <w:bodyDiv w:val="1"/>
      <w:marLeft w:val="0"/>
      <w:marRight w:val="0"/>
      <w:marTop w:val="0"/>
      <w:marBottom w:val="0"/>
      <w:divBdr>
        <w:top w:val="none" w:sz="0" w:space="0" w:color="auto"/>
        <w:left w:val="none" w:sz="0" w:space="0" w:color="auto"/>
        <w:bottom w:val="none" w:sz="0" w:space="0" w:color="auto"/>
        <w:right w:val="none" w:sz="0" w:space="0" w:color="auto"/>
      </w:divBdr>
    </w:div>
    <w:div w:id="2018654292">
      <w:bodyDiv w:val="1"/>
      <w:marLeft w:val="0"/>
      <w:marRight w:val="0"/>
      <w:marTop w:val="0"/>
      <w:marBottom w:val="0"/>
      <w:divBdr>
        <w:top w:val="none" w:sz="0" w:space="0" w:color="auto"/>
        <w:left w:val="none" w:sz="0" w:space="0" w:color="auto"/>
        <w:bottom w:val="none" w:sz="0" w:space="0" w:color="auto"/>
        <w:right w:val="none" w:sz="0" w:space="0" w:color="auto"/>
      </w:divBdr>
    </w:div>
    <w:div w:id="2059234032">
      <w:bodyDiv w:val="1"/>
      <w:marLeft w:val="0"/>
      <w:marRight w:val="0"/>
      <w:marTop w:val="0"/>
      <w:marBottom w:val="0"/>
      <w:divBdr>
        <w:top w:val="none" w:sz="0" w:space="0" w:color="auto"/>
        <w:left w:val="none" w:sz="0" w:space="0" w:color="auto"/>
        <w:bottom w:val="none" w:sz="0" w:space="0" w:color="auto"/>
        <w:right w:val="none" w:sz="0" w:space="0" w:color="auto"/>
      </w:divBdr>
    </w:div>
    <w:div w:id="2076005473">
      <w:bodyDiv w:val="1"/>
      <w:marLeft w:val="0"/>
      <w:marRight w:val="0"/>
      <w:marTop w:val="0"/>
      <w:marBottom w:val="0"/>
      <w:divBdr>
        <w:top w:val="none" w:sz="0" w:space="0" w:color="auto"/>
        <w:left w:val="none" w:sz="0" w:space="0" w:color="auto"/>
        <w:bottom w:val="none" w:sz="0" w:space="0" w:color="auto"/>
        <w:right w:val="none" w:sz="0" w:space="0" w:color="auto"/>
      </w:divBdr>
    </w:div>
    <w:div w:id="21265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092B-052E-4E35-9E29-DB2CABC5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14</Pages>
  <Words>7813</Words>
  <Characters>42976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346</cp:revision>
  <dcterms:created xsi:type="dcterms:W3CDTF">2021-09-24T19:03:00Z</dcterms:created>
  <dcterms:modified xsi:type="dcterms:W3CDTF">2021-10-15T16:16:00Z</dcterms:modified>
</cp:coreProperties>
</file>